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13D" w:rsidRDefault="0080213D">
      <w:r>
        <w:t>R</w:t>
      </w:r>
      <w:r w:rsidR="00116F28">
        <w:t>UNNING HEAD</w:t>
      </w:r>
      <w:r>
        <w:t xml:space="preserve">: </w:t>
      </w:r>
      <w:r w:rsidR="00116F28">
        <w:t>CASE STUDY</w:t>
      </w:r>
      <w:r>
        <w:t xml:space="preserve"> 15.4 </w:t>
      </w:r>
      <w:r w:rsidR="00116F28">
        <w:t>CHRONIC CONSTIPATION</w:t>
      </w:r>
    </w:p>
    <w:p w:rsidR="0080213D" w:rsidRDefault="0080213D"/>
    <w:p w:rsidR="0080213D" w:rsidRDefault="0080213D"/>
    <w:p w:rsidR="0080213D" w:rsidRDefault="0080213D"/>
    <w:p w:rsidR="009674EC" w:rsidRDefault="00287911">
      <w:pPr>
        <w:rPr>
          <w:color w:val="FF0000"/>
        </w:rPr>
      </w:pPr>
      <w:r w:rsidRPr="00287911">
        <w:rPr>
          <w:color w:val="FF0000"/>
        </w:rPr>
        <w:t xml:space="preserve">Running head: CASE STUDY 15.4 CHRONIC </w:t>
      </w:r>
      <w:r>
        <w:rPr>
          <w:color w:val="FF0000"/>
        </w:rPr>
        <w:t xml:space="preserve">CONSTIPATION  </w:t>
      </w:r>
    </w:p>
    <w:p w:rsidR="009674EC" w:rsidRDefault="009674EC">
      <w:pPr>
        <w:rPr>
          <w:color w:val="FF0000"/>
        </w:rPr>
      </w:pPr>
    </w:p>
    <w:p w:rsidR="0080213D" w:rsidRDefault="00287911">
      <w:r>
        <w:rPr>
          <w:color w:val="FF0000"/>
        </w:rPr>
        <w:t xml:space="preserve"> (</w:t>
      </w:r>
      <w:proofErr w:type="gramStart"/>
      <w:r>
        <w:rPr>
          <w:color w:val="FF0000"/>
        </w:rPr>
        <w:t>get</w:t>
      </w:r>
      <w:proofErr w:type="gramEnd"/>
      <w:r>
        <w:rPr>
          <w:color w:val="FF0000"/>
        </w:rPr>
        <w:t xml:space="preserve"> the </w:t>
      </w:r>
      <w:r w:rsidR="009674EC">
        <w:rPr>
          <w:color w:val="FF0000"/>
        </w:rPr>
        <w:t xml:space="preserve">above </w:t>
      </w:r>
      <w:r>
        <w:rPr>
          <w:color w:val="FF0000"/>
        </w:rPr>
        <w:t>line on the same line as the page number</w:t>
      </w:r>
      <w:r w:rsidR="009674EC">
        <w:rPr>
          <w:color w:val="FF0000"/>
        </w:rPr>
        <w:t>, ask someone to help</w:t>
      </w:r>
      <w:r>
        <w:rPr>
          <w:color w:val="FF0000"/>
        </w:rPr>
        <w:t>)</w:t>
      </w:r>
    </w:p>
    <w:p w:rsidR="0080213D" w:rsidRDefault="0080213D"/>
    <w:p w:rsidR="0080213D" w:rsidRPr="009674EC" w:rsidRDefault="009674EC" w:rsidP="0080213D">
      <w:pPr>
        <w:spacing w:line="480" w:lineRule="auto"/>
        <w:rPr>
          <w:color w:val="FF0000"/>
        </w:rPr>
      </w:pPr>
      <w:r w:rsidRPr="009674EC">
        <w:rPr>
          <w:color w:val="FF0000"/>
        </w:rPr>
        <w:t>12/15</w:t>
      </w:r>
    </w:p>
    <w:p w:rsidR="0080213D" w:rsidRDefault="0080213D" w:rsidP="0080213D">
      <w:pPr>
        <w:spacing w:line="480" w:lineRule="auto"/>
      </w:pPr>
    </w:p>
    <w:p w:rsidR="0080213D" w:rsidRDefault="0080213D" w:rsidP="0080213D">
      <w:pPr>
        <w:spacing w:line="480" w:lineRule="auto"/>
      </w:pPr>
    </w:p>
    <w:p w:rsidR="0080213D" w:rsidRDefault="0080213D" w:rsidP="0080213D">
      <w:pPr>
        <w:spacing w:line="480" w:lineRule="auto"/>
        <w:jc w:val="center"/>
      </w:pPr>
      <w:r>
        <w:t>Stacy Gilbert</w:t>
      </w:r>
    </w:p>
    <w:p w:rsidR="0080213D" w:rsidRDefault="0080213D" w:rsidP="0080213D">
      <w:pPr>
        <w:spacing w:line="480" w:lineRule="auto"/>
        <w:jc w:val="center"/>
      </w:pPr>
      <w:r>
        <w:t>Lakeview College of Nursing</w:t>
      </w:r>
    </w:p>
    <w:p w:rsidR="0080213D" w:rsidRDefault="0080213D" w:rsidP="0080213D">
      <w:pPr>
        <w:spacing w:line="480" w:lineRule="auto"/>
        <w:jc w:val="center"/>
      </w:pPr>
      <w:r>
        <w:t>Gerontol</w:t>
      </w:r>
      <w:r w:rsidR="00116F28">
        <w:t>o</w:t>
      </w:r>
      <w:r>
        <w:t xml:space="preserve">gy: Mary Edwards &amp; Chastity </w:t>
      </w:r>
      <w:proofErr w:type="spellStart"/>
      <w:r>
        <w:t>Osbourne</w:t>
      </w:r>
      <w:proofErr w:type="spellEnd"/>
    </w:p>
    <w:p w:rsidR="0080213D" w:rsidRDefault="0080213D" w:rsidP="0080213D">
      <w:pPr>
        <w:spacing w:line="480" w:lineRule="auto"/>
        <w:jc w:val="center"/>
      </w:pPr>
      <w:r>
        <w:t>Case Study 15.4 Chronic Constipation</w:t>
      </w:r>
    </w:p>
    <w:p w:rsidR="0080213D" w:rsidRDefault="0080213D" w:rsidP="0080213D">
      <w:pPr>
        <w:spacing w:line="480" w:lineRule="auto"/>
        <w:jc w:val="center"/>
      </w:pPr>
      <w:r>
        <w:t>January 30, 2012</w:t>
      </w:r>
    </w:p>
    <w:p w:rsidR="0080213D" w:rsidRDefault="0080213D" w:rsidP="0080213D">
      <w:pPr>
        <w:spacing w:line="480" w:lineRule="auto"/>
        <w:jc w:val="center"/>
      </w:pPr>
    </w:p>
    <w:p w:rsidR="0080213D" w:rsidRDefault="0080213D" w:rsidP="0080213D">
      <w:pPr>
        <w:spacing w:line="480" w:lineRule="auto"/>
        <w:jc w:val="center"/>
      </w:pPr>
    </w:p>
    <w:p w:rsidR="0080213D" w:rsidRDefault="0080213D" w:rsidP="0080213D">
      <w:pPr>
        <w:spacing w:line="480" w:lineRule="auto"/>
        <w:jc w:val="center"/>
      </w:pPr>
    </w:p>
    <w:p w:rsidR="00287911" w:rsidRDefault="00287911" w:rsidP="0080213D">
      <w:pPr>
        <w:spacing w:line="480" w:lineRule="auto"/>
        <w:jc w:val="center"/>
      </w:pPr>
    </w:p>
    <w:p w:rsidR="00287911" w:rsidRDefault="00287911" w:rsidP="0080213D">
      <w:pPr>
        <w:spacing w:line="480" w:lineRule="auto"/>
        <w:jc w:val="center"/>
      </w:pPr>
    </w:p>
    <w:p w:rsidR="00287911" w:rsidRDefault="00287911" w:rsidP="0080213D">
      <w:pPr>
        <w:spacing w:line="480" w:lineRule="auto"/>
        <w:jc w:val="center"/>
      </w:pPr>
    </w:p>
    <w:p w:rsidR="0080213D" w:rsidRDefault="0080213D" w:rsidP="0080213D">
      <w:pPr>
        <w:spacing w:line="480" w:lineRule="auto"/>
        <w:jc w:val="center"/>
      </w:pPr>
    </w:p>
    <w:p w:rsidR="0080213D" w:rsidRDefault="0080213D" w:rsidP="0080213D">
      <w:pPr>
        <w:spacing w:line="480" w:lineRule="auto"/>
        <w:jc w:val="center"/>
      </w:pPr>
    </w:p>
    <w:p w:rsidR="0080213D" w:rsidRDefault="0080213D" w:rsidP="0080213D">
      <w:pPr>
        <w:spacing w:line="480" w:lineRule="auto"/>
        <w:jc w:val="center"/>
      </w:pPr>
    </w:p>
    <w:p w:rsidR="0080213D" w:rsidRDefault="0080213D" w:rsidP="0080213D">
      <w:pPr>
        <w:spacing w:line="480" w:lineRule="auto"/>
        <w:jc w:val="center"/>
      </w:pPr>
    </w:p>
    <w:p w:rsidR="0080213D" w:rsidRDefault="0080213D" w:rsidP="0080213D">
      <w:pPr>
        <w:spacing w:line="480" w:lineRule="auto"/>
        <w:jc w:val="center"/>
      </w:pPr>
    </w:p>
    <w:p w:rsidR="0080213D" w:rsidRDefault="0080213D" w:rsidP="0080213D">
      <w:pPr>
        <w:spacing w:line="480" w:lineRule="auto"/>
        <w:jc w:val="center"/>
      </w:pPr>
    </w:p>
    <w:p w:rsidR="00116F28" w:rsidRDefault="00116F28" w:rsidP="00116F28">
      <w:r>
        <w:t>CASE STUDY 15.4 CHRONIC CONSTIPATION</w:t>
      </w:r>
    </w:p>
    <w:p w:rsidR="0080213D" w:rsidRDefault="00287911" w:rsidP="0080213D">
      <w:pPr>
        <w:spacing w:line="480" w:lineRule="auto"/>
      </w:pPr>
      <w:r>
        <w:t xml:space="preserve">  </w:t>
      </w:r>
      <w:r>
        <w:rPr>
          <w:rStyle w:val="CommentReference"/>
        </w:rPr>
        <w:commentReference w:id="0"/>
      </w:r>
    </w:p>
    <w:p w:rsidR="0080213D" w:rsidRDefault="0080213D" w:rsidP="0080213D">
      <w:pPr>
        <w:pStyle w:val="ListParagraph"/>
        <w:numPr>
          <w:ilvl w:val="0"/>
          <w:numId w:val="1"/>
        </w:numPr>
        <w:spacing w:line="480" w:lineRule="auto"/>
      </w:pPr>
      <w:r>
        <w:t xml:space="preserve">According to </w:t>
      </w:r>
      <w:proofErr w:type="spellStart"/>
      <w:r>
        <w:t>Mauk</w:t>
      </w:r>
      <w:proofErr w:type="spellEnd"/>
      <w:r>
        <w:t>, constipation is “the lack of a bowel movement for 3 or more days</w:t>
      </w:r>
      <w:proofErr w:type="gramStart"/>
      <w:r>
        <w:t>”(</w:t>
      </w:r>
      <w:proofErr w:type="spellStart"/>
      <w:proofErr w:type="gramEnd"/>
      <w:r>
        <w:t>Mauk</w:t>
      </w:r>
      <w:proofErr w:type="spellEnd"/>
      <w:r>
        <w:t xml:space="preserve">, 2010, p. 239). </w:t>
      </w:r>
      <w:r w:rsidR="00904979">
        <w:t xml:space="preserve"> However, it is also “defined in terms of symptoms, such as hard stools, infrequent stools, excessive straining, prolonged effort, a sense of incomplete evacuation, and unsuccessful defecation”(</w:t>
      </w:r>
      <w:proofErr w:type="spellStart"/>
      <w:r w:rsidR="00904979">
        <w:t>Lehne</w:t>
      </w:r>
      <w:proofErr w:type="spellEnd"/>
      <w:r w:rsidR="00904979">
        <w:t>, 2007, p.904).</w:t>
      </w:r>
    </w:p>
    <w:p w:rsidR="0080213D" w:rsidRDefault="0080213D" w:rsidP="0080213D">
      <w:pPr>
        <w:pStyle w:val="ListParagraph"/>
        <w:numPr>
          <w:ilvl w:val="0"/>
          <w:numId w:val="1"/>
        </w:numPr>
        <w:spacing w:line="480" w:lineRule="auto"/>
      </w:pPr>
      <w:r>
        <w:t>I believe the most probably cause of George’s constipation would be dehydration and cognitive impairment.  With older adults, one must be concerned with “ a lack of dietary fiber, low levels of physical activity, and lack of fluid” (</w:t>
      </w:r>
      <w:proofErr w:type="spellStart"/>
      <w:r>
        <w:t>Mauk</w:t>
      </w:r>
      <w:proofErr w:type="spellEnd"/>
      <w:r>
        <w:t xml:space="preserve">, 2010, p.239).  Most of these things do occur with aging, however, George believes that if he reduces the amount of fluid intake, it will help with his urinary incontinence.  Benign prostatic hyperplasia has a lot to do with his urinary system.  However, it doesn’t necessarily have to do with his bowel movements.  Because of all the medication he is on for his BPH, it has caused him to become cognitively impaired.  This has caused him to decrease his fluids, which in turn can lead to his constipation problems that he is experiencing.  </w:t>
      </w:r>
    </w:p>
    <w:p w:rsidR="00116F28" w:rsidRDefault="0080213D" w:rsidP="00D52516">
      <w:pPr>
        <w:spacing w:line="480" w:lineRule="auto"/>
      </w:pPr>
      <w:r>
        <w:t>Some additional causes of constipation consist of “lack of dietary fiber and low levels of physical activity” (</w:t>
      </w:r>
      <w:commentRangeStart w:id="1"/>
      <w:r>
        <w:t>Maul</w:t>
      </w:r>
      <w:commentRangeEnd w:id="1"/>
      <w:r w:rsidR="00287911">
        <w:rPr>
          <w:rStyle w:val="CommentReference"/>
        </w:rPr>
        <w:commentReference w:id="1"/>
      </w:r>
      <w:r>
        <w:t xml:space="preserve">, 2010, p.239).  People who are experiencing constipation should increase their intake of fruits and vegetables on a daily basis.  They should also be encouraged to exercise daily because that can help a person </w:t>
      </w:r>
      <w:r>
        <w:lastRenderedPageBreak/>
        <w:t xml:space="preserve">have a bowel movement.  Problems with </w:t>
      </w:r>
      <w:proofErr w:type="spellStart"/>
      <w:r>
        <w:t>someones</w:t>
      </w:r>
      <w:proofErr w:type="spellEnd"/>
      <w:r>
        <w:t xml:space="preserve"> colon can also cause them to have a bowel movement as well. According to the article, “Overview of Causes of </w:t>
      </w:r>
    </w:p>
    <w:p w:rsidR="00116F28" w:rsidRDefault="00116F28" w:rsidP="00116F28">
      <w:r>
        <w:t>CASE STUDY 15.4 CHRONIC CONSTIPATION</w:t>
      </w:r>
    </w:p>
    <w:p w:rsidR="00116F28" w:rsidRDefault="00116F28" w:rsidP="00D52516">
      <w:pPr>
        <w:spacing w:line="480" w:lineRule="auto"/>
      </w:pPr>
    </w:p>
    <w:p w:rsidR="00D52516" w:rsidRDefault="0080213D" w:rsidP="00D52516">
      <w:pPr>
        <w:spacing w:line="480" w:lineRule="auto"/>
      </w:pPr>
      <w:commentRangeStart w:id="2"/>
      <w:r>
        <w:t>Constipation</w:t>
      </w:r>
      <w:commentRangeEnd w:id="2"/>
      <w:r w:rsidR="00287911">
        <w:rPr>
          <w:rStyle w:val="CommentReference"/>
        </w:rPr>
        <w:commentReference w:id="2"/>
      </w:r>
      <w:r>
        <w:t>,” people may experience constipation if they have changes in their lifestyle such as pregnancy, travelling, or simply, older age. They may also experience constipation if they are doing su</w:t>
      </w:r>
      <w:r w:rsidR="00904979">
        <w:t xml:space="preserve">ch things as abusing laxatives or </w:t>
      </w:r>
      <w:r>
        <w:t>ignoring th</w:t>
      </w:r>
      <w:r w:rsidR="00904979">
        <w:t xml:space="preserve">e urge to have a bowel movement.  Specific disease such as a stroke can cause constipation as well has problems with the colon, rectum, and with the intestinal tract. </w:t>
      </w:r>
    </w:p>
    <w:p w:rsidR="0080213D" w:rsidRDefault="0080213D" w:rsidP="00D52516">
      <w:pPr>
        <w:spacing w:line="480" w:lineRule="auto"/>
      </w:pPr>
    </w:p>
    <w:p w:rsidR="00904979" w:rsidRPr="00287911" w:rsidRDefault="00904979" w:rsidP="00287911">
      <w:pPr>
        <w:pStyle w:val="ListParagraph"/>
        <w:widowControl w:val="0"/>
        <w:numPr>
          <w:ilvl w:val="0"/>
          <w:numId w:val="1"/>
        </w:numPr>
        <w:autoSpaceDE w:val="0"/>
        <w:autoSpaceDN w:val="0"/>
        <w:adjustRightInd w:val="0"/>
        <w:spacing w:line="480" w:lineRule="auto"/>
        <w:rPr>
          <w:rFonts w:ascii="Times New Roman" w:hAnsi="Times New Roman" w:cs="Arial"/>
          <w:sz w:val="26"/>
          <w:szCs w:val="26"/>
        </w:rPr>
      </w:pPr>
      <w:r>
        <w:t xml:space="preserve">Some </w:t>
      </w:r>
      <w:r w:rsidRPr="00287911">
        <w:rPr>
          <w:rFonts w:ascii="Times New Roman" w:hAnsi="Times New Roman"/>
        </w:rPr>
        <w:t xml:space="preserve">medications that can cause constipation are </w:t>
      </w:r>
      <w:proofErr w:type="spellStart"/>
      <w:r w:rsidRPr="00287911">
        <w:rPr>
          <w:rFonts w:ascii="Times New Roman" w:hAnsi="Times New Roman"/>
        </w:rPr>
        <w:t>antihypertensives</w:t>
      </w:r>
      <w:proofErr w:type="spellEnd"/>
      <w:r w:rsidRPr="00287911">
        <w:rPr>
          <w:rFonts w:ascii="Times New Roman" w:hAnsi="Times New Roman"/>
        </w:rPr>
        <w:t xml:space="preserve">, </w:t>
      </w:r>
      <w:proofErr w:type="spellStart"/>
      <w:r w:rsidRPr="00287911">
        <w:rPr>
          <w:rFonts w:ascii="Times New Roman" w:hAnsi="Times New Roman"/>
        </w:rPr>
        <w:t>anticholinergics</w:t>
      </w:r>
      <w:proofErr w:type="spellEnd"/>
      <w:r w:rsidRPr="00287911">
        <w:rPr>
          <w:rFonts w:ascii="Times New Roman" w:hAnsi="Times New Roman"/>
        </w:rPr>
        <w:t xml:space="preserve">, </w:t>
      </w:r>
      <w:proofErr w:type="spellStart"/>
      <w:r w:rsidRPr="00287911">
        <w:rPr>
          <w:rFonts w:ascii="Times New Roman" w:hAnsi="Times New Roman"/>
        </w:rPr>
        <w:t>cholestyramine</w:t>
      </w:r>
      <w:proofErr w:type="spellEnd"/>
      <w:r w:rsidRPr="00287911">
        <w:rPr>
          <w:rFonts w:ascii="Times New Roman" w:hAnsi="Times New Roman"/>
        </w:rPr>
        <w:t>, and iron.</w:t>
      </w:r>
      <w:r w:rsidRPr="00287911">
        <w:rPr>
          <w:rFonts w:ascii="Times New Roman" w:hAnsi="Times New Roman" w:cs="Arial"/>
          <w:sz w:val="26"/>
          <w:szCs w:val="26"/>
        </w:rPr>
        <w:t xml:space="preserve">  Antacids that contain mostly aluminum may also cause constipation.</w:t>
      </w:r>
    </w:p>
    <w:p w:rsidR="00287911" w:rsidRPr="00B6248B" w:rsidRDefault="00287911" w:rsidP="00287911">
      <w:pPr>
        <w:autoSpaceDE w:val="0"/>
        <w:autoSpaceDN w:val="0"/>
        <w:adjustRightInd w:val="0"/>
        <w:ind w:left="360"/>
        <w:rPr>
          <w:rFonts w:ascii="ITCGaramondStd-Bk" w:hAnsi="ITCGaramondStd-Bk" w:cs="ITCGaramondStd-Bk"/>
          <w:color w:val="FF0000"/>
          <w:sz w:val="20"/>
          <w:szCs w:val="20"/>
        </w:rPr>
      </w:pPr>
      <w:r w:rsidRPr="00B6248B">
        <w:rPr>
          <w:rFonts w:ascii="ITCGaramondStd-Bk" w:hAnsi="ITCGaramondStd-Bk" w:cs="ITCGaramondStd-Bk"/>
          <w:color w:val="FF0000"/>
          <w:sz w:val="20"/>
          <w:szCs w:val="20"/>
        </w:rPr>
        <w:t xml:space="preserve">Medications known to cause constipation are as follows: • ACE inhibitors • aluminum containing antacids • </w:t>
      </w:r>
      <w:proofErr w:type="spellStart"/>
      <w:r w:rsidRPr="00B6248B">
        <w:rPr>
          <w:rFonts w:ascii="ITCGaramondStd-Bk" w:hAnsi="ITCGaramondStd-Bk" w:cs="ITCGaramondStd-Bk"/>
          <w:color w:val="FF0000"/>
          <w:sz w:val="20"/>
          <w:szCs w:val="20"/>
        </w:rPr>
        <w:t>antiarrhythmia</w:t>
      </w:r>
      <w:proofErr w:type="spellEnd"/>
      <w:r w:rsidRPr="00B6248B">
        <w:rPr>
          <w:rFonts w:ascii="ITCGaramondStd-Bk" w:hAnsi="ITCGaramondStd-Bk" w:cs="ITCGaramondStd-Bk"/>
          <w:color w:val="FF0000"/>
          <w:sz w:val="20"/>
          <w:szCs w:val="20"/>
        </w:rPr>
        <w:t xml:space="preserve"> medications • </w:t>
      </w:r>
      <w:proofErr w:type="spellStart"/>
      <w:r w:rsidRPr="00B6248B">
        <w:rPr>
          <w:rFonts w:ascii="ITCGaramondStd-Bk" w:hAnsi="ITCGaramondStd-Bk" w:cs="ITCGaramondStd-Bk"/>
          <w:color w:val="FF0000"/>
          <w:sz w:val="20"/>
          <w:szCs w:val="20"/>
        </w:rPr>
        <w:t>anticholinergics</w:t>
      </w:r>
      <w:proofErr w:type="spellEnd"/>
      <w:r w:rsidRPr="00B6248B">
        <w:rPr>
          <w:rFonts w:ascii="ITCGaramondStd-Bk" w:hAnsi="ITCGaramondStd-Bk" w:cs="ITCGaramondStd-Bk"/>
          <w:color w:val="FF0000"/>
          <w:sz w:val="20"/>
          <w:szCs w:val="20"/>
        </w:rPr>
        <w:t>/antihistamines • antidepressants</w:t>
      </w:r>
    </w:p>
    <w:p w:rsidR="00287911" w:rsidRPr="00B6248B" w:rsidRDefault="00287911" w:rsidP="00287911">
      <w:pPr>
        <w:autoSpaceDE w:val="0"/>
        <w:autoSpaceDN w:val="0"/>
        <w:adjustRightInd w:val="0"/>
        <w:rPr>
          <w:rFonts w:ascii="ITCGaramondStd-Bk" w:hAnsi="ITCGaramondStd-Bk" w:cs="ITCGaramondStd-Bk"/>
          <w:color w:val="FF0000"/>
          <w:sz w:val="20"/>
          <w:szCs w:val="20"/>
        </w:rPr>
      </w:pPr>
      <w:r w:rsidRPr="00B6248B">
        <w:rPr>
          <w:rFonts w:ascii="ITCGaramondStd-Bk" w:hAnsi="ITCGaramondStd-Bk" w:cs="ITCGaramondStd-Bk"/>
          <w:color w:val="FF0000"/>
          <w:sz w:val="20"/>
          <w:szCs w:val="20"/>
        </w:rPr>
        <w:t xml:space="preserve">       • </w:t>
      </w:r>
      <w:proofErr w:type="gramStart"/>
      <w:r w:rsidRPr="00B6248B">
        <w:rPr>
          <w:rFonts w:ascii="ITCGaramondStd-Bk" w:hAnsi="ITCGaramondStd-Bk" w:cs="ITCGaramondStd-Bk"/>
          <w:color w:val="FF0000"/>
          <w:sz w:val="20"/>
          <w:szCs w:val="20"/>
        </w:rPr>
        <w:t>antispasmodics</w:t>
      </w:r>
      <w:proofErr w:type="gramEnd"/>
      <w:r w:rsidRPr="00B6248B">
        <w:rPr>
          <w:rFonts w:ascii="ITCGaramondStd-Bk" w:hAnsi="ITCGaramondStd-Bk" w:cs="ITCGaramondStd-Bk"/>
          <w:color w:val="FF0000"/>
          <w:sz w:val="20"/>
          <w:szCs w:val="20"/>
        </w:rPr>
        <w:t xml:space="preserve"> • </w:t>
      </w:r>
      <w:proofErr w:type="spellStart"/>
      <w:r w:rsidRPr="00B6248B">
        <w:rPr>
          <w:rFonts w:ascii="ITCGaramondStd-Bk" w:hAnsi="ITCGaramondStd-Bk" w:cs="ITCGaramondStd-Bk"/>
          <w:color w:val="FF0000"/>
          <w:sz w:val="20"/>
          <w:szCs w:val="20"/>
        </w:rPr>
        <w:t>antiparkinsonian</w:t>
      </w:r>
      <w:proofErr w:type="spellEnd"/>
      <w:r w:rsidRPr="00B6248B">
        <w:rPr>
          <w:rFonts w:ascii="ITCGaramondStd-Bk" w:hAnsi="ITCGaramondStd-Bk" w:cs="ITCGaramondStd-Bk"/>
          <w:color w:val="FF0000"/>
          <w:sz w:val="20"/>
          <w:szCs w:val="20"/>
        </w:rPr>
        <w:t xml:space="preserve"> agents• antipsychotics • benzodiazepines • beta-blockers</w:t>
      </w:r>
    </w:p>
    <w:p w:rsidR="00287911" w:rsidRPr="00B6248B" w:rsidRDefault="00287911" w:rsidP="00287911">
      <w:pPr>
        <w:autoSpaceDE w:val="0"/>
        <w:autoSpaceDN w:val="0"/>
        <w:adjustRightInd w:val="0"/>
        <w:rPr>
          <w:rFonts w:ascii="ITCGaramondStd-Bk" w:hAnsi="ITCGaramondStd-Bk" w:cs="ITCGaramondStd-Bk"/>
          <w:color w:val="FF0000"/>
          <w:sz w:val="20"/>
          <w:szCs w:val="20"/>
        </w:rPr>
      </w:pPr>
      <w:r w:rsidRPr="00B6248B">
        <w:rPr>
          <w:rFonts w:ascii="ITCGaramondStd-Bk" w:hAnsi="ITCGaramondStd-Bk" w:cs="ITCGaramondStd-Bk"/>
          <w:color w:val="FF0000"/>
          <w:sz w:val="20"/>
          <w:szCs w:val="20"/>
        </w:rPr>
        <w:t xml:space="preserve">       • </w:t>
      </w:r>
      <w:proofErr w:type="gramStart"/>
      <w:r w:rsidRPr="00B6248B">
        <w:rPr>
          <w:rFonts w:ascii="ITCGaramondStd-Bk" w:hAnsi="ITCGaramondStd-Bk" w:cs="ITCGaramondStd-Bk"/>
          <w:color w:val="FF0000"/>
          <w:sz w:val="20"/>
          <w:szCs w:val="20"/>
        </w:rPr>
        <w:t>calcium</w:t>
      </w:r>
      <w:proofErr w:type="gramEnd"/>
      <w:r w:rsidRPr="00B6248B">
        <w:rPr>
          <w:rFonts w:ascii="ITCGaramondStd-Bk" w:hAnsi="ITCGaramondStd-Bk" w:cs="ITCGaramondStd-Bk"/>
          <w:color w:val="FF0000"/>
          <w:sz w:val="20"/>
          <w:szCs w:val="20"/>
        </w:rPr>
        <w:t xml:space="preserve"> channel blockers • calcium supplements • diuretics • iron sulfate • muscle relaxants</w:t>
      </w:r>
    </w:p>
    <w:p w:rsidR="00287911" w:rsidRPr="00B6248B" w:rsidRDefault="00287911" w:rsidP="00287911">
      <w:pPr>
        <w:autoSpaceDE w:val="0"/>
        <w:autoSpaceDN w:val="0"/>
        <w:adjustRightInd w:val="0"/>
        <w:rPr>
          <w:rFonts w:ascii="Arial" w:hAnsi="Arial" w:cs="Arial"/>
          <w:color w:val="FF0000"/>
          <w:sz w:val="26"/>
          <w:szCs w:val="26"/>
        </w:rPr>
      </w:pPr>
      <w:r w:rsidRPr="00B6248B">
        <w:rPr>
          <w:rFonts w:ascii="ITCGaramondStd-Bk" w:hAnsi="ITCGaramondStd-Bk" w:cs="ITCGaramondStd-Bk"/>
          <w:color w:val="FF0000"/>
          <w:sz w:val="20"/>
          <w:szCs w:val="20"/>
        </w:rPr>
        <w:t xml:space="preserve">       • </w:t>
      </w:r>
      <w:proofErr w:type="spellStart"/>
      <w:proofErr w:type="gramStart"/>
      <w:r w:rsidRPr="00B6248B">
        <w:rPr>
          <w:rFonts w:ascii="ITCGaramondStd-Bk" w:hAnsi="ITCGaramondStd-Bk" w:cs="ITCGaramondStd-Bk"/>
          <w:color w:val="FF0000"/>
          <w:sz w:val="20"/>
          <w:szCs w:val="20"/>
        </w:rPr>
        <w:t>neuroleptics</w:t>
      </w:r>
      <w:proofErr w:type="spellEnd"/>
      <w:proofErr w:type="gramEnd"/>
      <w:r w:rsidRPr="00B6248B">
        <w:rPr>
          <w:rFonts w:ascii="ITCGaramondStd-Bk" w:hAnsi="ITCGaramondStd-Bk" w:cs="ITCGaramondStd-Bk"/>
          <w:color w:val="FF0000"/>
          <w:sz w:val="20"/>
          <w:szCs w:val="20"/>
        </w:rPr>
        <w:t xml:space="preserve"> • opiates</w:t>
      </w:r>
    </w:p>
    <w:p w:rsidR="00904979" w:rsidRPr="00B6248B" w:rsidRDefault="00904979" w:rsidP="0080213D">
      <w:pPr>
        <w:spacing w:line="480" w:lineRule="auto"/>
        <w:rPr>
          <w:color w:val="FF0000"/>
        </w:rPr>
      </w:pPr>
    </w:p>
    <w:p w:rsidR="00664723" w:rsidRDefault="00904979" w:rsidP="0080213D">
      <w:pPr>
        <w:spacing w:line="480" w:lineRule="auto"/>
      </w:pPr>
      <w:r>
        <w:t xml:space="preserve">5. </w:t>
      </w:r>
      <w:r w:rsidR="00664723">
        <w:t>Some complications of chronic constipation can result in “serious consequences including fecal impaction, incontinence, and delirium, leading to severe curtailment in ADL’s and, in some cases, necessitating hospitalization” (Mauk</w:t>
      </w:r>
      <w:proofErr w:type="gramStart"/>
      <w:r w:rsidR="00664723">
        <w:t>,2010</w:t>
      </w:r>
      <w:proofErr w:type="gramEnd"/>
      <w:r w:rsidR="00664723">
        <w:t>, p.239).</w:t>
      </w:r>
    </w:p>
    <w:p w:rsidR="00664723" w:rsidRDefault="00664723" w:rsidP="0080213D">
      <w:pPr>
        <w:spacing w:line="480" w:lineRule="auto"/>
      </w:pPr>
    </w:p>
    <w:p w:rsidR="00567349" w:rsidRDefault="00664723" w:rsidP="0080213D">
      <w:pPr>
        <w:spacing w:line="480" w:lineRule="auto"/>
      </w:pPr>
      <w:r>
        <w:t xml:space="preserve">6.  Some treatments for constipation include </w:t>
      </w:r>
      <w:r w:rsidR="00880C31">
        <w:t xml:space="preserve">types of food you can eat as well as </w:t>
      </w:r>
      <w:r>
        <w:t xml:space="preserve">several different types of laxatives.  </w:t>
      </w:r>
      <w:r w:rsidR="00880C31">
        <w:t xml:space="preserve">A person can increase their dietary fiber </w:t>
      </w:r>
      <w:r w:rsidR="00880C31">
        <w:lastRenderedPageBreak/>
        <w:t>because “fiber facilitates colonic function by absorbing water, thereby softening the feces and increasing their mass and it can also be digested by colonic bacteria, whose growth increases fecal mass” (</w:t>
      </w:r>
      <w:proofErr w:type="spellStart"/>
      <w:r w:rsidR="00880C31">
        <w:t>Lehne</w:t>
      </w:r>
      <w:proofErr w:type="spellEnd"/>
      <w:r w:rsidR="00880C31">
        <w:t xml:space="preserve">, 2007, p.904).  Laxatives can be used to soften the stool, making it easier for the person to pass fecal matter. </w:t>
      </w:r>
    </w:p>
    <w:p w:rsidR="00B6248B" w:rsidRPr="00B6248B" w:rsidRDefault="00B6248B" w:rsidP="00B6248B">
      <w:pPr>
        <w:autoSpaceDE w:val="0"/>
        <w:autoSpaceDN w:val="0"/>
        <w:adjustRightInd w:val="0"/>
        <w:rPr>
          <w:rFonts w:ascii="ITCGaramondStd-Bk" w:hAnsi="ITCGaramondStd-Bk" w:cs="ITCGaramondStd-Bk"/>
          <w:color w:val="FF0000"/>
          <w:sz w:val="20"/>
          <w:szCs w:val="20"/>
        </w:rPr>
      </w:pPr>
      <w:r w:rsidRPr="00B6248B">
        <w:rPr>
          <w:color w:val="FF0000"/>
        </w:rPr>
        <w:t xml:space="preserve"> </w:t>
      </w:r>
      <w:r w:rsidRPr="00B6248B">
        <w:rPr>
          <w:rFonts w:ascii="ITCGaramondStd-Bk" w:hAnsi="ITCGaramondStd-Bk" w:cs="ITCGaramondStd-Bk"/>
          <w:color w:val="FF0000"/>
          <w:sz w:val="20"/>
          <w:szCs w:val="20"/>
        </w:rPr>
        <w:t>Treatments for constipation can be dietary approaches, behavioral changes, medication</w:t>
      </w:r>
    </w:p>
    <w:p w:rsidR="00B6248B" w:rsidRPr="00B6248B" w:rsidRDefault="00B6248B" w:rsidP="00B6248B">
      <w:pPr>
        <w:spacing w:line="480" w:lineRule="auto"/>
        <w:rPr>
          <w:color w:val="FF0000"/>
        </w:rPr>
      </w:pPr>
      <w:proofErr w:type="gramStart"/>
      <w:r w:rsidRPr="00B6248B">
        <w:rPr>
          <w:rFonts w:ascii="ITCGaramondStd-Bk" w:hAnsi="ITCGaramondStd-Bk" w:cs="ITCGaramondStd-Bk"/>
          <w:color w:val="FF0000"/>
          <w:sz w:val="20"/>
          <w:szCs w:val="20"/>
        </w:rPr>
        <w:t>reviews</w:t>
      </w:r>
      <w:proofErr w:type="gramEnd"/>
      <w:r w:rsidRPr="00B6248B">
        <w:rPr>
          <w:rFonts w:ascii="ITCGaramondStd-Bk" w:hAnsi="ITCGaramondStd-Bk" w:cs="ITCGaramondStd-Bk"/>
          <w:color w:val="FF0000"/>
          <w:sz w:val="20"/>
          <w:szCs w:val="20"/>
        </w:rPr>
        <w:t xml:space="preserve"> for causative factors, and enemas and/or laxatives.</w:t>
      </w:r>
    </w:p>
    <w:p w:rsidR="00116F28" w:rsidRDefault="00116F28" w:rsidP="00116F28">
      <w:proofErr w:type="gramStart"/>
      <w:r>
        <w:t xml:space="preserve">CASE STUDY 15.4 CHRONIC </w:t>
      </w:r>
      <w:commentRangeStart w:id="3"/>
      <w:r>
        <w:t>CONSTIPATION</w:t>
      </w:r>
      <w:commentRangeEnd w:id="3"/>
      <w:proofErr w:type="gramEnd"/>
      <w:r w:rsidR="00B6248B">
        <w:rPr>
          <w:rStyle w:val="CommentReference"/>
        </w:rPr>
        <w:commentReference w:id="3"/>
      </w:r>
    </w:p>
    <w:p w:rsidR="00880C31" w:rsidRDefault="00880C31" w:rsidP="0080213D">
      <w:pPr>
        <w:spacing w:line="480" w:lineRule="auto"/>
      </w:pPr>
    </w:p>
    <w:p w:rsidR="005D038C" w:rsidRDefault="00567349" w:rsidP="0080213D">
      <w:pPr>
        <w:spacing w:line="480" w:lineRule="auto"/>
      </w:pPr>
      <w:r>
        <w:t>7</w:t>
      </w:r>
      <w:r w:rsidR="00880C31">
        <w:t xml:space="preserve">. </w:t>
      </w:r>
      <w:proofErr w:type="spellStart"/>
      <w:r w:rsidR="00880C31">
        <w:t>Nonmedicinal</w:t>
      </w:r>
      <w:proofErr w:type="spellEnd"/>
      <w:r w:rsidR="00880C31">
        <w:t xml:space="preserve"> recommendations that the nurse can encourage for George to relieve his constipation would be to exercise more frequently.  </w:t>
      </w:r>
      <w:r>
        <w:t xml:space="preserve">The nurse should also encourage the patient to eat dietary foods. Fruits and Vegetables are recommended.  Other types of food that have high fiber include several cereals such as bran flakes and cheerios.  </w:t>
      </w:r>
    </w:p>
    <w:p w:rsidR="00567349" w:rsidRDefault="00567349" w:rsidP="0080213D">
      <w:pPr>
        <w:spacing w:line="480" w:lineRule="auto"/>
      </w:pPr>
    </w:p>
    <w:p w:rsidR="00664723" w:rsidRDefault="00567349" w:rsidP="0080213D">
      <w:pPr>
        <w:spacing w:line="480" w:lineRule="auto"/>
        <w:rPr>
          <w:color w:val="FF0000"/>
        </w:rPr>
      </w:pPr>
      <w:r>
        <w:t>8.</w:t>
      </w:r>
      <w:r w:rsidR="005D038C">
        <w:t xml:space="preserve"> Although George has refused this in the past, the family should encourage him to continue taking it.  This medicine will help continue his frequency of bowel movements.  The nurse should also recommend having him use a bell or some sort of sound device to alert someone when he is getting up at night.  If someone were to help him, this could decrease the amount of times he falls</w:t>
      </w:r>
      <w:r w:rsidR="005D038C" w:rsidRPr="00B6248B">
        <w:rPr>
          <w:color w:val="FF0000"/>
        </w:rPr>
        <w:t xml:space="preserve">.  </w:t>
      </w:r>
      <w:proofErr w:type="gramStart"/>
      <w:r w:rsidR="00B6248B" w:rsidRPr="00B6248B">
        <w:rPr>
          <w:color w:val="FF0000"/>
        </w:rPr>
        <w:t>Source?</w:t>
      </w:r>
      <w:proofErr w:type="gramEnd"/>
    </w:p>
    <w:p w:rsidR="00B6248B" w:rsidRPr="00B6248B" w:rsidRDefault="00B6248B" w:rsidP="00B6248B">
      <w:pPr>
        <w:autoSpaceDE w:val="0"/>
        <w:autoSpaceDN w:val="0"/>
        <w:adjustRightInd w:val="0"/>
        <w:rPr>
          <w:rFonts w:ascii="ITCGaramondStd-Bk" w:hAnsi="ITCGaramondStd-Bk" w:cs="ITCGaramondStd-Bk"/>
          <w:color w:val="FF0000"/>
          <w:sz w:val="20"/>
          <w:szCs w:val="20"/>
        </w:rPr>
      </w:pPr>
      <w:r>
        <w:rPr>
          <w:color w:val="FF0000"/>
        </w:rPr>
        <w:t xml:space="preserve"> </w:t>
      </w:r>
      <w:r w:rsidRPr="00B6248B">
        <w:rPr>
          <w:rFonts w:ascii="ITCGaramondStd-Bk" w:hAnsi="ITCGaramondStd-Bk" w:cs="ITCGaramondStd-Bk"/>
          <w:color w:val="FF0000"/>
          <w:sz w:val="20"/>
          <w:szCs w:val="20"/>
        </w:rPr>
        <w:t>Recommendations for further management of George’s constipation with MOM should include the following: • take the medication with 8 oz of water • establish a clear plan for fluid and dietary intake</w:t>
      </w:r>
    </w:p>
    <w:p w:rsidR="00B6248B" w:rsidRPr="00B6248B" w:rsidRDefault="00B6248B" w:rsidP="00B6248B">
      <w:pPr>
        <w:autoSpaceDE w:val="0"/>
        <w:autoSpaceDN w:val="0"/>
        <w:adjustRightInd w:val="0"/>
        <w:rPr>
          <w:color w:val="FF0000"/>
        </w:rPr>
      </w:pPr>
      <w:r w:rsidRPr="00B6248B">
        <w:rPr>
          <w:rFonts w:ascii="ITCGaramondStd-Bk" w:hAnsi="ITCGaramondStd-Bk" w:cs="ITCGaramondStd-Bk"/>
          <w:color w:val="FF0000"/>
          <w:sz w:val="20"/>
          <w:szCs w:val="20"/>
        </w:rPr>
        <w:t>• make sure his MOM is taken at the same time every other day, results usually occur within 3–6 hours, so stools can be predictable after initial dosing • make sure this medication is not taken within 2 hours of other medications unless recommended by his nurse practitioner, because it can interfere with absorption of other medications</w:t>
      </w:r>
    </w:p>
    <w:p w:rsidR="0080213D" w:rsidRDefault="0080213D" w:rsidP="0080213D">
      <w:pPr>
        <w:spacing w:line="480" w:lineRule="auto"/>
      </w:pPr>
    </w:p>
    <w:p w:rsidR="0080213D" w:rsidRDefault="0080213D" w:rsidP="0080213D">
      <w:pPr>
        <w:spacing w:line="480" w:lineRule="auto"/>
        <w:jc w:val="center"/>
      </w:pPr>
    </w:p>
    <w:p w:rsidR="0080213D" w:rsidRDefault="0080213D" w:rsidP="0080213D">
      <w:pPr>
        <w:spacing w:line="480" w:lineRule="auto"/>
        <w:jc w:val="center"/>
      </w:pPr>
    </w:p>
    <w:p w:rsidR="0080213D" w:rsidRDefault="0080213D" w:rsidP="0080213D">
      <w:pPr>
        <w:spacing w:line="480" w:lineRule="auto"/>
        <w:jc w:val="center"/>
      </w:pPr>
    </w:p>
    <w:p w:rsidR="0080213D" w:rsidRDefault="0080213D" w:rsidP="0080213D">
      <w:pPr>
        <w:spacing w:line="480" w:lineRule="auto"/>
        <w:jc w:val="center"/>
      </w:pPr>
    </w:p>
    <w:p w:rsidR="0080213D" w:rsidRDefault="0080213D" w:rsidP="0080213D">
      <w:pPr>
        <w:spacing w:line="480" w:lineRule="auto"/>
        <w:jc w:val="center"/>
      </w:pPr>
    </w:p>
    <w:p w:rsidR="0080213D" w:rsidRDefault="0080213D" w:rsidP="0080213D">
      <w:pPr>
        <w:spacing w:line="480" w:lineRule="auto"/>
        <w:jc w:val="center"/>
      </w:pPr>
    </w:p>
    <w:p w:rsidR="00F109EF" w:rsidRDefault="00F109EF" w:rsidP="0080213D">
      <w:pPr>
        <w:spacing w:line="480" w:lineRule="auto"/>
        <w:jc w:val="center"/>
      </w:pPr>
    </w:p>
    <w:p w:rsidR="00F109EF" w:rsidRDefault="00F109EF" w:rsidP="0080213D">
      <w:pPr>
        <w:spacing w:line="480" w:lineRule="auto"/>
        <w:jc w:val="center"/>
      </w:pPr>
    </w:p>
    <w:p w:rsidR="00F109EF" w:rsidRDefault="00F109EF" w:rsidP="0080213D">
      <w:pPr>
        <w:spacing w:line="480" w:lineRule="auto"/>
        <w:jc w:val="center"/>
      </w:pPr>
    </w:p>
    <w:p w:rsidR="00F109EF" w:rsidRDefault="00F109EF" w:rsidP="0080213D">
      <w:pPr>
        <w:spacing w:line="480" w:lineRule="auto"/>
        <w:jc w:val="center"/>
      </w:pPr>
    </w:p>
    <w:p w:rsidR="00116F28" w:rsidRDefault="00116F28" w:rsidP="00116F28">
      <w:r>
        <w:t>CASE STUDY 15.4 CHRONIC CONSTIPATION</w:t>
      </w:r>
    </w:p>
    <w:p w:rsidR="005D038C" w:rsidRDefault="005D038C" w:rsidP="00116F28">
      <w:pPr>
        <w:spacing w:line="480" w:lineRule="auto"/>
      </w:pPr>
    </w:p>
    <w:p w:rsidR="00F109EF" w:rsidRDefault="00F109EF" w:rsidP="005D038C">
      <w:pPr>
        <w:spacing w:line="480" w:lineRule="auto"/>
      </w:pPr>
      <w:r>
        <w:tab/>
      </w:r>
      <w:r>
        <w:tab/>
      </w:r>
      <w:r>
        <w:tab/>
      </w:r>
      <w:r>
        <w:tab/>
        <w:t>References</w:t>
      </w:r>
    </w:p>
    <w:p w:rsidR="00D52516" w:rsidRDefault="00F109EF" w:rsidP="00F109EF">
      <w:pPr>
        <w:spacing w:line="360" w:lineRule="auto"/>
        <w:ind w:firstLine="720"/>
        <w:rPr>
          <w:rFonts w:ascii="Times New Roman" w:hAnsi="Times New Roman"/>
        </w:rPr>
      </w:pPr>
      <w:r w:rsidRPr="00DD2352">
        <w:rPr>
          <w:rFonts w:ascii="Times New Roman" w:hAnsi="Times New Roman"/>
        </w:rPr>
        <w:t>Bowles, D.J. (2011</w:t>
      </w:r>
      <w:r w:rsidRPr="00B6248B">
        <w:rPr>
          <w:rFonts w:ascii="Times New Roman" w:hAnsi="Times New Roman"/>
          <w:color w:val="FF0000"/>
        </w:rPr>
        <w:t xml:space="preserve">). </w:t>
      </w:r>
      <w:proofErr w:type="gramStart"/>
      <w:r w:rsidRPr="00B6248B">
        <w:rPr>
          <w:rFonts w:ascii="Times New Roman" w:hAnsi="Times New Roman"/>
          <w:color w:val="FF0000"/>
        </w:rPr>
        <w:t xml:space="preserve">Gerontology </w:t>
      </w:r>
      <w:r w:rsidR="00B6248B">
        <w:rPr>
          <w:rFonts w:ascii="Times New Roman" w:hAnsi="Times New Roman"/>
          <w:color w:val="FF0000"/>
        </w:rPr>
        <w:t>n</w:t>
      </w:r>
      <w:r w:rsidRPr="00B6248B">
        <w:rPr>
          <w:rFonts w:ascii="Times New Roman" w:hAnsi="Times New Roman"/>
          <w:color w:val="FF0000"/>
        </w:rPr>
        <w:t xml:space="preserve">ursing </w:t>
      </w:r>
      <w:r w:rsidR="00B6248B">
        <w:rPr>
          <w:rFonts w:ascii="Times New Roman" w:hAnsi="Times New Roman"/>
          <w:color w:val="FF0000"/>
        </w:rPr>
        <w:t>c</w:t>
      </w:r>
      <w:r w:rsidRPr="00B6248B">
        <w:rPr>
          <w:rFonts w:ascii="Times New Roman" w:hAnsi="Times New Roman"/>
          <w:color w:val="FF0000"/>
        </w:rPr>
        <w:t xml:space="preserve">ase </w:t>
      </w:r>
      <w:commentRangeStart w:id="4"/>
      <w:r w:rsidR="00B6248B">
        <w:rPr>
          <w:rFonts w:ascii="Times New Roman" w:hAnsi="Times New Roman"/>
          <w:color w:val="FF0000"/>
        </w:rPr>
        <w:t>s</w:t>
      </w:r>
      <w:r w:rsidRPr="00B6248B">
        <w:rPr>
          <w:rFonts w:ascii="Times New Roman" w:hAnsi="Times New Roman"/>
          <w:color w:val="FF0000"/>
        </w:rPr>
        <w:t>tudies</w:t>
      </w:r>
      <w:commentRangeEnd w:id="4"/>
      <w:r w:rsidR="00B6248B">
        <w:rPr>
          <w:rStyle w:val="CommentReference"/>
        </w:rPr>
        <w:commentReference w:id="4"/>
      </w:r>
      <w:r w:rsidR="00B6248B">
        <w:rPr>
          <w:rFonts w:ascii="Times New Roman" w:hAnsi="Times New Roman"/>
          <w:color w:val="FF0000"/>
        </w:rPr>
        <w:t xml:space="preserve"> </w:t>
      </w:r>
      <w:r w:rsidRPr="00DD2352">
        <w:rPr>
          <w:rFonts w:ascii="Times New Roman" w:hAnsi="Times New Roman"/>
        </w:rPr>
        <w:t>.</w:t>
      </w:r>
      <w:proofErr w:type="gramEnd"/>
      <w:r w:rsidRPr="00DD2352">
        <w:rPr>
          <w:rFonts w:ascii="Times New Roman" w:hAnsi="Times New Roman"/>
        </w:rPr>
        <w:t xml:space="preserve"> New York: Springer </w:t>
      </w:r>
      <w:commentRangeStart w:id="5"/>
      <w:r w:rsidRPr="00DD2352">
        <w:rPr>
          <w:rFonts w:ascii="Times New Roman" w:hAnsi="Times New Roman"/>
        </w:rPr>
        <w:t>Publishing Company</w:t>
      </w:r>
      <w:commentRangeEnd w:id="5"/>
      <w:r w:rsidR="00B6248B">
        <w:rPr>
          <w:rStyle w:val="CommentReference"/>
        </w:rPr>
        <w:commentReference w:id="5"/>
      </w:r>
      <w:r w:rsidRPr="00DD2352">
        <w:rPr>
          <w:rFonts w:ascii="Times New Roman" w:hAnsi="Times New Roman"/>
        </w:rPr>
        <w:t>.</w:t>
      </w:r>
    </w:p>
    <w:p w:rsidR="00F109EF" w:rsidRPr="00F109EF" w:rsidRDefault="00F109EF" w:rsidP="00F109EF">
      <w:pPr>
        <w:spacing w:line="360" w:lineRule="auto"/>
        <w:ind w:firstLine="720"/>
        <w:rPr>
          <w:rFonts w:ascii="Times New Roman" w:hAnsi="Times New Roman"/>
        </w:rPr>
      </w:pPr>
    </w:p>
    <w:p w:rsidR="00D52516" w:rsidRDefault="00D52516" w:rsidP="00D52516">
      <w:pPr>
        <w:spacing w:line="480" w:lineRule="auto"/>
        <w:ind w:firstLine="720"/>
      </w:pPr>
      <w:commentRangeStart w:id="6"/>
      <w:proofErr w:type="spellStart"/>
      <w:proofErr w:type="gramStart"/>
      <w:r>
        <w:t>EMedTV</w:t>
      </w:r>
      <w:commentRangeEnd w:id="6"/>
      <w:proofErr w:type="spellEnd"/>
      <w:r w:rsidR="00B6248B">
        <w:rPr>
          <w:rStyle w:val="CommentReference"/>
        </w:rPr>
        <w:commentReference w:id="6"/>
      </w:r>
      <w:r>
        <w:t>.</w:t>
      </w:r>
      <w:proofErr w:type="gramEnd"/>
      <w:r>
        <w:t xml:space="preserve"> </w:t>
      </w:r>
      <w:r w:rsidRPr="00B6248B">
        <w:rPr>
          <w:i/>
          <w:color w:val="FF0000"/>
        </w:rPr>
        <w:t xml:space="preserve">Causes of </w:t>
      </w:r>
      <w:r w:rsidR="00B6248B">
        <w:rPr>
          <w:i/>
          <w:color w:val="FF0000"/>
        </w:rPr>
        <w:t>c</w:t>
      </w:r>
      <w:r w:rsidRPr="00B6248B">
        <w:rPr>
          <w:i/>
          <w:color w:val="FF0000"/>
        </w:rPr>
        <w:t>onstipation</w:t>
      </w:r>
      <w:r>
        <w:t xml:space="preserve">: </w:t>
      </w:r>
      <w:r w:rsidRPr="009674EC">
        <w:rPr>
          <w:i/>
          <w:color w:val="FF0000"/>
        </w:rPr>
        <w:t xml:space="preserve">Health </w:t>
      </w:r>
      <w:r w:rsidR="00B6248B" w:rsidRPr="009674EC">
        <w:rPr>
          <w:i/>
          <w:color w:val="FF0000"/>
        </w:rPr>
        <w:t>i</w:t>
      </w:r>
      <w:r w:rsidRPr="009674EC">
        <w:rPr>
          <w:i/>
          <w:color w:val="FF0000"/>
        </w:rPr>
        <w:t xml:space="preserve">nformation </w:t>
      </w:r>
      <w:r w:rsidR="00B6248B" w:rsidRPr="009674EC">
        <w:rPr>
          <w:i/>
          <w:color w:val="FF0000"/>
        </w:rPr>
        <w:t>b</w:t>
      </w:r>
      <w:r w:rsidRPr="009674EC">
        <w:rPr>
          <w:i/>
          <w:color w:val="FF0000"/>
        </w:rPr>
        <w:t xml:space="preserve">rought to </w:t>
      </w:r>
      <w:r w:rsidR="00B6248B" w:rsidRPr="009674EC">
        <w:rPr>
          <w:i/>
          <w:color w:val="FF0000"/>
        </w:rPr>
        <w:t>l</w:t>
      </w:r>
      <w:r w:rsidRPr="009674EC">
        <w:rPr>
          <w:i/>
          <w:color w:val="FF0000"/>
        </w:rPr>
        <w:t>ife</w:t>
      </w:r>
      <w:r>
        <w:t>. Retrieved from http://constipation.emedtv.com/constipation/causes-of-constipation.</w:t>
      </w:r>
      <w:commentRangeStart w:id="7"/>
      <w:r>
        <w:t>html</w:t>
      </w:r>
      <w:commentRangeEnd w:id="7"/>
      <w:r w:rsidR="009674EC">
        <w:rPr>
          <w:rStyle w:val="CommentReference"/>
        </w:rPr>
        <w:commentReference w:id="7"/>
      </w:r>
    </w:p>
    <w:p w:rsidR="00F109EF" w:rsidRDefault="00F109EF" w:rsidP="005D038C">
      <w:pPr>
        <w:spacing w:line="480" w:lineRule="auto"/>
      </w:pPr>
    </w:p>
    <w:p w:rsidR="00F109EF" w:rsidRPr="00E01E60" w:rsidRDefault="00D52516" w:rsidP="00F109EF">
      <w:pPr>
        <w:tabs>
          <w:tab w:val="left" w:pos="2500"/>
        </w:tabs>
        <w:spacing w:line="360" w:lineRule="auto"/>
      </w:pPr>
      <w:r>
        <w:t xml:space="preserve">             </w:t>
      </w:r>
      <w:proofErr w:type="spellStart"/>
      <w:r w:rsidR="00F109EF">
        <w:t>Lehne</w:t>
      </w:r>
      <w:proofErr w:type="spellEnd"/>
      <w:r w:rsidR="00F109EF">
        <w:t>, R. A.</w:t>
      </w:r>
      <w:commentRangeStart w:id="8"/>
      <w:r w:rsidR="00F109EF">
        <w:t>,</w:t>
      </w:r>
      <w:commentRangeEnd w:id="8"/>
      <w:r w:rsidR="00B6248B">
        <w:rPr>
          <w:rStyle w:val="CommentReference"/>
        </w:rPr>
        <w:commentReference w:id="8"/>
      </w:r>
      <w:r w:rsidR="00F109EF">
        <w:t xml:space="preserve"> </w:t>
      </w:r>
      <w:proofErr w:type="gramStart"/>
      <w:r w:rsidR="00F109EF">
        <w:t xml:space="preserve">( </w:t>
      </w:r>
      <w:commentRangeStart w:id="9"/>
      <w:r w:rsidR="00F109EF">
        <w:t>2007</w:t>
      </w:r>
      <w:commentRangeEnd w:id="9"/>
      <w:proofErr w:type="gramEnd"/>
      <w:r w:rsidR="00B6248B">
        <w:rPr>
          <w:rStyle w:val="CommentReference"/>
        </w:rPr>
        <w:commentReference w:id="9"/>
      </w:r>
      <w:r w:rsidR="00F109EF">
        <w:t xml:space="preserve">) </w:t>
      </w:r>
      <w:r w:rsidR="00F109EF" w:rsidRPr="00B6248B">
        <w:rPr>
          <w:i/>
          <w:color w:val="FF0000"/>
        </w:rPr>
        <w:t xml:space="preserve">Pharmacology for </w:t>
      </w:r>
      <w:r w:rsidR="00B6248B">
        <w:rPr>
          <w:i/>
          <w:color w:val="FF0000"/>
        </w:rPr>
        <w:t>n</w:t>
      </w:r>
      <w:r w:rsidR="00F109EF" w:rsidRPr="00B6248B">
        <w:rPr>
          <w:i/>
          <w:color w:val="FF0000"/>
        </w:rPr>
        <w:t xml:space="preserve">ursing </w:t>
      </w:r>
      <w:commentRangeStart w:id="10"/>
      <w:r w:rsidR="00B6248B">
        <w:rPr>
          <w:i/>
          <w:color w:val="FF0000"/>
        </w:rPr>
        <w:t>c</w:t>
      </w:r>
      <w:r w:rsidR="00F109EF" w:rsidRPr="00B6248B">
        <w:rPr>
          <w:i/>
          <w:color w:val="FF0000"/>
        </w:rPr>
        <w:t>are</w:t>
      </w:r>
      <w:commentRangeEnd w:id="10"/>
      <w:r w:rsidR="00B6248B">
        <w:rPr>
          <w:rStyle w:val="CommentReference"/>
        </w:rPr>
        <w:commentReference w:id="10"/>
      </w:r>
      <w:r w:rsidR="00B6248B">
        <w:rPr>
          <w:i/>
          <w:color w:val="FF0000"/>
        </w:rPr>
        <w:t xml:space="preserve"> </w:t>
      </w:r>
      <w:r w:rsidR="00F109EF">
        <w:t xml:space="preserve"> St Louis, </w:t>
      </w:r>
      <w:commentRangeStart w:id="11"/>
      <w:r w:rsidR="00F109EF">
        <w:t xml:space="preserve">MA: </w:t>
      </w:r>
      <w:commentRangeEnd w:id="11"/>
      <w:r w:rsidR="00B6248B">
        <w:rPr>
          <w:rStyle w:val="CommentReference"/>
        </w:rPr>
        <w:commentReference w:id="11"/>
      </w:r>
      <w:r w:rsidR="00F109EF">
        <w:t xml:space="preserve">Saunders. </w:t>
      </w:r>
    </w:p>
    <w:p w:rsidR="00D52516" w:rsidRDefault="00D52516" w:rsidP="005D038C">
      <w:pPr>
        <w:spacing w:line="480" w:lineRule="auto"/>
      </w:pPr>
    </w:p>
    <w:p w:rsidR="00D52516" w:rsidRDefault="00D52516" w:rsidP="005D038C">
      <w:pPr>
        <w:spacing w:line="480" w:lineRule="auto"/>
      </w:pPr>
      <w:r>
        <w:t xml:space="preserve">            Ohio State University Medical Center. </w:t>
      </w:r>
      <w:r w:rsidRPr="009674EC">
        <w:rPr>
          <w:i/>
          <w:color w:val="FF0000"/>
        </w:rPr>
        <w:t xml:space="preserve">Medications and the </w:t>
      </w:r>
      <w:r w:rsidR="009674EC">
        <w:rPr>
          <w:i/>
          <w:color w:val="FF0000"/>
        </w:rPr>
        <w:t>d</w:t>
      </w:r>
      <w:r w:rsidRPr="009674EC">
        <w:rPr>
          <w:i/>
          <w:color w:val="FF0000"/>
        </w:rPr>
        <w:t xml:space="preserve">igestive </w:t>
      </w:r>
      <w:r w:rsidR="009674EC">
        <w:rPr>
          <w:i/>
          <w:color w:val="FF0000"/>
        </w:rPr>
        <w:t>s</w:t>
      </w:r>
      <w:r w:rsidRPr="009674EC">
        <w:rPr>
          <w:i/>
          <w:color w:val="FF0000"/>
        </w:rPr>
        <w:t>ystem:</w:t>
      </w:r>
      <w:r>
        <w:rPr>
          <w:i/>
        </w:rPr>
        <w:t xml:space="preserve"> </w:t>
      </w:r>
      <w:commentRangeStart w:id="12"/>
      <w:r>
        <w:t>Columbus Ohio.</w:t>
      </w:r>
      <w:r w:rsidR="009674EC">
        <w:t xml:space="preserve">  </w:t>
      </w:r>
      <w:r w:rsidR="009674EC" w:rsidRPr="009674EC">
        <w:rPr>
          <w:color w:val="FF0000"/>
        </w:rPr>
        <w:t>Retrieved from:</w:t>
      </w:r>
      <w:r w:rsidR="00116F28">
        <w:t xml:space="preserve"> </w:t>
      </w:r>
      <w:commentRangeEnd w:id="12"/>
      <w:r w:rsidR="009674EC">
        <w:rPr>
          <w:rStyle w:val="CommentReference"/>
        </w:rPr>
        <w:commentReference w:id="12"/>
      </w:r>
      <w:hyperlink r:id="rId8" w:history="1">
        <w:r w:rsidRPr="006932F9">
          <w:rPr>
            <w:rStyle w:val="Hyperlink"/>
          </w:rPr>
          <w:t>http://medicalcenter.osu.edu/patientcare/healthcare_services/digestive_disorders/medications_and_digestive/Pages/index.aspx</w:t>
        </w:r>
      </w:hyperlink>
    </w:p>
    <w:p w:rsidR="00D52516" w:rsidRDefault="00D52516" w:rsidP="005D038C">
      <w:pPr>
        <w:spacing w:line="480" w:lineRule="auto"/>
      </w:pPr>
    </w:p>
    <w:p w:rsidR="00F109EF" w:rsidRDefault="00F109EF" w:rsidP="00D52516">
      <w:pPr>
        <w:spacing w:line="480" w:lineRule="auto"/>
      </w:pPr>
    </w:p>
    <w:p w:rsidR="00F109EF" w:rsidRDefault="00F109EF" w:rsidP="005D038C">
      <w:pPr>
        <w:spacing w:line="480" w:lineRule="auto"/>
      </w:pPr>
    </w:p>
    <w:p w:rsidR="00F109EF" w:rsidRDefault="00F109EF" w:rsidP="005D038C">
      <w:pPr>
        <w:spacing w:line="480" w:lineRule="auto"/>
      </w:pPr>
    </w:p>
    <w:p w:rsidR="0080213D" w:rsidRDefault="0080213D" w:rsidP="005D038C">
      <w:pPr>
        <w:spacing w:line="480" w:lineRule="auto"/>
      </w:pPr>
    </w:p>
    <w:sectPr w:rsidR="0080213D" w:rsidSect="0080213D">
      <w:headerReference w:type="even" r:id="rId9"/>
      <w:headerReference w:type="default" r:id="rId10"/>
      <w:pgSz w:w="12240" w:h="15840"/>
      <w:pgMar w:top="1440" w:right="1800" w:bottom="1440" w:left="180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17T17:36:00Z" w:initials="M">
    <w:p w:rsidR="00287911" w:rsidRDefault="00287911">
      <w:pPr>
        <w:pStyle w:val="CommentText"/>
      </w:pPr>
      <w:r>
        <w:rPr>
          <w:rStyle w:val="CommentReference"/>
        </w:rPr>
        <w:annotationRef/>
      </w:r>
      <w:r>
        <w:t>Header needs to go up to the line with page nu</w:t>
      </w:r>
    </w:p>
  </w:comment>
  <w:comment w:id="1" w:author="Mary" w:date="2012-02-17T17:36:00Z" w:initials="M">
    <w:p w:rsidR="00287911" w:rsidRDefault="00287911">
      <w:pPr>
        <w:pStyle w:val="CommentText"/>
      </w:pPr>
      <w:r>
        <w:rPr>
          <w:rStyle w:val="CommentReference"/>
        </w:rPr>
        <w:annotationRef/>
      </w:r>
      <w:proofErr w:type="spellStart"/>
      <w:r>
        <w:t>Mauk</w:t>
      </w:r>
      <w:proofErr w:type="spellEnd"/>
    </w:p>
  </w:comment>
  <w:comment w:id="2" w:author="Mary" w:date="2012-02-17T17:39:00Z" w:initials="M">
    <w:p w:rsidR="00287911" w:rsidRDefault="00287911">
      <w:pPr>
        <w:pStyle w:val="CommentText"/>
      </w:pPr>
      <w:r>
        <w:rPr>
          <w:rStyle w:val="CommentReference"/>
        </w:rPr>
        <w:annotationRef/>
      </w:r>
      <w:r>
        <w:t xml:space="preserve">Cite </w:t>
      </w:r>
      <w:proofErr w:type="gramStart"/>
      <w:r>
        <w:t>source  with</w:t>
      </w:r>
      <w:proofErr w:type="gramEnd"/>
      <w:r>
        <w:t xml:space="preserve"> (author , date).</w:t>
      </w:r>
    </w:p>
  </w:comment>
  <w:comment w:id="3" w:author="Mary" w:date="2012-02-17T17:43:00Z" w:initials="M">
    <w:p w:rsidR="00B6248B" w:rsidRDefault="00B6248B">
      <w:pPr>
        <w:pStyle w:val="CommentText"/>
      </w:pPr>
      <w:r>
        <w:rPr>
          <w:rStyle w:val="CommentReference"/>
        </w:rPr>
        <w:annotationRef/>
      </w:r>
      <w:r>
        <w:t>This needs to be entered as a header so it will not move like this</w:t>
      </w:r>
    </w:p>
  </w:comment>
  <w:comment w:id="4" w:author="Mary" w:date="2012-02-17T17:46:00Z" w:initials="M">
    <w:p w:rsidR="00B6248B" w:rsidRDefault="00B6248B">
      <w:pPr>
        <w:pStyle w:val="CommentText"/>
      </w:pPr>
      <w:r>
        <w:rPr>
          <w:rStyle w:val="CommentReference"/>
        </w:rPr>
        <w:annotationRef/>
      </w:r>
      <w:proofErr w:type="gramStart"/>
      <w:r>
        <w:t>edition</w:t>
      </w:r>
      <w:proofErr w:type="gramEnd"/>
    </w:p>
  </w:comment>
  <w:comment w:id="5" w:author="Mary" w:date="2012-02-17T17:47:00Z" w:initials="M">
    <w:p w:rsidR="00B6248B" w:rsidRDefault="00B6248B">
      <w:pPr>
        <w:pStyle w:val="CommentText"/>
      </w:pPr>
      <w:r>
        <w:rPr>
          <w:rStyle w:val="CommentReference"/>
        </w:rPr>
        <w:annotationRef/>
      </w:r>
      <w:proofErr w:type="gramStart"/>
      <w:r>
        <w:t>delete</w:t>
      </w:r>
      <w:proofErr w:type="gramEnd"/>
      <w:r>
        <w:t xml:space="preserve"> do not use the words publisher or company </w:t>
      </w:r>
    </w:p>
  </w:comment>
  <w:comment w:id="6" w:author="Mary" w:date="2012-02-17T17:47:00Z" w:initials="M">
    <w:p w:rsidR="00B6248B" w:rsidRDefault="00B6248B">
      <w:pPr>
        <w:pStyle w:val="CommentText"/>
      </w:pPr>
      <w:r>
        <w:rPr>
          <w:rStyle w:val="CommentReference"/>
        </w:rPr>
        <w:annotationRef/>
      </w:r>
      <w:proofErr w:type="gramStart"/>
      <w:r>
        <w:t>date</w:t>
      </w:r>
      <w:proofErr w:type="gramEnd"/>
    </w:p>
  </w:comment>
  <w:comment w:id="7" w:author="Mary" w:date="2012-02-17T17:54:00Z" w:initials="M">
    <w:p w:rsidR="009674EC" w:rsidRDefault="009674EC">
      <w:pPr>
        <w:pStyle w:val="CommentText"/>
      </w:pPr>
      <w:r>
        <w:rPr>
          <w:rStyle w:val="CommentReference"/>
        </w:rPr>
        <w:annotationRef/>
      </w:r>
      <w:proofErr w:type="gramStart"/>
      <w:r>
        <w:t>is</w:t>
      </w:r>
      <w:proofErr w:type="gramEnd"/>
      <w:r>
        <w:t xml:space="preserve"> this a evidenced based site?</w:t>
      </w:r>
    </w:p>
  </w:comment>
  <w:comment w:id="8" w:author="Mary" w:date="2012-02-17T17:49:00Z" w:initials="M">
    <w:p w:rsidR="00B6248B" w:rsidRDefault="00B6248B">
      <w:pPr>
        <w:pStyle w:val="CommentText"/>
      </w:pPr>
      <w:r>
        <w:rPr>
          <w:rStyle w:val="CommentReference"/>
        </w:rPr>
        <w:annotationRef/>
      </w:r>
      <w:proofErr w:type="gramStart"/>
      <w:r>
        <w:t>delete</w:t>
      </w:r>
      <w:proofErr w:type="gramEnd"/>
      <w:r>
        <w:t xml:space="preserve"> the comma</w:t>
      </w:r>
    </w:p>
  </w:comment>
  <w:comment w:id="9" w:author="Mary" w:date="2012-02-17T17:49:00Z" w:initials="M">
    <w:p w:rsidR="00B6248B" w:rsidRDefault="00B6248B">
      <w:pPr>
        <w:pStyle w:val="CommentText"/>
      </w:pPr>
      <w:r>
        <w:rPr>
          <w:rStyle w:val="CommentReference"/>
        </w:rPr>
        <w:annotationRef/>
      </w:r>
      <w:proofErr w:type="gramStart"/>
      <w:r>
        <w:t>period</w:t>
      </w:r>
      <w:proofErr w:type="gramEnd"/>
      <w:r>
        <w:t xml:space="preserve"> after the date</w:t>
      </w:r>
    </w:p>
  </w:comment>
  <w:comment w:id="10" w:author="Mary" w:date="2012-02-17T17:50:00Z" w:initials="M">
    <w:p w:rsidR="00B6248B" w:rsidRDefault="00B6248B">
      <w:pPr>
        <w:pStyle w:val="CommentText"/>
      </w:pPr>
      <w:r>
        <w:rPr>
          <w:rStyle w:val="CommentReference"/>
        </w:rPr>
        <w:annotationRef/>
      </w:r>
      <w:proofErr w:type="gramStart"/>
      <w:r>
        <w:t>edition</w:t>
      </w:r>
      <w:proofErr w:type="gramEnd"/>
      <w:r>
        <w:t>?</w:t>
      </w:r>
    </w:p>
  </w:comment>
  <w:comment w:id="11" w:author="Mary" w:date="2012-02-17T17:51:00Z" w:initials="M">
    <w:p w:rsidR="00B6248B" w:rsidRDefault="00B6248B">
      <w:pPr>
        <w:pStyle w:val="CommentText"/>
      </w:pPr>
      <w:r>
        <w:rPr>
          <w:rStyle w:val="CommentReference"/>
        </w:rPr>
        <w:annotationRef/>
      </w:r>
      <w:r>
        <w:t>MO: with the well known cities you do not need a state.</w:t>
      </w:r>
    </w:p>
  </w:comment>
  <w:comment w:id="12" w:author="Mary" w:date="2012-02-17T17:52:00Z" w:initials="M">
    <w:p w:rsidR="009674EC" w:rsidRDefault="009674EC">
      <w:pPr>
        <w:pStyle w:val="CommentText"/>
      </w:pPr>
      <w:r>
        <w:rPr>
          <w:rStyle w:val="CommentReference"/>
        </w:rPr>
        <w:annotationRef/>
      </w:r>
      <w:r>
        <w:t>Is this part of the title//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5CA" w:rsidRDefault="002415CA" w:rsidP="002415CA">
      <w:r>
        <w:separator/>
      </w:r>
    </w:p>
  </w:endnote>
  <w:endnote w:type="continuationSeparator" w:id="0">
    <w:p w:rsidR="002415CA" w:rsidRDefault="002415CA" w:rsidP="002415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GaramondStd-Bk">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5CA" w:rsidRDefault="002415CA" w:rsidP="002415CA">
      <w:r>
        <w:separator/>
      </w:r>
    </w:p>
  </w:footnote>
  <w:footnote w:type="continuationSeparator" w:id="0">
    <w:p w:rsidR="002415CA" w:rsidRDefault="002415CA" w:rsidP="002415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F28" w:rsidRDefault="002415CA" w:rsidP="00341ECF">
    <w:pPr>
      <w:pStyle w:val="Header"/>
      <w:framePr w:wrap="around" w:vAnchor="text" w:hAnchor="margin" w:xAlign="right" w:y="1"/>
      <w:rPr>
        <w:rStyle w:val="PageNumber"/>
      </w:rPr>
    </w:pPr>
    <w:r>
      <w:rPr>
        <w:rStyle w:val="PageNumber"/>
      </w:rPr>
      <w:fldChar w:fldCharType="begin"/>
    </w:r>
    <w:r w:rsidR="00116F28">
      <w:rPr>
        <w:rStyle w:val="PageNumber"/>
      </w:rPr>
      <w:instrText xml:space="preserve">PAGE  </w:instrText>
    </w:r>
    <w:r>
      <w:rPr>
        <w:rStyle w:val="PageNumber"/>
      </w:rPr>
      <w:fldChar w:fldCharType="end"/>
    </w:r>
  </w:p>
  <w:p w:rsidR="00116F28" w:rsidRDefault="00116F28" w:rsidP="00116F2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F28" w:rsidRDefault="002415CA" w:rsidP="00341ECF">
    <w:pPr>
      <w:pStyle w:val="Header"/>
      <w:framePr w:wrap="around" w:vAnchor="text" w:hAnchor="margin" w:xAlign="right" w:y="1"/>
      <w:rPr>
        <w:rStyle w:val="PageNumber"/>
      </w:rPr>
    </w:pPr>
    <w:r>
      <w:rPr>
        <w:rStyle w:val="PageNumber"/>
      </w:rPr>
      <w:fldChar w:fldCharType="begin"/>
    </w:r>
    <w:r w:rsidR="00116F28">
      <w:rPr>
        <w:rStyle w:val="PageNumber"/>
      </w:rPr>
      <w:instrText xml:space="preserve">PAGE  </w:instrText>
    </w:r>
    <w:r>
      <w:rPr>
        <w:rStyle w:val="PageNumber"/>
      </w:rPr>
      <w:fldChar w:fldCharType="separate"/>
    </w:r>
    <w:r w:rsidR="009674EC">
      <w:rPr>
        <w:rStyle w:val="PageNumber"/>
        <w:noProof/>
      </w:rPr>
      <w:t>1</w:t>
    </w:r>
    <w:r>
      <w:rPr>
        <w:rStyle w:val="PageNumber"/>
      </w:rPr>
      <w:fldChar w:fldCharType="end"/>
    </w:r>
  </w:p>
  <w:p w:rsidR="00116F28" w:rsidRDefault="00116F28" w:rsidP="00116F28">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60E04F2"/>
    <w:lvl w:ilvl="0" w:tplc="262CF04C">
      <w:numFmt w:val="none"/>
      <w:lvlText w:val=""/>
      <w:lvlJc w:val="left"/>
      <w:pPr>
        <w:tabs>
          <w:tab w:val="num" w:pos="360"/>
        </w:tabs>
      </w:pPr>
    </w:lvl>
    <w:lvl w:ilvl="1" w:tplc="3446E83A">
      <w:numFmt w:val="decimal"/>
      <w:lvlText w:val=""/>
      <w:lvlJc w:val="left"/>
    </w:lvl>
    <w:lvl w:ilvl="2" w:tplc="B340147E">
      <w:numFmt w:val="decimal"/>
      <w:lvlText w:val=""/>
      <w:lvlJc w:val="left"/>
    </w:lvl>
    <w:lvl w:ilvl="3" w:tplc="64FC72F4">
      <w:numFmt w:val="decimal"/>
      <w:lvlText w:val=""/>
      <w:lvlJc w:val="left"/>
    </w:lvl>
    <w:lvl w:ilvl="4" w:tplc="9B3A7698">
      <w:numFmt w:val="decimal"/>
      <w:lvlText w:val=""/>
      <w:lvlJc w:val="left"/>
    </w:lvl>
    <w:lvl w:ilvl="5" w:tplc="12BE772A">
      <w:numFmt w:val="decimal"/>
      <w:lvlText w:val=""/>
      <w:lvlJc w:val="left"/>
    </w:lvl>
    <w:lvl w:ilvl="6" w:tplc="ECCCDBFE">
      <w:numFmt w:val="decimal"/>
      <w:lvlText w:val=""/>
      <w:lvlJc w:val="left"/>
    </w:lvl>
    <w:lvl w:ilvl="7" w:tplc="62B2AEAE">
      <w:numFmt w:val="decimal"/>
      <w:lvlText w:val=""/>
      <w:lvlJc w:val="left"/>
    </w:lvl>
    <w:lvl w:ilvl="8" w:tplc="C908C01E">
      <w:numFmt w:val="decimal"/>
      <w:lvlText w:val=""/>
      <w:lvlJc w:val="left"/>
    </w:lvl>
  </w:abstractNum>
  <w:abstractNum w:abstractNumId="1">
    <w:nsid w:val="2E635067"/>
    <w:multiLevelType w:val="hybridMultilevel"/>
    <w:tmpl w:val="0DBAD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80213D"/>
    <w:rsid w:val="00116F28"/>
    <w:rsid w:val="002415CA"/>
    <w:rsid w:val="00287911"/>
    <w:rsid w:val="003C61AE"/>
    <w:rsid w:val="005273F4"/>
    <w:rsid w:val="00567349"/>
    <w:rsid w:val="005D038C"/>
    <w:rsid w:val="00653720"/>
    <w:rsid w:val="00664723"/>
    <w:rsid w:val="0080213D"/>
    <w:rsid w:val="00880C31"/>
    <w:rsid w:val="00904979"/>
    <w:rsid w:val="009674EC"/>
    <w:rsid w:val="00B6248B"/>
    <w:rsid w:val="00D52516"/>
    <w:rsid w:val="00F109EF"/>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8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0213D"/>
    <w:pPr>
      <w:tabs>
        <w:tab w:val="center" w:pos="4320"/>
        <w:tab w:val="right" w:pos="8640"/>
      </w:tabs>
    </w:pPr>
  </w:style>
  <w:style w:type="character" w:customStyle="1" w:styleId="HeaderChar">
    <w:name w:val="Header Char"/>
    <w:basedOn w:val="DefaultParagraphFont"/>
    <w:link w:val="Header"/>
    <w:uiPriority w:val="99"/>
    <w:semiHidden/>
    <w:rsid w:val="0080213D"/>
  </w:style>
  <w:style w:type="paragraph" w:styleId="Footer">
    <w:name w:val="footer"/>
    <w:basedOn w:val="Normal"/>
    <w:link w:val="FooterChar"/>
    <w:uiPriority w:val="99"/>
    <w:semiHidden/>
    <w:unhideWhenUsed/>
    <w:rsid w:val="0080213D"/>
    <w:pPr>
      <w:tabs>
        <w:tab w:val="center" w:pos="4320"/>
        <w:tab w:val="right" w:pos="8640"/>
      </w:tabs>
    </w:pPr>
  </w:style>
  <w:style w:type="character" w:customStyle="1" w:styleId="FooterChar">
    <w:name w:val="Footer Char"/>
    <w:basedOn w:val="DefaultParagraphFont"/>
    <w:link w:val="Footer"/>
    <w:uiPriority w:val="99"/>
    <w:semiHidden/>
    <w:rsid w:val="0080213D"/>
  </w:style>
  <w:style w:type="paragraph" w:styleId="ListParagraph">
    <w:name w:val="List Paragraph"/>
    <w:basedOn w:val="Normal"/>
    <w:uiPriority w:val="34"/>
    <w:qFormat/>
    <w:rsid w:val="0080213D"/>
    <w:pPr>
      <w:ind w:left="720"/>
      <w:contextualSpacing/>
    </w:pPr>
  </w:style>
  <w:style w:type="character" w:styleId="Hyperlink">
    <w:name w:val="Hyperlink"/>
    <w:basedOn w:val="DefaultParagraphFont"/>
    <w:uiPriority w:val="99"/>
    <w:semiHidden/>
    <w:unhideWhenUsed/>
    <w:rsid w:val="00904979"/>
    <w:rPr>
      <w:color w:val="0000FF" w:themeColor="hyperlink"/>
      <w:u w:val="single"/>
    </w:rPr>
  </w:style>
  <w:style w:type="character" w:styleId="PageNumber">
    <w:name w:val="page number"/>
    <w:basedOn w:val="DefaultParagraphFont"/>
    <w:uiPriority w:val="99"/>
    <w:semiHidden/>
    <w:unhideWhenUsed/>
    <w:rsid w:val="00116F28"/>
  </w:style>
  <w:style w:type="character" w:styleId="CommentReference">
    <w:name w:val="annotation reference"/>
    <w:basedOn w:val="DefaultParagraphFont"/>
    <w:uiPriority w:val="99"/>
    <w:semiHidden/>
    <w:unhideWhenUsed/>
    <w:rsid w:val="00287911"/>
    <w:rPr>
      <w:sz w:val="16"/>
      <w:szCs w:val="16"/>
    </w:rPr>
  </w:style>
  <w:style w:type="paragraph" w:styleId="CommentText">
    <w:name w:val="annotation text"/>
    <w:basedOn w:val="Normal"/>
    <w:link w:val="CommentTextChar"/>
    <w:uiPriority w:val="99"/>
    <w:semiHidden/>
    <w:unhideWhenUsed/>
    <w:rsid w:val="00287911"/>
    <w:rPr>
      <w:sz w:val="20"/>
      <w:szCs w:val="20"/>
    </w:rPr>
  </w:style>
  <w:style w:type="character" w:customStyle="1" w:styleId="CommentTextChar">
    <w:name w:val="Comment Text Char"/>
    <w:basedOn w:val="DefaultParagraphFont"/>
    <w:link w:val="CommentText"/>
    <w:uiPriority w:val="99"/>
    <w:semiHidden/>
    <w:rsid w:val="00287911"/>
    <w:rPr>
      <w:sz w:val="20"/>
      <w:szCs w:val="20"/>
    </w:rPr>
  </w:style>
  <w:style w:type="paragraph" w:styleId="CommentSubject">
    <w:name w:val="annotation subject"/>
    <w:basedOn w:val="CommentText"/>
    <w:next w:val="CommentText"/>
    <w:link w:val="CommentSubjectChar"/>
    <w:uiPriority w:val="99"/>
    <w:semiHidden/>
    <w:unhideWhenUsed/>
    <w:rsid w:val="00287911"/>
    <w:rPr>
      <w:b/>
      <w:bCs/>
    </w:rPr>
  </w:style>
  <w:style w:type="character" w:customStyle="1" w:styleId="CommentSubjectChar">
    <w:name w:val="Comment Subject Char"/>
    <w:basedOn w:val="CommentTextChar"/>
    <w:link w:val="CommentSubject"/>
    <w:uiPriority w:val="99"/>
    <w:semiHidden/>
    <w:rsid w:val="00287911"/>
    <w:rPr>
      <w:b/>
      <w:bCs/>
    </w:rPr>
  </w:style>
  <w:style w:type="paragraph" w:styleId="BalloonText">
    <w:name w:val="Balloon Text"/>
    <w:basedOn w:val="Normal"/>
    <w:link w:val="BalloonTextChar"/>
    <w:uiPriority w:val="99"/>
    <w:semiHidden/>
    <w:unhideWhenUsed/>
    <w:rsid w:val="00287911"/>
    <w:rPr>
      <w:rFonts w:ascii="Tahoma" w:hAnsi="Tahoma" w:cs="Tahoma"/>
      <w:sz w:val="16"/>
      <w:szCs w:val="16"/>
    </w:rPr>
  </w:style>
  <w:style w:type="character" w:customStyle="1" w:styleId="BalloonTextChar">
    <w:name w:val="Balloon Text Char"/>
    <w:basedOn w:val="DefaultParagraphFont"/>
    <w:link w:val="BalloonText"/>
    <w:uiPriority w:val="99"/>
    <w:semiHidden/>
    <w:rsid w:val="002879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medicalcenter.osu.edu/patientcare/healthcare_services/digestive_disorders/medications_and_digestive/Pages/index.aspx"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900</Words>
  <Characters>5132</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Western Illinois University</Company>
  <LinksUpToDate>false</LinksUpToDate>
  <CharactersWithSpaces>6020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Gilbert</dc:creator>
  <cp:lastModifiedBy>Mary</cp:lastModifiedBy>
  <cp:revision>2</cp:revision>
  <dcterms:created xsi:type="dcterms:W3CDTF">2012-02-17T23:59:00Z</dcterms:created>
  <dcterms:modified xsi:type="dcterms:W3CDTF">2012-02-17T23:59:00Z</dcterms:modified>
</cp:coreProperties>
</file>