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F49" w:rsidRDefault="00746F49"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r>
        <w:rPr>
          <w:rFonts w:ascii="Times New Roman" w:hAnsi="Times New Roman" w:cs="Times New Roman"/>
          <w:sz w:val="24"/>
          <w:szCs w:val="24"/>
        </w:rPr>
        <w:t>Annotated Bibliography</w:t>
      </w:r>
    </w:p>
    <w:p w:rsidR="0085396F" w:rsidRDefault="0085396F" w:rsidP="0085396F">
      <w:pPr>
        <w:jc w:val="center"/>
        <w:rPr>
          <w:rFonts w:ascii="Times New Roman" w:hAnsi="Times New Roman" w:cs="Times New Roman"/>
          <w:sz w:val="24"/>
          <w:szCs w:val="24"/>
        </w:rPr>
      </w:pPr>
      <w:r>
        <w:rPr>
          <w:rFonts w:ascii="Times New Roman" w:hAnsi="Times New Roman" w:cs="Times New Roman"/>
          <w:sz w:val="24"/>
          <w:szCs w:val="24"/>
        </w:rPr>
        <w:t>Brandon Swanson</w:t>
      </w:r>
    </w:p>
    <w:p w:rsidR="0085396F" w:rsidRDefault="0085396F" w:rsidP="0085396F">
      <w:pPr>
        <w:jc w:val="center"/>
        <w:rPr>
          <w:rFonts w:ascii="Times New Roman" w:hAnsi="Times New Roman" w:cs="Times New Roman"/>
          <w:sz w:val="24"/>
          <w:szCs w:val="24"/>
        </w:rPr>
      </w:pPr>
      <w:r>
        <w:rPr>
          <w:rFonts w:ascii="Times New Roman" w:hAnsi="Times New Roman" w:cs="Times New Roman"/>
          <w:sz w:val="24"/>
          <w:szCs w:val="24"/>
        </w:rPr>
        <w:t xml:space="preserve">Lakeview College of Nursing </w:t>
      </w:r>
    </w:p>
    <w:p w:rsidR="0085396F" w:rsidRDefault="0085396F" w:rsidP="0085396F">
      <w:pPr>
        <w:jc w:val="center"/>
        <w:rPr>
          <w:rFonts w:ascii="Times New Roman" w:hAnsi="Times New Roman" w:cs="Times New Roman"/>
          <w:sz w:val="24"/>
          <w:szCs w:val="24"/>
        </w:rPr>
      </w:pPr>
      <w:r>
        <w:rPr>
          <w:rFonts w:ascii="Times New Roman" w:hAnsi="Times New Roman" w:cs="Times New Roman"/>
          <w:sz w:val="24"/>
          <w:szCs w:val="24"/>
        </w:rPr>
        <w:t>Nursing in Community Health (N404)</w:t>
      </w:r>
    </w:p>
    <w:p w:rsidR="0085396F" w:rsidRDefault="00C67EB7" w:rsidP="0085396F">
      <w:pPr>
        <w:jc w:val="center"/>
        <w:rPr>
          <w:rFonts w:ascii="Times New Roman" w:hAnsi="Times New Roman" w:cs="Times New Roman"/>
          <w:sz w:val="24"/>
          <w:szCs w:val="24"/>
        </w:rPr>
      </w:pPr>
      <w:r>
        <w:rPr>
          <w:rFonts w:ascii="Times New Roman" w:hAnsi="Times New Roman" w:cs="Times New Roman"/>
          <w:sz w:val="24"/>
          <w:szCs w:val="24"/>
        </w:rPr>
        <w:t>03</w:t>
      </w:r>
      <w:r w:rsidR="0085396F">
        <w:rPr>
          <w:rFonts w:ascii="Times New Roman" w:hAnsi="Times New Roman" w:cs="Times New Roman"/>
          <w:sz w:val="24"/>
          <w:szCs w:val="24"/>
        </w:rPr>
        <w:t>/</w:t>
      </w:r>
      <w:r>
        <w:rPr>
          <w:rFonts w:ascii="Times New Roman" w:hAnsi="Times New Roman" w:cs="Times New Roman"/>
          <w:sz w:val="24"/>
          <w:szCs w:val="24"/>
        </w:rPr>
        <w:t>21</w:t>
      </w:r>
      <w:r w:rsidR="0085396F">
        <w:rPr>
          <w:rFonts w:ascii="Times New Roman" w:hAnsi="Times New Roman" w:cs="Times New Roman"/>
          <w:sz w:val="24"/>
          <w:szCs w:val="24"/>
        </w:rPr>
        <w:t>/2011</w:t>
      </w: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p>
    <w:p w:rsidR="0085396F" w:rsidRDefault="0085396F" w:rsidP="0085396F">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67EB7" w:rsidRDefault="00C67EB7" w:rsidP="0089240E">
      <w:pPr>
        <w:spacing w:line="480" w:lineRule="auto"/>
        <w:contextualSpacing/>
        <w:rPr>
          <w:rFonts w:ascii="Times New Roman" w:hAnsi="Times New Roman" w:cs="Times New Roman"/>
          <w:sz w:val="24"/>
          <w:szCs w:val="24"/>
        </w:rPr>
      </w:pPr>
      <w:r w:rsidRPr="00C67EB7">
        <w:rPr>
          <w:rFonts w:ascii="Times New Roman" w:hAnsi="Times New Roman" w:cs="Times New Roman"/>
          <w:sz w:val="24"/>
          <w:szCs w:val="24"/>
        </w:rPr>
        <w:t xml:space="preserve">Altom, L., &amp; Churchill, L. (2007). Pay, pride, and public purpose: why America's doctors should </w:t>
      </w:r>
    </w:p>
    <w:p w:rsidR="0089240E" w:rsidRDefault="00C67EB7" w:rsidP="00C67EB7">
      <w:pPr>
        <w:spacing w:line="480" w:lineRule="auto"/>
        <w:ind w:left="720"/>
        <w:contextualSpacing/>
        <w:rPr>
          <w:rFonts w:ascii="Times New Roman" w:hAnsi="Times New Roman" w:cs="Times New Roman"/>
          <w:sz w:val="24"/>
          <w:szCs w:val="24"/>
        </w:rPr>
      </w:pPr>
      <w:r w:rsidRPr="00C67EB7">
        <w:rPr>
          <w:rFonts w:ascii="Times New Roman" w:hAnsi="Times New Roman" w:cs="Times New Roman"/>
          <w:sz w:val="24"/>
          <w:szCs w:val="24"/>
        </w:rPr>
        <w:t xml:space="preserve">support universal healthcare. </w:t>
      </w:r>
      <w:r w:rsidRPr="00C67EB7">
        <w:rPr>
          <w:rFonts w:ascii="Times New Roman" w:hAnsi="Times New Roman" w:cs="Times New Roman"/>
          <w:i/>
          <w:iCs/>
          <w:sz w:val="24"/>
          <w:szCs w:val="24"/>
        </w:rPr>
        <w:t>Medgenmed: Medscape General Medicine</w:t>
      </w:r>
      <w:r w:rsidRPr="00C67EB7">
        <w:rPr>
          <w:rFonts w:ascii="Times New Roman" w:hAnsi="Times New Roman" w:cs="Times New Roman"/>
          <w:sz w:val="24"/>
          <w:szCs w:val="24"/>
        </w:rPr>
        <w:t>, 9(1), 40. Retrieved from EBSCO</w:t>
      </w:r>
      <w:r w:rsidRPr="00C67EB7">
        <w:rPr>
          <w:rFonts w:ascii="Times New Roman" w:hAnsi="Times New Roman" w:cs="Times New Roman"/>
          <w:i/>
          <w:iCs/>
          <w:sz w:val="24"/>
          <w:szCs w:val="24"/>
        </w:rPr>
        <w:t>host</w:t>
      </w:r>
      <w:r w:rsidRPr="00C67EB7">
        <w:rPr>
          <w:rFonts w:ascii="Times New Roman" w:hAnsi="Times New Roman" w:cs="Times New Roman"/>
          <w:sz w:val="24"/>
          <w:szCs w:val="24"/>
        </w:rPr>
        <w:t>.</w:t>
      </w:r>
    </w:p>
    <w:p w:rsidR="00C67EB7" w:rsidRPr="00C67EB7" w:rsidRDefault="00254E96" w:rsidP="00C67EB7">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This article is focused on the reasons that doctors in the United States should vote in favor of the universal healthcare plan.  Altom and Churchill basically say that if everyone is insured, doctors will not have to worry about receiving payment from the uninsured population and can therefore simply worry about giving the best possible care for the patient.  This article helps our side of the debate by making the point that if doctors do not need to worry about payment, they can spend more time working on their quality of care which makes the system a good thing for both patient and physician.  This article is different from </w:t>
      </w:r>
      <w:r w:rsidR="00C0625F">
        <w:rPr>
          <w:rFonts w:ascii="Times New Roman" w:hAnsi="Times New Roman" w:cs="Times New Roman"/>
          <w:sz w:val="24"/>
          <w:szCs w:val="24"/>
        </w:rPr>
        <w:t>the other article because it focuses on reasons physicians would enjoy then new system while the other article focuses on how well the policy is working for other countries that are currently using it.  Altom has a MS degree and Churchill has a PhD and both authors are teachers at colleges in the United States.  This means that the authors have been educated on the topic at hand and that their ideas should be considered.</w:t>
      </w:r>
    </w:p>
    <w:p w:rsidR="00C0625F" w:rsidRDefault="00C0625F" w:rsidP="00C0625F">
      <w:pPr>
        <w:spacing w:line="480" w:lineRule="auto"/>
        <w:contextualSpacing/>
        <w:rPr>
          <w:rFonts w:ascii="Times New Roman" w:hAnsi="Times New Roman" w:cs="Times New Roman"/>
          <w:sz w:val="24"/>
          <w:szCs w:val="24"/>
        </w:rPr>
      </w:pPr>
      <w:r w:rsidRPr="00C0625F">
        <w:rPr>
          <w:rFonts w:ascii="Times New Roman" w:hAnsi="Times New Roman" w:cs="Times New Roman"/>
          <w:sz w:val="24"/>
          <w:szCs w:val="24"/>
        </w:rPr>
        <w:t xml:space="preserve">Lu, J-F. R., &amp; Hsiao, W.C.  (2003).  Does universal health insurance make health care </w:t>
      </w:r>
    </w:p>
    <w:p w:rsidR="00C0625F" w:rsidRDefault="00C0625F" w:rsidP="00C0625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C0625F">
        <w:rPr>
          <w:rFonts w:ascii="Times New Roman" w:hAnsi="Times New Roman" w:cs="Times New Roman"/>
          <w:sz w:val="24"/>
          <w:szCs w:val="24"/>
        </w:rPr>
        <w:t xml:space="preserve">unaffordable? Lessons from taiwan.  </w:t>
      </w:r>
      <w:r w:rsidRPr="00C0625F">
        <w:rPr>
          <w:rFonts w:ascii="Times New Roman" w:hAnsi="Times New Roman" w:cs="Times New Roman"/>
          <w:i/>
          <w:iCs/>
          <w:sz w:val="24"/>
          <w:szCs w:val="24"/>
        </w:rPr>
        <w:t>Health Affairs</w:t>
      </w:r>
      <w:r w:rsidRPr="00C0625F">
        <w:rPr>
          <w:rFonts w:ascii="Times New Roman" w:hAnsi="Times New Roman" w:cs="Times New Roman"/>
          <w:sz w:val="24"/>
          <w:szCs w:val="24"/>
        </w:rPr>
        <w:t>, 22(3), p.77-88.</w:t>
      </w:r>
    </w:p>
    <w:p w:rsidR="00B26791" w:rsidRDefault="00C0625F" w:rsidP="00C0625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article </w:t>
      </w:r>
      <w:r w:rsidR="00B26791">
        <w:rPr>
          <w:rFonts w:ascii="Times New Roman" w:hAnsi="Times New Roman" w:cs="Times New Roman"/>
          <w:sz w:val="24"/>
          <w:szCs w:val="24"/>
        </w:rPr>
        <w:t xml:space="preserve">looks at the universal healthcare system that has been implemented in Taiwan </w:t>
      </w:r>
    </w:p>
    <w:p w:rsidR="00C0625F" w:rsidRDefault="00B26791" w:rsidP="00B2679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to better understand if this system will increase health spending.  After looking at this, it </w:t>
      </w:r>
    </w:p>
    <w:p w:rsidR="00B26791" w:rsidRDefault="00B26791" w:rsidP="00B2679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Lu and Hsiao found that there were no measurable increases in health spending or patient</w:t>
      </w:r>
    </w:p>
    <w:p w:rsidR="00B26791" w:rsidRDefault="00B26791" w:rsidP="00B2679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waiting times to see a healthcare professional.  This is important to our side of the debate </w:t>
      </w:r>
    </w:p>
    <w:p w:rsidR="00B26791" w:rsidRDefault="00B26791" w:rsidP="00B2679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because increased spending and extended wait times are issues that will most likely be </w:t>
      </w:r>
    </w:p>
    <w:p w:rsidR="00B26791" w:rsidRDefault="00B26791" w:rsidP="00B2679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brought up by the opposing side.  This article is going to be mainly used as a way to </w:t>
      </w:r>
    </w:p>
    <w:p w:rsidR="00B26791" w:rsidRDefault="00B26791" w:rsidP="00B2679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counter facts that the other group brings up while the first article is a topic that could be</w:t>
      </w:r>
    </w:p>
    <w:p w:rsidR="00B26791" w:rsidRDefault="00B26791" w:rsidP="00B2679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brought up during the debate as a reason universal healthcare is a good system.  Lu is </w:t>
      </w:r>
    </w:p>
    <w:p w:rsidR="00B26791" w:rsidRDefault="00B26791" w:rsidP="00B2679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 chairperson and an associate professor at Chang Gung University and Hsiao is a </w:t>
      </w:r>
    </w:p>
    <w:p w:rsidR="00B26791" w:rsidRDefault="00B26791" w:rsidP="00B2679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professor of economics at the Harvard School of Public Health in Cambridge.  Both </w:t>
      </w:r>
    </w:p>
    <w:p w:rsidR="00B26791" w:rsidRDefault="00B26791" w:rsidP="00B2679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authors are well educated and the article has several references cited for information</w:t>
      </w:r>
    </w:p>
    <w:p w:rsidR="00B26791" w:rsidRPr="00C0625F" w:rsidRDefault="00B26791" w:rsidP="00B2679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so it seems this article is credible.</w:t>
      </w:r>
    </w:p>
    <w:p w:rsidR="0085396F" w:rsidRPr="0085396F" w:rsidRDefault="0085396F" w:rsidP="0085396F">
      <w:pPr>
        <w:spacing w:line="480" w:lineRule="auto"/>
        <w:ind w:firstLine="720"/>
        <w:contextualSpacing/>
        <w:rPr>
          <w:rFonts w:ascii="Times New Roman" w:hAnsi="Times New Roman" w:cs="Times New Roman"/>
          <w:sz w:val="24"/>
          <w:szCs w:val="24"/>
        </w:rPr>
      </w:pPr>
    </w:p>
    <w:sectPr w:rsidR="0085396F" w:rsidRPr="0085396F" w:rsidSect="00746F4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CC0" w:rsidRDefault="008E6CC0" w:rsidP="0085396F">
      <w:pPr>
        <w:spacing w:after="0" w:line="240" w:lineRule="auto"/>
      </w:pPr>
      <w:r>
        <w:separator/>
      </w:r>
    </w:p>
  </w:endnote>
  <w:endnote w:type="continuationSeparator" w:id="0">
    <w:p w:rsidR="008E6CC0" w:rsidRDefault="008E6CC0" w:rsidP="008539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CC0" w:rsidRDefault="008E6CC0" w:rsidP="0085396F">
      <w:pPr>
        <w:spacing w:after="0" w:line="240" w:lineRule="auto"/>
      </w:pPr>
      <w:r>
        <w:separator/>
      </w:r>
    </w:p>
  </w:footnote>
  <w:footnote w:type="continuationSeparator" w:id="0">
    <w:p w:rsidR="008E6CC0" w:rsidRDefault="008E6CC0" w:rsidP="008539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1226"/>
      <w:docPartObj>
        <w:docPartGallery w:val="Page Numbers (Top of Page)"/>
        <w:docPartUnique/>
      </w:docPartObj>
    </w:sdtPr>
    <w:sdtContent>
      <w:p w:rsidR="00B26791" w:rsidRDefault="00B26791">
        <w:pPr>
          <w:pStyle w:val="Header"/>
          <w:jc w:val="right"/>
        </w:pPr>
        <w:fldSimple w:instr=" PAGE   \* MERGEFORMAT ">
          <w:r w:rsidR="00601702">
            <w:rPr>
              <w:noProof/>
            </w:rPr>
            <w:t>3</w:t>
          </w:r>
        </w:fldSimple>
      </w:p>
    </w:sdtContent>
  </w:sdt>
  <w:p w:rsidR="00B26791" w:rsidRDefault="00B267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5396F"/>
    <w:rsid w:val="00085FA3"/>
    <w:rsid w:val="00254E96"/>
    <w:rsid w:val="00484239"/>
    <w:rsid w:val="00601702"/>
    <w:rsid w:val="00746F49"/>
    <w:rsid w:val="0085396F"/>
    <w:rsid w:val="0089240E"/>
    <w:rsid w:val="008E6CC0"/>
    <w:rsid w:val="009D64A6"/>
    <w:rsid w:val="00B26791"/>
    <w:rsid w:val="00C0625F"/>
    <w:rsid w:val="00C67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96F"/>
  </w:style>
  <w:style w:type="paragraph" w:styleId="Footer">
    <w:name w:val="footer"/>
    <w:basedOn w:val="Normal"/>
    <w:link w:val="FooterChar"/>
    <w:uiPriority w:val="99"/>
    <w:semiHidden/>
    <w:unhideWhenUsed/>
    <w:rsid w:val="008539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39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swandawg03</dc:creator>
  <cp:lastModifiedBy>swandawg03</cp:lastModifiedBy>
  <cp:revision>2</cp:revision>
  <dcterms:created xsi:type="dcterms:W3CDTF">2011-03-20T20:24:00Z</dcterms:created>
  <dcterms:modified xsi:type="dcterms:W3CDTF">2011-03-20T20:24:00Z</dcterms:modified>
</cp:coreProperties>
</file>