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6C0" w:rsidRDefault="006826C0" w:rsidP="00D44C82">
      <w:pPr>
        <w:spacing w:after="0" w:line="480" w:lineRule="auto"/>
        <w:contextualSpacing/>
        <w:rPr>
          <w:rFonts w:ascii="Times New Roman" w:hAnsi="Times New Roman" w:cs="Times New Roman"/>
          <w:sz w:val="24"/>
          <w:szCs w:val="24"/>
        </w:rPr>
        <w:sectPr w:rsidR="006826C0" w:rsidSect="006826C0">
          <w:headerReference w:type="default" r:id="rId8"/>
          <w:footerReference w:type="default" r:id="rId9"/>
          <w:pgSz w:w="12240" w:h="15840"/>
          <w:pgMar w:top="1440" w:right="1440" w:bottom="1440" w:left="1440" w:header="720" w:footer="720" w:gutter="0"/>
          <w:cols w:space="720"/>
          <w:docGrid w:linePitch="360"/>
        </w:sectPr>
      </w:pPr>
    </w:p>
    <w:p w:rsidR="006826C0" w:rsidRDefault="006826C0" w:rsidP="00D44C82">
      <w:pPr>
        <w:spacing w:after="0" w:line="480" w:lineRule="auto"/>
        <w:contextualSpacing/>
        <w:rPr>
          <w:rFonts w:ascii="Times New Roman" w:hAnsi="Times New Roman" w:cs="Times New Roman"/>
          <w:sz w:val="24"/>
          <w:szCs w:val="24"/>
        </w:rPr>
      </w:pPr>
    </w:p>
    <w:p w:rsidR="006826C0" w:rsidRPr="00F45CD8" w:rsidRDefault="00F45CD8" w:rsidP="006826C0">
      <w:pPr>
        <w:spacing w:after="0" w:line="480" w:lineRule="auto"/>
        <w:contextualSpacing/>
        <w:jc w:val="center"/>
        <w:rPr>
          <w:rFonts w:ascii="Times New Roman" w:hAnsi="Times New Roman" w:cs="Times New Roman"/>
          <w:color w:val="FF0000"/>
          <w:sz w:val="24"/>
          <w:szCs w:val="24"/>
        </w:rPr>
      </w:pPr>
      <w:r w:rsidRPr="00F45CD8">
        <w:rPr>
          <w:rFonts w:ascii="Times New Roman" w:hAnsi="Times New Roman" w:cs="Times New Roman"/>
          <w:color w:val="FF0000"/>
          <w:sz w:val="24"/>
          <w:szCs w:val="24"/>
        </w:rPr>
        <w:t>29/30</w:t>
      </w:r>
    </w:p>
    <w:p w:rsidR="006826C0" w:rsidRDefault="006826C0" w:rsidP="006826C0">
      <w:pPr>
        <w:spacing w:after="0" w:line="480" w:lineRule="auto"/>
        <w:contextualSpacing/>
        <w:jc w:val="center"/>
        <w:rPr>
          <w:rFonts w:ascii="Times New Roman" w:hAnsi="Times New Roman" w:cs="Times New Roman"/>
          <w:color w:val="000000" w:themeColor="text1"/>
          <w:sz w:val="24"/>
          <w:szCs w:val="24"/>
        </w:rPr>
      </w:pPr>
    </w:p>
    <w:p w:rsidR="006826C0" w:rsidRDefault="006826C0" w:rsidP="006826C0">
      <w:pPr>
        <w:spacing w:after="0" w:line="480" w:lineRule="auto"/>
        <w:contextualSpacing/>
        <w:jc w:val="center"/>
        <w:rPr>
          <w:rFonts w:ascii="Times New Roman" w:hAnsi="Times New Roman" w:cs="Times New Roman"/>
          <w:color w:val="000000" w:themeColor="text1"/>
          <w:sz w:val="24"/>
          <w:szCs w:val="24"/>
        </w:rPr>
      </w:pPr>
    </w:p>
    <w:p w:rsidR="006826C0" w:rsidRDefault="006826C0" w:rsidP="006826C0">
      <w:pPr>
        <w:spacing w:after="0" w:line="480" w:lineRule="auto"/>
        <w:contextualSpacing/>
        <w:jc w:val="center"/>
        <w:rPr>
          <w:rFonts w:ascii="Times New Roman" w:hAnsi="Times New Roman" w:cs="Times New Roman"/>
          <w:color w:val="000000" w:themeColor="text1"/>
          <w:sz w:val="24"/>
          <w:szCs w:val="24"/>
        </w:rPr>
      </w:pPr>
    </w:p>
    <w:p w:rsidR="006826C0" w:rsidRDefault="006826C0" w:rsidP="006826C0">
      <w:pPr>
        <w:spacing w:after="0" w:line="480" w:lineRule="auto"/>
        <w:contextualSpacing/>
        <w:jc w:val="center"/>
        <w:rPr>
          <w:rFonts w:ascii="Times New Roman" w:hAnsi="Times New Roman" w:cs="Times New Roman"/>
          <w:color w:val="000000" w:themeColor="text1"/>
          <w:sz w:val="24"/>
          <w:szCs w:val="24"/>
        </w:rPr>
      </w:pPr>
    </w:p>
    <w:p w:rsidR="006826C0" w:rsidRDefault="006826C0" w:rsidP="006826C0">
      <w:pPr>
        <w:spacing w:after="0" w:line="480" w:lineRule="auto"/>
        <w:contextualSpacing/>
        <w:jc w:val="center"/>
        <w:rPr>
          <w:rFonts w:ascii="Times New Roman" w:hAnsi="Times New Roman" w:cs="Times New Roman"/>
          <w:color w:val="000000" w:themeColor="text1"/>
          <w:sz w:val="24"/>
          <w:szCs w:val="24"/>
        </w:rPr>
      </w:pPr>
    </w:p>
    <w:p w:rsidR="006826C0" w:rsidRDefault="006826C0" w:rsidP="006826C0">
      <w:pPr>
        <w:spacing w:after="0" w:line="480" w:lineRule="auto"/>
        <w:contextualSpacing/>
        <w:jc w:val="center"/>
        <w:rPr>
          <w:rFonts w:ascii="Times New Roman" w:hAnsi="Times New Roman" w:cs="Times New Roman"/>
          <w:color w:val="000000" w:themeColor="text1"/>
          <w:sz w:val="24"/>
          <w:szCs w:val="24"/>
        </w:rPr>
      </w:pPr>
    </w:p>
    <w:p w:rsidR="006826C0" w:rsidRPr="00105E28" w:rsidRDefault="006826C0" w:rsidP="006826C0">
      <w:pPr>
        <w:spacing w:after="0" w:line="480" w:lineRule="auto"/>
        <w:contextual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Case Study 6</w:t>
      </w:r>
    </w:p>
    <w:p w:rsidR="006826C0" w:rsidRPr="00105E28" w:rsidRDefault="006826C0" w:rsidP="006826C0">
      <w:pPr>
        <w:spacing w:after="0" w:line="480" w:lineRule="auto"/>
        <w:contextualSpacing/>
        <w:jc w:val="center"/>
        <w:rPr>
          <w:rFonts w:ascii="Times New Roman" w:hAnsi="Times New Roman" w:cs="Times New Roman"/>
          <w:color w:val="000000" w:themeColor="text1"/>
          <w:sz w:val="24"/>
          <w:szCs w:val="24"/>
        </w:rPr>
      </w:pPr>
      <w:r w:rsidRPr="00105E28">
        <w:rPr>
          <w:rFonts w:ascii="Times New Roman" w:hAnsi="Times New Roman" w:cs="Times New Roman"/>
          <w:color w:val="000000" w:themeColor="text1"/>
          <w:sz w:val="24"/>
          <w:szCs w:val="24"/>
        </w:rPr>
        <w:t>Shelby Cottrell</w:t>
      </w:r>
    </w:p>
    <w:p w:rsidR="006826C0" w:rsidRPr="00105E28" w:rsidRDefault="006826C0" w:rsidP="006826C0">
      <w:pPr>
        <w:spacing w:after="0" w:line="480" w:lineRule="auto"/>
        <w:contextualSpacing/>
        <w:jc w:val="center"/>
        <w:rPr>
          <w:rFonts w:ascii="Times New Roman" w:hAnsi="Times New Roman" w:cs="Times New Roman"/>
          <w:color w:val="000000" w:themeColor="text1"/>
          <w:sz w:val="24"/>
          <w:szCs w:val="24"/>
        </w:rPr>
      </w:pPr>
      <w:r w:rsidRPr="00105E28">
        <w:rPr>
          <w:rFonts w:ascii="Times New Roman" w:hAnsi="Times New Roman" w:cs="Times New Roman"/>
          <w:color w:val="000000" w:themeColor="text1"/>
          <w:sz w:val="24"/>
          <w:szCs w:val="24"/>
        </w:rPr>
        <w:t>Lakeview School of Nursing</w:t>
      </w:r>
    </w:p>
    <w:p w:rsidR="006826C0" w:rsidRPr="00105E28" w:rsidRDefault="006826C0" w:rsidP="006826C0">
      <w:pPr>
        <w:spacing w:after="0" w:line="480" w:lineRule="auto"/>
        <w:contextualSpacing/>
        <w:jc w:val="center"/>
        <w:rPr>
          <w:rFonts w:ascii="Times New Roman" w:hAnsi="Times New Roman" w:cs="Times New Roman"/>
          <w:color w:val="000000" w:themeColor="text1"/>
          <w:sz w:val="24"/>
          <w:szCs w:val="24"/>
        </w:rPr>
      </w:pPr>
      <w:proofErr w:type="spellStart"/>
      <w:r w:rsidRPr="00105E28">
        <w:rPr>
          <w:rFonts w:ascii="Times New Roman" w:hAnsi="Times New Roman" w:cs="Times New Roman"/>
          <w:color w:val="000000" w:themeColor="text1"/>
          <w:sz w:val="24"/>
          <w:szCs w:val="24"/>
        </w:rPr>
        <w:t>Gero</w:t>
      </w:r>
      <w:proofErr w:type="spellEnd"/>
    </w:p>
    <w:p w:rsidR="006826C0" w:rsidRPr="00105E28" w:rsidRDefault="006826C0" w:rsidP="006826C0">
      <w:pPr>
        <w:spacing w:after="0" w:line="480" w:lineRule="auto"/>
        <w:contextual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w:t>
      </w:r>
      <w:r w:rsidRPr="00105E28">
        <w:rPr>
          <w:rFonts w:ascii="Times New Roman" w:hAnsi="Times New Roman" w:cs="Times New Roman"/>
          <w:color w:val="000000" w:themeColor="text1"/>
          <w:sz w:val="24"/>
          <w:szCs w:val="24"/>
        </w:rPr>
        <w:t xml:space="preserve"> February, 2012</w:t>
      </w:r>
    </w:p>
    <w:p w:rsidR="006826C0" w:rsidRDefault="006826C0" w:rsidP="006826C0">
      <w:pPr>
        <w:spacing w:after="0" w:line="480" w:lineRule="auto"/>
        <w:contextualSpacing/>
        <w:jc w:val="center"/>
        <w:rPr>
          <w:rFonts w:ascii="Times New Roman" w:hAnsi="Times New Roman" w:cs="Times New Roman"/>
          <w:color w:val="000000" w:themeColor="text1"/>
          <w:sz w:val="24"/>
          <w:szCs w:val="24"/>
        </w:rPr>
      </w:pPr>
    </w:p>
    <w:p w:rsidR="006826C0" w:rsidRDefault="006826C0" w:rsidP="006826C0">
      <w:pPr>
        <w:spacing w:after="0" w:line="480" w:lineRule="auto"/>
        <w:contextualSpacing/>
        <w:jc w:val="center"/>
        <w:rPr>
          <w:rFonts w:ascii="Times New Roman" w:hAnsi="Times New Roman" w:cs="Times New Roman"/>
          <w:color w:val="000000" w:themeColor="text1"/>
          <w:sz w:val="24"/>
          <w:szCs w:val="24"/>
        </w:rPr>
      </w:pPr>
    </w:p>
    <w:p w:rsidR="006826C0" w:rsidRPr="006826C0" w:rsidRDefault="006826C0" w:rsidP="006826C0">
      <w:pPr>
        <w:rPr>
          <w:rFonts w:ascii="Times New Roman" w:hAnsi="Times New Roman" w:cs="Times New Roman"/>
          <w:sz w:val="24"/>
          <w:szCs w:val="24"/>
        </w:rPr>
        <w:sectPr w:rsidR="006826C0" w:rsidRPr="006826C0" w:rsidSect="006826C0">
          <w:type w:val="continuous"/>
          <w:pgSz w:w="12240" w:h="15840"/>
          <w:pgMar w:top="1440" w:right="1440" w:bottom="1440" w:left="1440" w:header="720" w:footer="720" w:gutter="0"/>
          <w:cols w:space="720"/>
          <w:docGrid w:linePitch="360"/>
        </w:sectPr>
      </w:pPr>
    </w:p>
    <w:p w:rsidR="00D44C82" w:rsidRDefault="00D44C82" w:rsidP="006826C0">
      <w:pPr>
        <w:spacing w:after="0" w:line="480" w:lineRule="auto"/>
        <w:contextual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Case Study 6</w:t>
      </w:r>
    </w:p>
    <w:p w:rsidR="00D44C82" w:rsidRPr="00D44C82" w:rsidRDefault="00D44C82" w:rsidP="00D44C82">
      <w:pPr>
        <w:spacing w:after="0" w:line="480" w:lineRule="auto"/>
        <w:rPr>
          <w:rFonts w:ascii="Times New Roman" w:hAnsi="Times New Roman" w:cs="Times New Roman"/>
          <w:b/>
          <w:color w:val="000000" w:themeColor="text1"/>
          <w:sz w:val="24"/>
          <w:szCs w:val="24"/>
        </w:rPr>
      </w:pPr>
      <w:r w:rsidRPr="00D44C82">
        <w:rPr>
          <w:rFonts w:ascii="Times New Roman" w:hAnsi="Times New Roman" w:cs="Times New Roman"/>
          <w:b/>
          <w:color w:val="000000" w:themeColor="text1"/>
          <w:sz w:val="24"/>
          <w:szCs w:val="24"/>
        </w:rPr>
        <w:t>Case Study 9.6 Osteoporosis</w:t>
      </w:r>
    </w:p>
    <w:p w:rsidR="00D44C82" w:rsidRDefault="00D44C82" w:rsidP="00D44C82">
      <w:pPr>
        <w:pStyle w:val="ListParagraph"/>
        <w:numPr>
          <w:ilvl w:val="0"/>
          <w:numId w:val="2"/>
        </w:numPr>
        <w:spacing w:after="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Translate Violet’s </w:t>
      </w:r>
      <w:r w:rsidR="0004016A">
        <w:rPr>
          <w:rFonts w:ascii="Times New Roman" w:hAnsi="Times New Roman" w:cs="Times New Roman"/>
          <w:color w:val="000000" w:themeColor="text1"/>
          <w:sz w:val="24"/>
          <w:szCs w:val="24"/>
        </w:rPr>
        <w:t>activities</w:t>
      </w:r>
      <w:r>
        <w:rPr>
          <w:rFonts w:ascii="Times New Roman" w:hAnsi="Times New Roman" w:cs="Times New Roman"/>
          <w:color w:val="000000" w:themeColor="text1"/>
          <w:sz w:val="24"/>
          <w:szCs w:val="24"/>
        </w:rPr>
        <w:t xml:space="preserve"> as to what is </w:t>
      </w:r>
      <w:r w:rsidR="0004016A">
        <w:rPr>
          <w:rFonts w:ascii="Times New Roman" w:hAnsi="Times New Roman" w:cs="Times New Roman"/>
          <w:color w:val="000000" w:themeColor="text1"/>
          <w:sz w:val="24"/>
          <w:szCs w:val="24"/>
        </w:rPr>
        <w:t>recommended</w:t>
      </w:r>
      <w:r>
        <w:rPr>
          <w:rFonts w:ascii="Times New Roman" w:hAnsi="Times New Roman" w:cs="Times New Roman"/>
          <w:color w:val="000000" w:themeColor="text1"/>
          <w:sz w:val="24"/>
          <w:szCs w:val="24"/>
        </w:rPr>
        <w:t xml:space="preserve"> for osteoporosis prevention currently?</w:t>
      </w:r>
    </w:p>
    <w:p w:rsidR="0004016A" w:rsidRPr="00DE70AE" w:rsidRDefault="00E37C3C" w:rsidP="0004016A">
      <w:pPr>
        <w:pStyle w:val="ListParagraph"/>
        <w:numPr>
          <w:ilvl w:val="1"/>
          <w:numId w:val="2"/>
        </w:numPr>
        <w:spacing w:after="0" w:line="480" w:lineRule="auto"/>
        <w:rPr>
          <w:rFonts w:ascii="Times New Roman" w:hAnsi="Times New Roman" w:cs="Times New Roman"/>
          <w:color w:val="000000" w:themeColor="text1"/>
          <w:sz w:val="24"/>
          <w:szCs w:val="24"/>
        </w:rPr>
      </w:pPr>
      <w:r w:rsidRPr="00DE70AE">
        <w:rPr>
          <w:rFonts w:ascii="Times New Roman" w:hAnsi="Times New Roman" w:cs="Times New Roman"/>
          <w:color w:val="000000"/>
          <w:sz w:val="24"/>
          <w:szCs w:val="24"/>
        </w:rPr>
        <w:t xml:space="preserve">There are many things that Violet did unknowingly throughout her life that aided her in prevention of osteoporosis. She </w:t>
      </w:r>
      <w:r w:rsidR="00C50315" w:rsidRPr="00DE70AE">
        <w:rPr>
          <w:rFonts w:ascii="Times New Roman" w:hAnsi="Times New Roman" w:cs="Times New Roman"/>
          <w:color w:val="000000"/>
          <w:sz w:val="24"/>
          <w:szCs w:val="24"/>
        </w:rPr>
        <w:t>worked on a farm</w:t>
      </w:r>
      <w:r w:rsidRPr="00DE70AE">
        <w:rPr>
          <w:rFonts w:ascii="Times New Roman" w:hAnsi="Times New Roman" w:cs="Times New Roman"/>
          <w:color w:val="000000"/>
          <w:sz w:val="24"/>
          <w:szCs w:val="24"/>
        </w:rPr>
        <w:t xml:space="preserve"> where</w:t>
      </w:r>
      <w:r w:rsidR="00C50315" w:rsidRPr="00DE70AE">
        <w:rPr>
          <w:rFonts w:ascii="Times New Roman" w:hAnsi="Times New Roman" w:cs="Times New Roman"/>
          <w:color w:val="000000"/>
          <w:sz w:val="24"/>
          <w:szCs w:val="24"/>
        </w:rPr>
        <w:t xml:space="preserve"> she ate many dairy containing foods, and got lots of exercise</w:t>
      </w:r>
      <w:r w:rsidRPr="00DE70AE">
        <w:rPr>
          <w:rFonts w:ascii="Times New Roman" w:hAnsi="Times New Roman" w:cs="Times New Roman"/>
          <w:color w:val="000000"/>
          <w:sz w:val="24"/>
          <w:szCs w:val="24"/>
        </w:rPr>
        <w:t xml:space="preserve"> and sunlight. In </w:t>
      </w:r>
      <w:r w:rsidR="00C50315" w:rsidRPr="00DE70AE">
        <w:rPr>
          <w:rFonts w:ascii="Times New Roman" w:hAnsi="Times New Roman" w:cs="Times New Roman"/>
          <w:color w:val="000000"/>
          <w:sz w:val="24"/>
          <w:szCs w:val="24"/>
        </w:rPr>
        <w:t>addition,</w:t>
      </w:r>
      <w:r w:rsidRPr="00DE70AE">
        <w:rPr>
          <w:rFonts w:ascii="Times New Roman" w:hAnsi="Times New Roman" w:cs="Times New Roman"/>
          <w:color w:val="000000"/>
          <w:sz w:val="24"/>
          <w:szCs w:val="24"/>
        </w:rPr>
        <w:t xml:space="preserve"> she had a </w:t>
      </w:r>
      <w:r w:rsidR="00C50315" w:rsidRPr="00DE70AE">
        <w:rPr>
          <w:rFonts w:ascii="Times New Roman" w:hAnsi="Times New Roman" w:cs="Times New Roman"/>
          <w:color w:val="000000"/>
          <w:sz w:val="24"/>
          <w:szCs w:val="24"/>
        </w:rPr>
        <w:t>vegetable</w:t>
      </w:r>
      <w:r w:rsidRPr="00DE70AE">
        <w:rPr>
          <w:rFonts w:ascii="Times New Roman" w:hAnsi="Times New Roman" w:cs="Times New Roman"/>
          <w:color w:val="000000"/>
          <w:sz w:val="24"/>
          <w:szCs w:val="24"/>
        </w:rPr>
        <w:t xml:space="preserve"> garden</w:t>
      </w:r>
      <w:r w:rsidR="00C50315" w:rsidRPr="00DE70AE">
        <w:rPr>
          <w:rFonts w:ascii="Times New Roman" w:hAnsi="Times New Roman" w:cs="Times New Roman"/>
          <w:color w:val="000000"/>
          <w:sz w:val="24"/>
          <w:szCs w:val="24"/>
        </w:rPr>
        <w:t xml:space="preserve"> that she tended to and regularly ate from, and she avoided smoking and alcohol throughout her lifetime. All of these are preventive measures to avoid osteoporosis. </w:t>
      </w:r>
      <w:r w:rsidRPr="00DE70AE">
        <w:rPr>
          <w:rFonts w:ascii="Times New Roman" w:hAnsi="Times New Roman" w:cs="Times New Roman"/>
          <w:color w:val="000000"/>
          <w:sz w:val="24"/>
          <w:szCs w:val="24"/>
        </w:rPr>
        <w:t>Eating fruits and vegetables is good for</w:t>
      </w:r>
      <w:r w:rsidR="00C50315" w:rsidRPr="00DE70AE">
        <w:rPr>
          <w:rFonts w:ascii="Times New Roman" w:hAnsi="Times New Roman" w:cs="Times New Roman"/>
          <w:color w:val="000000"/>
          <w:sz w:val="24"/>
          <w:szCs w:val="24"/>
        </w:rPr>
        <w:t xml:space="preserve"> bone health while on the other hand, bad habits such as</w:t>
      </w:r>
      <w:r w:rsidRPr="00DE70AE">
        <w:rPr>
          <w:rFonts w:ascii="Times New Roman" w:hAnsi="Times New Roman" w:cs="Times New Roman"/>
          <w:color w:val="000000"/>
          <w:sz w:val="24"/>
          <w:szCs w:val="24"/>
        </w:rPr>
        <w:t xml:space="preserve"> eating poorly, smoking, drinking too much</w:t>
      </w:r>
      <w:r w:rsidR="00C50315" w:rsidRPr="00DE70AE">
        <w:rPr>
          <w:rFonts w:ascii="Times New Roman" w:hAnsi="Times New Roman" w:cs="Times New Roman"/>
          <w:color w:val="000000"/>
          <w:sz w:val="24"/>
          <w:szCs w:val="24"/>
        </w:rPr>
        <w:t>, and not</w:t>
      </w:r>
      <w:r w:rsidRPr="00DE70AE">
        <w:rPr>
          <w:rFonts w:ascii="Times New Roman" w:hAnsi="Times New Roman" w:cs="Times New Roman"/>
          <w:color w:val="000000"/>
          <w:sz w:val="24"/>
          <w:szCs w:val="24"/>
        </w:rPr>
        <w:t xml:space="preserve"> exercising can </w:t>
      </w:r>
      <w:r w:rsidR="00C50315" w:rsidRPr="00DE70AE">
        <w:rPr>
          <w:rFonts w:ascii="Times New Roman" w:hAnsi="Times New Roman" w:cs="Times New Roman"/>
          <w:color w:val="000000"/>
          <w:sz w:val="24"/>
          <w:szCs w:val="24"/>
        </w:rPr>
        <w:t>lead to bone loss (National Osteoporosis Foundation, 2011</w:t>
      </w:r>
      <w:r w:rsidR="00F701B5">
        <w:rPr>
          <w:rFonts w:ascii="Times New Roman" w:hAnsi="Times New Roman" w:cs="Times New Roman"/>
          <w:color w:val="000000"/>
          <w:sz w:val="24"/>
          <w:szCs w:val="24"/>
        </w:rPr>
        <w:t>a</w:t>
      </w:r>
      <w:r w:rsidR="00C50315" w:rsidRPr="00DE70AE">
        <w:rPr>
          <w:rFonts w:ascii="Times New Roman" w:hAnsi="Times New Roman" w:cs="Times New Roman"/>
          <w:color w:val="000000"/>
          <w:sz w:val="24"/>
          <w:szCs w:val="24"/>
        </w:rPr>
        <w:t>). In addition, getting enough calcium, vitamin D and exercise can prevent the osteoporosis (NOF, 2011</w:t>
      </w:r>
      <w:r w:rsidR="00F701B5">
        <w:rPr>
          <w:rFonts w:ascii="Times New Roman" w:hAnsi="Times New Roman" w:cs="Times New Roman"/>
          <w:color w:val="000000"/>
          <w:sz w:val="24"/>
          <w:szCs w:val="24"/>
        </w:rPr>
        <w:t>a</w:t>
      </w:r>
      <w:r w:rsidR="00C50315" w:rsidRPr="00DE70AE">
        <w:rPr>
          <w:rFonts w:ascii="Times New Roman" w:hAnsi="Times New Roman" w:cs="Times New Roman"/>
          <w:color w:val="000000"/>
          <w:sz w:val="24"/>
          <w:szCs w:val="24"/>
        </w:rPr>
        <w:t>).</w:t>
      </w:r>
    </w:p>
    <w:p w:rsidR="00D44C82" w:rsidRDefault="00D44C82" w:rsidP="00D44C82">
      <w:pPr>
        <w:pStyle w:val="ListParagraph"/>
        <w:numPr>
          <w:ilvl w:val="0"/>
          <w:numId w:val="2"/>
        </w:numPr>
        <w:spacing w:after="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What risk factors for osteoporosis are suggested in this statement?</w:t>
      </w:r>
    </w:p>
    <w:p w:rsidR="00086F3F" w:rsidRDefault="00086F3F" w:rsidP="00086F3F">
      <w:pPr>
        <w:pStyle w:val="ListParagraph"/>
        <w:numPr>
          <w:ilvl w:val="1"/>
          <w:numId w:val="2"/>
        </w:numPr>
        <w:spacing w:after="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risk factors suggested by Lillian in this statement are that race, body shape, and gender affect predisposition for osteoporosis. Lillian was absolutely right. Women, those of European </w:t>
      </w:r>
      <w:r w:rsidR="00496120">
        <w:rPr>
          <w:rFonts w:ascii="Times New Roman" w:hAnsi="Times New Roman" w:cs="Times New Roman"/>
          <w:color w:val="000000" w:themeColor="text1"/>
          <w:sz w:val="24"/>
          <w:szCs w:val="24"/>
        </w:rPr>
        <w:t xml:space="preserve">or Asian </w:t>
      </w:r>
      <w:r>
        <w:rPr>
          <w:rFonts w:ascii="Times New Roman" w:hAnsi="Times New Roman" w:cs="Times New Roman"/>
          <w:color w:val="000000" w:themeColor="text1"/>
          <w:sz w:val="24"/>
          <w:szCs w:val="24"/>
        </w:rPr>
        <w:t>decent, and those who are small and thin are more likely to develop osteoporosis (NOF, 2011</w:t>
      </w:r>
      <w:r w:rsidR="00F701B5">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w:t>
      </w:r>
    </w:p>
    <w:p w:rsidR="00B96538" w:rsidRDefault="00D44C82" w:rsidP="00B96538">
      <w:pPr>
        <w:pStyle w:val="ListParagraph"/>
        <w:numPr>
          <w:ilvl w:val="0"/>
          <w:numId w:val="2"/>
        </w:numPr>
        <w:spacing w:after="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Find a video in the Internet using Google or another source which shows the DEXA (or DXA</w:t>
      </w:r>
      <w:r w:rsidR="0004016A">
        <w:rPr>
          <w:rFonts w:ascii="Times New Roman" w:hAnsi="Times New Roman" w:cs="Times New Roman"/>
          <w:color w:val="000000" w:themeColor="text1"/>
          <w:sz w:val="24"/>
          <w:szCs w:val="24"/>
        </w:rPr>
        <w:t>) test available for assessing bone density and explain how it functions?</w:t>
      </w:r>
    </w:p>
    <w:p w:rsidR="00FC5278" w:rsidRPr="00FC5278" w:rsidRDefault="00FC5278" w:rsidP="00FC5278">
      <w:pPr>
        <w:pStyle w:val="ListParagraph"/>
        <w:spacing w:after="0" w:line="480" w:lineRule="auto"/>
        <w:ind w:left="1440"/>
        <w:rPr>
          <w:rFonts w:ascii="Times New Roman" w:hAnsi="Times New Roman" w:cs="Times New Roman"/>
          <w:color w:val="000000" w:themeColor="text1"/>
          <w:sz w:val="24"/>
          <w:szCs w:val="24"/>
        </w:rPr>
      </w:pPr>
    </w:p>
    <w:p w:rsidR="00B96538" w:rsidRPr="00B96538" w:rsidRDefault="00B96538" w:rsidP="00B96538">
      <w:pPr>
        <w:pStyle w:val="ListParagraph"/>
        <w:numPr>
          <w:ilvl w:val="1"/>
          <w:numId w:val="2"/>
        </w:numPr>
        <w:spacing w:after="0" w:line="480" w:lineRule="auto"/>
        <w:rPr>
          <w:rFonts w:ascii="Times New Roman" w:hAnsi="Times New Roman" w:cs="Times New Roman"/>
          <w:color w:val="000000" w:themeColor="text1"/>
          <w:sz w:val="24"/>
          <w:szCs w:val="24"/>
        </w:rPr>
      </w:pPr>
      <w:r w:rsidRPr="00B96538">
        <w:rPr>
          <w:rFonts w:ascii="Times New Roman" w:hAnsi="Times New Roman" w:cs="Times New Roman"/>
          <w:color w:val="000000"/>
          <w:sz w:val="24"/>
          <w:szCs w:val="24"/>
          <w:shd w:val="clear" w:color="auto" w:fill="FFFFFF"/>
        </w:rPr>
        <w:lastRenderedPageBreak/>
        <w:t xml:space="preserve">DEXA is very much like an X-ray (Eck, 2009). The patient must lie very still as the </w:t>
      </w:r>
      <w:r w:rsidR="00FA7DBD" w:rsidRPr="00B96538">
        <w:rPr>
          <w:rFonts w:ascii="Times New Roman" w:hAnsi="Times New Roman" w:cs="Times New Roman"/>
          <w:color w:val="000000"/>
          <w:sz w:val="24"/>
          <w:szCs w:val="24"/>
          <w:shd w:val="clear" w:color="auto" w:fill="FFFFFF"/>
        </w:rPr>
        <w:t>scanner produces</w:t>
      </w:r>
      <w:r w:rsidRPr="00B96538">
        <w:rPr>
          <w:rFonts w:ascii="Times New Roman" w:hAnsi="Times New Roman" w:cs="Times New Roman"/>
          <w:color w:val="000000"/>
          <w:sz w:val="24"/>
          <w:szCs w:val="24"/>
          <w:shd w:val="clear" w:color="auto" w:fill="FFFFFF"/>
        </w:rPr>
        <w:t xml:space="preserve"> two X-ray beams, and each one has a different energy level (Eck, 2009). The DEXA scan does not expose the patient </w:t>
      </w:r>
      <w:r w:rsidR="00FA7DBD">
        <w:rPr>
          <w:rFonts w:ascii="Times New Roman" w:hAnsi="Times New Roman" w:cs="Times New Roman"/>
          <w:color w:val="000000"/>
          <w:sz w:val="24"/>
          <w:szCs w:val="24"/>
          <w:shd w:val="clear" w:color="auto" w:fill="FFFFFF"/>
        </w:rPr>
        <w:t>to as much radiation as a traditional X-ray</w:t>
      </w:r>
      <w:r w:rsidRPr="00B96538">
        <w:rPr>
          <w:rFonts w:ascii="Times New Roman" w:hAnsi="Times New Roman" w:cs="Times New Roman"/>
          <w:color w:val="000000"/>
          <w:sz w:val="24"/>
          <w:szCs w:val="24"/>
          <w:shd w:val="clear" w:color="auto" w:fill="FFFFFF"/>
        </w:rPr>
        <w:t xml:space="preserve"> and is painless (Eck, 2009). The amount of rays that pass through the bone with each beam is measured (Eck, 2009). Then bone density is calculated based on the difference between the two beams (Eck, 2009).</w:t>
      </w:r>
    </w:p>
    <w:p w:rsidR="00496120" w:rsidRDefault="0004016A" w:rsidP="00496120">
      <w:pPr>
        <w:pStyle w:val="ListParagraph"/>
        <w:numPr>
          <w:ilvl w:val="0"/>
          <w:numId w:val="2"/>
        </w:numPr>
        <w:spacing w:after="0" w:line="480" w:lineRule="auto"/>
        <w:rPr>
          <w:rFonts w:ascii="Times New Roman" w:hAnsi="Times New Roman" w:cs="Times New Roman"/>
          <w:color w:val="000000" w:themeColor="text1"/>
          <w:sz w:val="24"/>
          <w:szCs w:val="24"/>
        </w:rPr>
      </w:pPr>
      <w:r w:rsidRPr="00B96538">
        <w:rPr>
          <w:rFonts w:ascii="Times New Roman" w:hAnsi="Times New Roman" w:cs="Times New Roman"/>
          <w:color w:val="000000" w:themeColor="text1"/>
          <w:sz w:val="24"/>
          <w:szCs w:val="24"/>
        </w:rPr>
        <w:t>What outcomes from a hysterectomy would result in middle</w:t>
      </w:r>
      <w:r>
        <w:rPr>
          <w:rFonts w:ascii="Times New Roman" w:hAnsi="Times New Roman" w:cs="Times New Roman"/>
          <w:color w:val="000000" w:themeColor="text1"/>
          <w:sz w:val="24"/>
          <w:szCs w:val="24"/>
        </w:rPr>
        <w:t>-age screening for osteoporosis?</w:t>
      </w:r>
    </w:p>
    <w:p w:rsidR="00496120" w:rsidRPr="00496120" w:rsidRDefault="00496120" w:rsidP="00496120">
      <w:pPr>
        <w:pStyle w:val="ListParagraph"/>
        <w:numPr>
          <w:ilvl w:val="1"/>
          <w:numId w:val="2"/>
        </w:numPr>
        <w:spacing w:after="0" w:line="480" w:lineRule="auto"/>
        <w:rPr>
          <w:rFonts w:ascii="Times New Roman" w:hAnsi="Times New Roman" w:cs="Times New Roman"/>
          <w:color w:val="000000" w:themeColor="text1"/>
          <w:sz w:val="24"/>
          <w:szCs w:val="24"/>
        </w:rPr>
      </w:pPr>
      <w:r w:rsidRPr="00496120">
        <w:rPr>
          <w:rFonts w:ascii="Times New Roman" w:hAnsi="Times New Roman" w:cs="Times New Roman"/>
          <w:color w:val="000000" w:themeColor="text1"/>
          <w:sz w:val="24"/>
          <w:szCs w:val="24"/>
        </w:rPr>
        <w:t>In women, a sex hormone produced in the ovaries called estrogen is what protects the bones</w:t>
      </w:r>
      <w:r>
        <w:rPr>
          <w:rFonts w:ascii="Times New Roman" w:hAnsi="Times New Roman" w:cs="Times New Roman"/>
          <w:color w:val="000000" w:themeColor="text1"/>
          <w:sz w:val="24"/>
          <w:szCs w:val="24"/>
        </w:rPr>
        <w:t xml:space="preserve"> (NOF, 2011</w:t>
      </w:r>
      <w:r w:rsidR="00F701B5">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w:t>
      </w:r>
      <w:r w:rsidRPr="00496120">
        <w:rPr>
          <w:rFonts w:ascii="Times New Roman" w:hAnsi="Times New Roman" w:cs="Times New Roman"/>
          <w:color w:val="000000" w:themeColor="text1"/>
          <w:sz w:val="24"/>
          <w:szCs w:val="24"/>
        </w:rPr>
        <w:t>.  When a woman undergoes a hysterectomy or menopause the estrogen levels begin to drop and this can lead to a loss of bone density</w:t>
      </w:r>
      <w:r>
        <w:rPr>
          <w:rFonts w:ascii="Times New Roman" w:hAnsi="Times New Roman" w:cs="Times New Roman"/>
          <w:color w:val="000000" w:themeColor="text1"/>
          <w:sz w:val="24"/>
          <w:szCs w:val="24"/>
        </w:rPr>
        <w:t xml:space="preserve"> (NOF, 2011</w:t>
      </w:r>
      <w:r w:rsidR="00F701B5">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w:t>
      </w:r>
      <w:r w:rsidRPr="0049612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Because of these factors it is important for women who have had a hysterectomy or experienced menopause to speak to their doctor about preventing bone loss and osteoporosis (NOF, 2011</w:t>
      </w:r>
      <w:r w:rsidR="00F701B5">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w:t>
      </w:r>
    </w:p>
    <w:p w:rsidR="0004016A" w:rsidRDefault="0004016A" w:rsidP="00D44C82">
      <w:pPr>
        <w:pStyle w:val="ListParagraph"/>
        <w:numPr>
          <w:ilvl w:val="0"/>
          <w:numId w:val="2"/>
        </w:numPr>
        <w:spacing w:after="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Discuss each of </w:t>
      </w:r>
      <w:proofErr w:type="spellStart"/>
      <w:r>
        <w:rPr>
          <w:rFonts w:ascii="Times New Roman" w:hAnsi="Times New Roman" w:cs="Times New Roman"/>
          <w:color w:val="000000" w:themeColor="text1"/>
          <w:sz w:val="24"/>
          <w:szCs w:val="24"/>
        </w:rPr>
        <w:t>theses</w:t>
      </w:r>
      <w:proofErr w:type="spellEnd"/>
      <w:r>
        <w:rPr>
          <w:rFonts w:ascii="Times New Roman" w:hAnsi="Times New Roman" w:cs="Times New Roman"/>
          <w:color w:val="000000" w:themeColor="text1"/>
          <w:sz w:val="24"/>
          <w:szCs w:val="24"/>
        </w:rPr>
        <w:t xml:space="preserve"> medication in relation to drug category, route/frequency, and action.</w:t>
      </w:r>
    </w:p>
    <w:p w:rsidR="00DE70AE" w:rsidRPr="00AA58D0" w:rsidRDefault="00DE70AE" w:rsidP="00DE70AE">
      <w:pPr>
        <w:pStyle w:val="ListParagraph"/>
        <w:numPr>
          <w:ilvl w:val="1"/>
          <w:numId w:val="2"/>
        </w:numPr>
        <w:spacing w:after="0" w:line="480" w:lineRule="auto"/>
        <w:rPr>
          <w:rFonts w:ascii="Times New Roman" w:hAnsi="Times New Roman" w:cs="Times New Roman"/>
          <w:color w:val="000000" w:themeColor="text1"/>
          <w:sz w:val="24"/>
          <w:szCs w:val="24"/>
        </w:rPr>
      </w:pPr>
      <w:r w:rsidRPr="00F47CBF">
        <w:rPr>
          <w:rFonts w:ascii="Times New Roman" w:hAnsi="Times New Roman" w:cs="Times New Roman"/>
          <w:b/>
          <w:color w:val="000000" w:themeColor="text1"/>
          <w:sz w:val="24"/>
          <w:szCs w:val="24"/>
        </w:rPr>
        <w:t>Os</w:t>
      </w:r>
      <w:r w:rsidR="00AA58D0">
        <w:rPr>
          <w:rFonts w:ascii="Times New Roman" w:hAnsi="Times New Roman" w:cs="Times New Roman"/>
          <w:b/>
          <w:color w:val="000000" w:themeColor="text1"/>
          <w:sz w:val="24"/>
          <w:szCs w:val="24"/>
        </w:rPr>
        <w:t>-</w:t>
      </w:r>
      <w:r w:rsidRPr="00F47CBF">
        <w:rPr>
          <w:rFonts w:ascii="Times New Roman" w:hAnsi="Times New Roman" w:cs="Times New Roman"/>
          <w:b/>
          <w:color w:val="000000" w:themeColor="text1"/>
          <w:sz w:val="24"/>
          <w:szCs w:val="24"/>
        </w:rPr>
        <w:t>cal</w:t>
      </w:r>
      <w:r w:rsidR="00521B74">
        <w:rPr>
          <w:rFonts w:ascii="Times New Roman" w:hAnsi="Times New Roman" w:cs="Times New Roman"/>
          <w:b/>
          <w:color w:val="000000" w:themeColor="text1"/>
          <w:sz w:val="24"/>
          <w:szCs w:val="24"/>
        </w:rPr>
        <w:t>-</w:t>
      </w:r>
      <w:r w:rsidR="00AA58D0">
        <w:rPr>
          <w:rFonts w:ascii="Times New Roman" w:hAnsi="Times New Roman" w:cs="Times New Roman"/>
          <w:b/>
          <w:color w:val="000000" w:themeColor="text1"/>
          <w:sz w:val="24"/>
          <w:szCs w:val="24"/>
        </w:rPr>
        <w:t xml:space="preserve"> </w:t>
      </w:r>
      <w:r w:rsidR="00AA58D0" w:rsidRPr="00AA58D0">
        <w:rPr>
          <w:rFonts w:ascii="Times New Roman" w:hAnsi="Times New Roman" w:cs="Times New Roman"/>
          <w:color w:val="000000" w:themeColor="text1"/>
          <w:sz w:val="24"/>
          <w:szCs w:val="24"/>
        </w:rPr>
        <w:t>C</w:t>
      </w:r>
      <w:r w:rsidR="00521B74" w:rsidRPr="00AA58D0">
        <w:rPr>
          <w:rFonts w:ascii="Times New Roman" w:hAnsi="Times New Roman" w:cs="Times New Roman"/>
          <w:color w:val="000000" w:themeColor="text1"/>
          <w:sz w:val="24"/>
          <w:szCs w:val="24"/>
        </w:rPr>
        <w:t>alcium carbonate</w:t>
      </w:r>
      <w:r w:rsidR="00AA58D0" w:rsidRPr="00AA58D0">
        <w:rPr>
          <w:rFonts w:ascii="Times New Roman" w:hAnsi="Times New Roman" w:cs="Times New Roman"/>
          <w:color w:val="000000" w:themeColor="text1"/>
          <w:sz w:val="24"/>
          <w:szCs w:val="24"/>
        </w:rPr>
        <w:t>, oral or powder by mouth daily or as directed by doctor</w:t>
      </w:r>
      <w:r w:rsidR="00AA58D0">
        <w:rPr>
          <w:rFonts w:ascii="Times New Roman" w:hAnsi="Times New Roman" w:cs="Times New Roman"/>
          <w:color w:val="000000" w:themeColor="text1"/>
          <w:sz w:val="24"/>
          <w:szCs w:val="24"/>
        </w:rPr>
        <w:t xml:space="preserve"> (NOF, 2011</w:t>
      </w:r>
      <w:r w:rsidR="00F701B5">
        <w:rPr>
          <w:rFonts w:ascii="Times New Roman" w:hAnsi="Times New Roman" w:cs="Times New Roman"/>
          <w:color w:val="000000" w:themeColor="text1"/>
          <w:sz w:val="24"/>
          <w:szCs w:val="24"/>
        </w:rPr>
        <w:t>c</w:t>
      </w:r>
      <w:r w:rsidR="00AA58D0">
        <w:rPr>
          <w:rFonts w:ascii="Times New Roman" w:hAnsi="Times New Roman" w:cs="Times New Roman"/>
          <w:color w:val="000000" w:themeColor="text1"/>
          <w:sz w:val="24"/>
          <w:szCs w:val="24"/>
        </w:rPr>
        <w:t>)</w:t>
      </w:r>
      <w:r w:rsidR="00AA58D0" w:rsidRPr="00AA58D0">
        <w:rPr>
          <w:rFonts w:ascii="Times New Roman" w:hAnsi="Times New Roman" w:cs="Times New Roman"/>
          <w:color w:val="000000" w:themeColor="text1"/>
          <w:sz w:val="24"/>
          <w:szCs w:val="24"/>
        </w:rPr>
        <w:t>.</w:t>
      </w:r>
      <w:r w:rsidR="00AA58D0">
        <w:rPr>
          <w:rFonts w:ascii="Times New Roman" w:hAnsi="Times New Roman" w:cs="Times New Roman"/>
          <w:color w:val="000000" w:themeColor="text1"/>
          <w:sz w:val="24"/>
          <w:szCs w:val="24"/>
        </w:rPr>
        <w:t xml:space="preserve"> Os-cal works as a calcium supplement used when dietary calcium is not enough (NOF, 2011</w:t>
      </w:r>
      <w:r w:rsidR="00F701B5">
        <w:rPr>
          <w:rFonts w:ascii="Times New Roman" w:hAnsi="Times New Roman" w:cs="Times New Roman"/>
          <w:color w:val="000000" w:themeColor="text1"/>
          <w:sz w:val="24"/>
          <w:szCs w:val="24"/>
        </w:rPr>
        <w:t>c</w:t>
      </w:r>
      <w:r w:rsidR="00AA58D0">
        <w:rPr>
          <w:rFonts w:ascii="Times New Roman" w:hAnsi="Times New Roman" w:cs="Times New Roman"/>
          <w:color w:val="000000" w:themeColor="text1"/>
          <w:sz w:val="24"/>
          <w:szCs w:val="24"/>
        </w:rPr>
        <w:t>).</w:t>
      </w:r>
    </w:p>
    <w:p w:rsidR="00DE70AE" w:rsidRDefault="00DE70AE" w:rsidP="00DE70AE">
      <w:pPr>
        <w:pStyle w:val="ListParagraph"/>
        <w:numPr>
          <w:ilvl w:val="1"/>
          <w:numId w:val="2"/>
        </w:numPr>
        <w:spacing w:after="0" w:line="480" w:lineRule="auto"/>
        <w:rPr>
          <w:rFonts w:ascii="Times New Roman" w:hAnsi="Times New Roman" w:cs="Times New Roman"/>
          <w:color w:val="000000" w:themeColor="text1"/>
          <w:sz w:val="24"/>
          <w:szCs w:val="24"/>
        </w:rPr>
      </w:pPr>
      <w:r w:rsidRPr="00F47CBF">
        <w:rPr>
          <w:rFonts w:ascii="Times New Roman" w:hAnsi="Times New Roman" w:cs="Times New Roman"/>
          <w:b/>
          <w:color w:val="000000" w:themeColor="text1"/>
          <w:sz w:val="24"/>
          <w:szCs w:val="24"/>
        </w:rPr>
        <w:t>Vitamin D</w:t>
      </w:r>
      <w:r w:rsidR="00F47CBF">
        <w:rPr>
          <w:rFonts w:ascii="Times New Roman" w:hAnsi="Times New Roman" w:cs="Times New Roman"/>
          <w:color w:val="000000" w:themeColor="text1"/>
          <w:sz w:val="24"/>
          <w:szCs w:val="24"/>
        </w:rPr>
        <w:t>- Vitamin supplement,</w:t>
      </w:r>
      <w:r w:rsidR="00521B74">
        <w:rPr>
          <w:rFonts w:ascii="Times New Roman" w:hAnsi="Times New Roman" w:cs="Times New Roman"/>
          <w:color w:val="000000" w:themeColor="text1"/>
          <w:sz w:val="24"/>
          <w:szCs w:val="24"/>
        </w:rPr>
        <w:t xml:space="preserve"> usually</w:t>
      </w:r>
      <w:r w:rsidR="00F47CBF">
        <w:rPr>
          <w:rFonts w:ascii="Times New Roman" w:hAnsi="Times New Roman" w:cs="Times New Roman"/>
          <w:color w:val="000000" w:themeColor="text1"/>
          <w:sz w:val="24"/>
          <w:szCs w:val="24"/>
        </w:rPr>
        <w:t xml:space="preserve"> taken once daily</w:t>
      </w:r>
      <w:r w:rsidR="00521B74">
        <w:rPr>
          <w:rFonts w:ascii="Times New Roman" w:hAnsi="Times New Roman" w:cs="Times New Roman"/>
          <w:color w:val="000000" w:themeColor="text1"/>
          <w:sz w:val="24"/>
          <w:szCs w:val="24"/>
        </w:rPr>
        <w:t xml:space="preserve"> by mouth</w:t>
      </w:r>
      <w:r w:rsidR="00AA58D0">
        <w:rPr>
          <w:rFonts w:ascii="Times New Roman" w:hAnsi="Times New Roman" w:cs="Times New Roman"/>
          <w:color w:val="000000" w:themeColor="text1"/>
          <w:sz w:val="24"/>
          <w:szCs w:val="24"/>
        </w:rPr>
        <w:t>, or as directed by doctor (NOF, 2011</w:t>
      </w:r>
      <w:r w:rsidR="00F701B5">
        <w:rPr>
          <w:rFonts w:ascii="Times New Roman" w:hAnsi="Times New Roman" w:cs="Times New Roman"/>
          <w:color w:val="000000" w:themeColor="text1"/>
          <w:sz w:val="24"/>
          <w:szCs w:val="24"/>
        </w:rPr>
        <w:t>c</w:t>
      </w:r>
      <w:r w:rsidR="00AA58D0">
        <w:rPr>
          <w:rFonts w:ascii="Times New Roman" w:hAnsi="Times New Roman" w:cs="Times New Roman"/>
          <w:color w:val="000000" w:themeColor="text1"/>
          <w:sz w:val="24"/>
          <w:szCs w:val="24"/>
        </w:rPr>
        <w:t>).</w:t>
      </w:r>
      <w:r w:rsidR="00521B74">
        <w:rPr>
          <w:rFonts w:ascii="Times New Roman" w:hAnsi="Times New Roman" w:cs="Times New Roman"/>
          <w:color w:val="000000" w:themeColor="text1"/>
          <w:sz w:val="24"/>
          <w:szCs w:val="24"/>
        </w:rPr>
        <w:t xml:space="preserve"> Vitamin D promotes absorption and synthesis</w:t>
      </w:r>
      <w:r w:rsidR="00F47CBF">
        <w:rPr>
          <w:rFonts w:ascii="Times New Roman" w:hAnsi="Times New Roman" w:cs="Times New Roman"/>
          <w:color w:val="000000" w:themeColor="text1"/>
          <w:sz w:val="24"/>
          <w:szCs w:val="24"/>
        </w:rPr>
        <w:t xml:space="preserve"> of </w:t>
      </w:r>
      <w:r w:rsidR="00AA58D0">
        <w:rPr>
          <w:rFonts w:ascii="Times New Roman" w:hAnsi="Times New Roman" w:cs="Times New Roman"/>
          <w:color w:val="000000" w:themeColor="text1"/>
          <w:sz w:val="24"/>
          <w:szCs w:val="24"/>
        </w:rPr>
        <w:t>calcium (NOF, 2011</w:t>
      </w:r>
      <w:r w:rsidR="00F701B5">
        <w:rPr>
          <w:rFonts w:ascii="Times New Roman" w:hAnsi="Times New Roman" w:cs="Times New Roman"/>
          <w:color w:val="000000" w:themeColor="text1"/>
          <w:sz w:val="24"/>
          <w:szCs w:val="24"/>
        </w:rPr>
        <w:t>c</w:t>
      </w:r>
      <w:r w:rsidR="00AA58D0">
        <w:rPr>
          <w:rFonts w:ascii="Times New Roman" w:hAnsi="Times New Roman" w:cs="Times New Roman"/>
          <w:color w:val="000000" w:themeColor="text1"/>
          <w:sz w:val="24"/>
          <w:szCs w:val="24"/>
        </w:rPr>
        <w:t>).</w:t>
      </w:r>
    </w:p>
    <w:p w:rsidR="00521B74" w:rsidRPr="00521B74" w:rsidRDefault="00DE70AE" w:rsidP="00DE70AE">
      <w:pPr>
        <w:pStyle w:val="ListParagraph"/>
        <w:numPr>
          <w:ilvl w:val="1"/>
          <w:numId w:val="2"/>
        </w:numPr>
        <w:spacing w:after="0" w:line="480" w:lineRule="auto"/>
        <w:rPr>
          <w:rFonts w:ascii="Times New Roman" w:hAnsi="Times New Roman" w:cs="Times New Roman"/>
          <w:b/>
          <w:color w:val="000000" w:themeColor="text1"/>
          <w:sz w:val="24"/>
          <w:szCs w:val="24"/>
        </w:rPr>
      </w:pPr>
      <w:proofErr w:type="spellStart"/>
      <w:r w:rsidRPr="00521B74">
        <w:rPr>
          <w:rFonts w:ascii="Times New Roman" w:hAnsi="Times New Roman" w:cs="Times New Roman"/>
          <w:b/>
          <w:color w:val="000000" w:themeColor="text1"/>
          <w:sz w:val="24"/>
          <w:szCs w:val="24"/>
        </w:rPr>
        <w:lastRenderedPageBreak/>
        <w:t>Zoledronic</w:t>
      </w:r>
      <w:proofErr w:type="spellEnd"/>
      <w:r w:rsidRPr="00521B74">
        <w:rPr>
          <w:rFonts w:ascii="Times New Roman" w:hAnsi="Times New Roman" w:cs="Times New Roman"/>
          <w:b/>
          <w:color w:val="000000" w:themeColor="text1"/>
          <w:sz w:val="24"/>
          <w:szCs w:val="24"/>
        </w:rPr>
        <w:t xml:space="preserve"> acid (</w:t>
      </w:r>
      <w:proofErr w:type="spellStart"/>
      <w:r w:rsidRPr="00521B74">
        <w:rPr>
          <w:rFonts w:ascii="Times New Roman" w:hAnsi="Times New Roman" w:cs="Times New Roman"/>
          <w:b/>
          <w:color w:val="000000" w:themeColor="text1"/>
          <w:sz w:val="24"/>
          <w:szCs w:val="24"/>
        </w:rPr>
        <w:t>Reclast</w:t>
      </w:r>
      <w:proofErr w:type="spellEnd"/>
      <w:r w:rsidRPr="00521B74">
        <w:rPr>
          <w:rFonts w:ascii="Times New Roman" w:hAnsi="Times New Roman" w:cs="Times New Roman"/>
          <w:b/>
          <w:color w:val="000000" w:themeColor="text1"/>
          <w:sz w:val="24"/>
          <w:szCs w:val="24"/>
        </w:rPr>
        <w:t>)</w:t>
      </w:r>
      <w:r w:rsidR="00F47CBF" w:rsidRPr="00521B74">
        <w:rPr>
          <w:b/>
          <w:color w:val="000000"/>
        </w:rPr>
        <w:t>-</w:t>
      </w:r>
      <w:proofErr w:type="spellStart"/>
      <w:r w:rsidR="00F47CBF" w:rsidRPr="00521B74">
        <w:rPr>
          <w:rStyle w:val="Strong"/>
          <w:rFonts w:ascii="Times New Roman" w:hAnsi="Times New Roman" w:cs="Times New Roman"/>
          <w:b w:val="0"/>
          <w:color w:val="000000" w:themeColor="text1"/>
          <w:sz w:val="24"/>
          <w:szCs w:val="24"/>
        </w:rPr>
        <w:t>Bisphosphonate</w:t>
      </w:r>
      <w:proofErr w:type="spellEnd"/>
      <w:r w:rsidR="00F47CBF" w:rsidRPr="00521B74">
        <w:rPr>
          <w:rStyle w:val="Strong"/>
          <w:rFonts w:ascii="Times New Roman" w:hAnsi="Times New Roman" w:cs="Times New Roman"/>
          <w:b w:val="0"/>
          <w:color w:val="000000" w:themeColor="text1"/>
          <w:sz w:val="24"/>
          <w:szCs w:val="24"/>
        </w:rPr>
        <w:t>/</w:t>
      </w:r>
      <w:proofErr w:type="spellStart"/>
      <w:r w:rsidR="00F47CBF" w:rsidRPr="00521B74">
        <w:rPr>
          <w:rStyle w:val="Strong"/>
          <w:rFonts w:ascii="Times New Roman" w:hAnsi="Times New Roman" w:cs="Times New Roman"/>
          <w:b w:val="0"/>
          <w:color w:val="000000" w:themeColor="text1"/>
          <w:sz w:val="24"/>
          <w:szCs w:val="24"/>
        </w:rPr>
        <w:t>Antiresorptive</w:t>
      </w:r>
      <w:proofErr w:type="spellEnd"/>
      <w:r w:rsidR="00F47CBF" w:rsidRPr="00521B74">
        <w:rPr>
          <w:rStyle w:val="Strong"/>
          <w:rFonts w:ascii="Times New Roman" w:hAnsi="Times New Roman" w:cs="Times New Roman"/>
          <w:b w:val="0"/>
          <w:color w:val="000000" w:themeColor="text1"/>
          <w:sz w:val="24"/>
          <w:szCs w:val="24"/>
        </w:rPr>
        <w:t>, given by</w:t>
      </w:r>
      <w:r w:rsidR="00F47CBF" w:rsidRPr="00521B74">
        <w:rPr>
          <w:rFonts w:ascii="Times New Roman" w:hAnsi="Times New Roman" w:cs="Times New Roman"/>
          <w:color w:val="000000" w:themeColor="text1"/>
          <w:sz w:val="24"/>
          <w:szCs w:val="24"/>
        </w:rPr>
        <w:t xml:space="preserve"> IV infusion one time per year or once every two years</w:t>
      </w:r>
      <w:r w:rsidR="00AA58D0">
        <w:rPr>
          <w:rFonts w:ascii="Times New Roman" w:hAnsi="Times New Roman" w:cs="Times New Roman"/>
          <w:color w:val="000000" w:themeColor="text1"/>
          <w:sz w:val="24"/>
          <w:szCs w:val="24"/>
        </w:rPr>
        <w:t xml:space="preserve"> (NOF, 2011</w:t>
      </w:r>
      <w:r w:rsidR="00F701B5">
        <w:rPr>
          <w:rFonts w:ascii="Times New Roman" w:hAnsi="Times New Roman" w:cs="Times New Roman"/>
          <w:color w:val="000000" w:themeColor="text1"/>
          <w:sz w:val="24"/>
          <w:szCs w:val="24"/>
        </w:rPr>
        <w:t>c</w:t>
      </w:r>
      <w:r w:rsidR="00AA58D0">
        <w:rPr>
          <w:rFonts w:ascii="Times New Roman" w:hAnsi="Times New Roman" w:cs="Times New Roman"/>
          <w:color w:val="000000" w:themeColor="text1"/>
          <w:sz w:val="24"/>
          <w:szCs w:val="24"/>
        </w:rPr>
        <w:t>)</w:t>
      </w:r>
      <w:r w:rsidR="00521B74" w:rsidRPr="00521B74">
        <w:rPr>
          <w:rFonts w:ascii="Times New Roman" w:hAnsi="Times New Roman" w:cs="Times New Roman"/>
          <w:color w:val="000000" w:themeColor="text1"/>
          <w:sz w:val="24"/>
          <w:szCs w:val="24"/>
        </w:rPr>
        <w:t>. These medications</w:t>
      </w:r>
      <w:r w:rsidR="00F47CBF" w:rsidRPr="00521B74">
        <w:rPr>
          <w:rFonts w:ascii="Times New Roman" w:hAnsi="Times New Roman" w:cs="Times New Roman"/>
          <w:color w:val="000000" w:themeColor="text1"/>
          <w:sz w:val="24"/>
          <w:szCs w:val="24"/>
        </w:rPr>
        <w:t xml:space="preserve"> slow the bone loss that occurs in the breakdown part of the remodeling cycle</w:t>
      </w:r>
      <w:r w:rsidR="00AA58D0">
        <w:rPr>
          <w:rFonts w:ascii="Times New Roman" w:hAnsi="Times New Roman" w:cs="Times New Roman"/>
          <w:color w:val="000000" w:themeColor="text1"/>
          <w:sz w:val="24"/>
          <w:szCs w:val="24"/>
        </w:rPr>
        <w:t xml:space="preserve"> (NOF, 2011</w:t>
      </w:r>
      <w:r w:rsidR="00F701B5">
        <w:rPr>
          <w:rFonts w:ascii="Times New Roman" w:hAnsi="Times New Roman" w:cs="Times New Roman"/>
          <w:color w:val="000000" w:themeColor="text1"/>
          <w:sz w:val="24"/>
          <w:szCs w:val="24"/>
        </w:rPr>
        <w:t>c</w:t>
      </w:r>
      <w:r w:rsidR="00AA58D0">
        <w:rPr>
          <w:rFonts w:ascii="Times New Roman" w:hAnsi="Times New Roman" w:cs="Times New Roman"/>
          <w:color w:val="000000" w:themeColor="text1"/>
          <w:sz w:val="24"/>
          <w:szCs w:val="24"/>
        </w:rPr>
        <w:t>)</w:t>
      </w:r>
      <w:r w:rsidR="00F47CBF" w:rsidRPr="00521B74">
        <w:rPr>
          <w:rFonts w:ascii="Times New Roman" w:hAnsi="Times New Roman" w:cs="Times New Roman"/>
          <w:color w:val="000000" w:themeColor="text1"/>
          <w:sz w:val="24"/>
          <w:szCs w:val="24"/>
        </w:rPr>
        <w:t>.</w:t>
      </w:r>
      <w:r w:rsidR="00521B74" w:rsidRPr="00521B74">
        <w:rPr>
          <w:rFonts w:ascii="Times New Roman" w:hAnsi="Times New Roman" w:cs="Times New Roman"/>
          <w:color w:val="000000" w:themeColor="text1"/>
          <w:sz w:val="24"/>
          <w:szCs w:val="24"/>
        </w:rPr>
        <w:t xml:space="preserve"> </w:t>
      </w:r>
      <w:r w:rsidR="00521B74">
        <w:rPr>
          <w:rFonts w:ascii="Times New Roman" w:hAnsi="Times New Roman" w:cs="Times New Roman"/>
          <w:color w:val="000000" w:themeColor="text1"/>
          <w:sz w:val="24"/>
          <w:szCs w:val="24"/>
        </w:rPr>
        <w:t>When patients begin taking these medications they stop losing bone and continue</w:t>
      </w:r>
      <w:r w:rsidR="00AA58D0">
        <w:rPr>
          <w:rFonts w:ascii="Times New Roman" w:hAnsi="Times New Roman" w:cs="Times New Roman"/>
          <w:color w:val="000000" w:themeColor="text1"/>
          <w:sz w:val="24"/>
          <w:szCs w:val="24"/>
        </w:rPr>
        <w:t xml:space="preserve"> to make more</w:t>
      </w:r>
      <w:r w:rsidR="00AA58D0" w:rsidRPr="00AA58D0">
        <w:rPr>
          <w:rFonts w:ascii="Times New Roman" w:hAnsi="Times New Roman" w:cs="Times New Roman"/>
          <w:color w:val="000000" w:themeColor="text1"/>
          <w:sz w:val="24"/>
          <w:szCs w:val="24"/>
        </w:rPr>
        <w:t xml:space="preserve"> </w:t>
      </w:r>
      <w:r w:rsidR="00AA58D0">
        <w:rPr>
          <w:rFonts w:ascii="Times New Roman" w:hAnsi="Times New Roman" w:cs="Times New Roman"/>
          <w:color w:val="000000" w:themeColor="text1"/>
          <w:sz w:val="24"/>
          <w:szCs w:val="24"/>
        </w:rPr>
        <w:t>(NOF, 2011</w:t>
      </w:r>
      <w:r w:rsidR="00F701B5">
        <w:rPr>
          <w:rFonts w:ascii="Times New Roman" w:hAnsi="Times New Roman" w:cs="Times New Roman"/>
          <w:color w:val="000000" w:themeColor="text1"/>
          <w:sz w:val="24"/>
          <w:szCs w:val="24"/>
        </w:rPr>
        <w:t>c</w:t>
      </w:r>
      <w:r w:rsidR="00AA58D0">
        <w:rPr>
          <w:rFonts w:ascii="Times New Roman" w:hAnsi="Times New Roman" w:cs="Times New Roman"/>
          <w:color w:val="000000" w:themeColor="text1"/>
          <w:sz w:val="24"/>
          <w:szCs w:val="24"/>
        </w:rPr>
        <w:t>).</w:t>
      </w:r>
    </w:p>
    <w:p w:rsidR="00DE70AE" w:rsidRPr="00521B74" w:rsidRDefault="00F47CBF" w:rsidP="00DE70AE">
      <w:pPr>
        <w:pStyle w:val="ListParagraph"/>
        <w:numPr>
          <w:ilvl w:val="1"/>
          <w:numId w:val="2"/>
        </w:numPr>
        <w:spacing w:after="0" w:line="480" w:lineRule="auto"/>
        <w:rPr>
          <w:rFonts w:ascii="Times New Roman" w:hAnsi="Times New Roman" w:cs="Times New Roman"/>
          <w:b/>
          <w:color w:val="000000" w:themeColor="text1"/>
          <w:sz w:val="24"/>
          <w:szCs w:val="24"/>
        </w:rPr>
      </w:pPr>
      <w:r w:rsidRPr="00521B74">
        <w:rPr>
          <w:rFonts w:ascii="Times New Roman" w:hAnsi="Times New Roman" w:cs="Times New Roman"/>
          <w:color w:val="000000" w:themeColor="text1"/>
          <w:sz w:val="24"/>
          <w:szCs w:val="24"/>
        </w:rPr>
        <w:t xml:space="preserve"> </w:t>
      </w:r>
      <w:r w:rsidR="00DE70AE" w:rsidRPr="00521B74">
        <w:rPr>
          <w:rFonts w:ascii="Times New Roman" w:hAnsi="Times New Roman" w:cs="Times New Roman"/>
          <w:b/>
          <w:color w:val="000000" w:themeColor="text1"/>
          <w:sz w:val="24"/>
          <w:szCs w:val="24"/>
        </w:rPr>
        <w:t>Bi-phosphate</w:t>
      </w:r>
      <w:r w:rsidRPr="00521B74">
        <w:rPr>
          <w:rFonts w:ascii="Times New Roman" w:hAnsi="Times New Roman" w:cs="Times New Roman"/>
          <w:b/>
          <w:color w:val="000000" w:themeColor="text1"/>
          <w:sz w:val="24"/>
          <w:szCs w:val="24"/>
        </w:rPr>
        <w:t>-</w:t>
      </w:r>
      <w:r w:rsidRPr="00521B74">
        <w:rPr>
          <w:rStyle w:val="Strong"/>
          <w:rFonts w:ascii="Times New Roman" w:hAnsi="Times New Roman" w:cs="Times New Roman"/>
          <w:b w:val="0"/>
          <w:color w:val="000000" w:themeColor="text1"/>
          <w:sz w:val="24"/>
          <w:szCs w:val="24"/>
        </w:rPr>
        <w:t xml:space="preserve"> </w:t>
      </w:r>
      <w:proofErr w:type="spellStart"/>
      <w:r w:rsidRPr="00521B74">
        <w:rPr>
          <w:rStyle w:val="Strong"/>
          <w:rFonts w:ascii="Times New Roman" w:hAnsi="Times New Roman" w:cs="Times New Roman"/>
          <w:b w:val="0"/>
          <w:color w:val="000000" w:themeColor="text1"/>
          <w:sz w:val="24"/>
          <w:szCs w:val="24"/>
        </w:rPr>
        <w:t>Bisphosphonate</w:t>
      </w:r>
      <w:proofErr w:type="spellEnd"/>
      <w:r w:rsidRPr="00521B74">
        <w:rPr>
          <w:rStyle w:val="Strong"/>
          <w:rFonts w:ascii="Times New Roman" w:hAnsi="Times New Roman" w:cs="Times New Roman"/>
          <w:b w:val="0"/>
          <w:color w:val="000000" w:themeColor="text1"/>
          <w:sz w:val="24"/>
          <w:szCs w:val="24"/>
        </w:rPr>
        <w:t>/</w:t>
      </w:r>
      <w:proofErr w:type="spellStart"/>
      <w:r w:rsidRPr="00521B74">
        <w:rPr>
          <w:rStyle w:val="Strong"/>
          <w:rFonts w:ascii="Times New Roman" w:hAnsi="Times New Roman" w:cs="Times New Roman"/>
          <w:b w:val="0"/>
          <w:color w:val="000000" w:themeColor="text1"/>
          <w:sz w:val="24"/>
          <w:szCs w:val="24"/>
        </w:rPr>
        <w:t>Antiresorptive</w:t>
      </w:r>
      <w:proofErr w:type="spellEnd"/>
      <w:r w:rsidR="00521B74" w:rsidRPr="00521B74">
        <w:rPr>
          <w:rStyle w:val="Strong"/>
          <w:rFonts w:ascii="Times New Roman" w:hAnsi="Times New Roman" w:cs="Times New Roman"/>
          <w:b w:val="0"/>
          <w:color w:val="000000" w:themeColor="text1"/>
          <w:sz w:val="24"/>
          <w:szCs w:val="24"/>
        </w:rPr>
        <w:t>, given oral daily</w:t>
      </w:r>
      <w:r w:rsidR="00AA58D0">
        <w:rPr>
          <w:rStyle w:val="Strong"/>
          <w:rFonts w:ascii="Times New Roman" w:hAnsi="Times New Roman" w:cs="Times New Roman"/>
          <w:b w:val="0"/>
          <w:color w:val="000000" w:themeColor="text1"/>
          <w:sz w:val="24"/>
          <w:szCs w:val="24"/>
        </w:rPr>
        <w:t xml:space="preserve"> or as directed by doctor </w:t>
      </w:r>
      <w:r w:rsidR="00AA58D0">
        <w:rPr>
          <w:rFonts w:ascii="Times New Roman" w:hAnsi="Times New Roman" w:cs="Times New Roman"/>
          <w:color w:val="000000" w:themeColor="text1"/>
          <w:sz w:val="24"/>
          <w:szCs w:val="24"/>
        </w:rPr>
        <w:t>(NOF, 2011</w:t>
      </w:r>
      <w:r w:rsidR="00F701B5">
        <w:rPr>
          <w:rFonts w:ascii="Times New Roman" w:hAnsi="Times New Roman" w:cs="Times New Roman"/>
          <w:color w:val="000000" w:themeColor="text1"/>
          <w:sz w:val="24"/>
          <w:szCs w:val="24"/>
        </w:rPr>
        <w:t>c</w:t>
      </w:r>
      <w:r w:rsidR="00AA58D0">
        <w:rPr>
          <w:rFonts w:ascii="Times New Roman" w:hAnsi="Times New Roman" w:cs="Times New Roman"/>
          <w:color w:val="000000" w:themeColor="text1"/>
          <w:sz w:val="24"/>
          <w:szCs w:val="24"/>
        </w:rPr>
        <w:t>)</w:t>
      </w:r>
      <w:r w:rsidR="00521B74" w:rsidRPr="00521B74">
        <w:rPr>
          <w:rStyle w:val="Strong"/>
          <w:rFonts w:ascii="Times New Roman" w:hAnsi="Times New Roman" w:cs="Times New Roman"/>
          <w:b w:val="0"/>
          <w:color w:val="000000" w:themeColor="text1"/>
          <w:sz w:val="24"/>
          <w:szCs w:val="24"/>
        </w:rPr>
        <w:t xml:space="preserve">. </w:t>
      </w:r>
      <w:r w:rsidR="00521B74" w:rsidRPr="00521B74">
        <w:rPr>
          <w:rFonts w:ascii="Times New Roman" w:hAnsi="Times New Roman" w:cs="Times New Roman"/>
          <w:color w:val="000000" w:themeColor="text1"/>
          <w:sz w:val="24"/>
          <w:szCs w:val="24"/>
        </w:rPr>
        <w:t>These medications slow the bone loss that occurs in the breakdown part of the remodeling cycle</w:t>
      </w:r>
      <w:r w:rsidR="00AA58D0">
        <w:rPr>
          <w:rFonts w:ascii="Times New Roman" w:hAnsi="Times New Roman" w:cs="Times New Roman"/>
          <w:color w:val="000000" w:themeColor="text1"/>
          <w:sz w:val="24"/>
          <w:szCs w:val="24"/>
        </w:rPr>
        <w:t xml:space="preserve"> (NOF, 2011</w:t>
      </w:r>
      <w:r w:rsidR="00F701B5">
        <w:rPr>
          <w:rFonts w:ascii="Times New Roman" w:hAnsi="Times New Roman" w:cs="Times New Roman"/>
          <w:color w:val="000000" w:themeColor="text1"/>
          <w:sz w:val="24"/>
          <w:szCs w:val="24"/>
        </w:rPr>
        <w:t>c</w:t>
      </w:r>
      <w:r w:rsidR="00AA58D0">
        <w:rPr>
          <w:rFonts w:ascii="Times New Roman" w:hAnsi="Times New Roman" w:cs="Times New Roman"/>
          <w:color w:val="000000" w:themeColor="text1"/>
          <w:sz w:val="24"/>
          <w:szCs w:val="24"/>
        </w:rPr>
        <w:t>)</w:t>
      </w:r>
      <w:r w:rsidR="00521B74" w:rsidRPr="00521B74">
        <w:rPr>
          <w:rFonts w:ascii="Times New Roman" w:hAnsi="Times New Roman" w:cs="Times New Roman"/>
          <w:color w:val="000000" w:themeColor="text1"/>
          <w:sz w:val="24"/>
          <w:szCs w:val="24"/>
        </w:rPr>
        <w:t>. When patients begin taking these medications they stop losing bone and continue to make more</w:t>
      </w:r>
      <w:r w:rsidR="00AA58D0">
        <w:rPr>
          <w:rFonts w:ascii="Times New Roman" w:hAnsi="Times New Roman" w:cs="Times New Roman"/>
          <w:color w:val="000000" w:themeColor="text1"/>
          <w:sz w:val="24"/>
          <w:szCs w:val="24"/>
        </w:rPr>
        <w:t xml:space="preserve"> (NOF, 2011</w:t>
      </w:r>
      <w:r w:rsidR="00F701B5">
        <w:rPr>
          <w:rFonts w:ascii="Times New Roman" w:hAnsi="Times New Roman" w:cs="Times New Roman"/>
          <w:color w:val="000000" w:themeColor="text1"/>
          <w:sz w:val="24"/>
          <w:szCs w:val="24"/>
        </w:rPr>
        <w:t>c</w:t>
      </w:r>
      <w:r w:rsidR="00AA58D0">
        <w:rPr>
          <w:rFonts w:ascii="Times New Roman" w:hAnsi="Times New Roman" w:cs="Times New Roman"/>
          <w:color w:val="000000" w:themeColor="text1"/>
          <w:sz w:val="24"/>
          <w:szCs w:val="24"/>
        </w:rPr>
        <w:t>)</w:t>
      </w:r>
      <w:r w:rsidR="00521B74" w:rsidRPr="00521B74">
        <w:rPr>
          <w:rFonts w:ascii="Times New Roman" w:hAnsi="Times New Roman" w:cs="Times New Roman"/>
          <w:color w:val="000000" w:themeColor="text1"/>
          <w:sz w:val="24"/>
          <w:szCs w:val="24"/>
        </w:rPr>
        <w:t>.</w:t>
      </w:r>
    </w:p>
    <w:p w:rsidR="00DE70AE" w:rsidRPr="00F47CBF" w:rsidRDefault="00DE70AE" w:rsidP="00DE70AE">
      <w:pPr>
        <w:pStyle w:val="ListParagraph"/>
        <w:numPr>
          <w:ilvl w:val="1"/>
          <w:numId w:val="2"/>
        </w:numPr>
        <w:spacing w:after="0" w:line="480" w:lineRule="auto"/>
        <w:rPr>
          <w:rFonts w:ascii="Times New Roman" w:hAnsi="Times New Roman" w:cs="Times New Roman"/>
          <w:color w:val="000000" w:themeColor="text1"/>
          <w:sz w:val="24"/>
          <w:szCs w:val="24"/>
        </w:rPr>
      </w:pPr>
      <w:proofErr w:type="spellStart"/>
      <w:r w:rsidRPr="00F47CBF">
        <w:rPr>
          <w:rFonts w:ascii="Times New Roman" w:hAnsi="Times New Roman" w:cs="Times New Roman"/>
          <w:b/>
          <w:color w:val="000000" w:themeColor="text1"/>
          <w:sz w:val="24"/>
          <w:szCs w:val="24"/>
        </w:rPr>
        <w:t>Raloxidene</w:t>
      </w:r>
      <w:proofErr w:type="spellEnd"/>
      <w:r w:rsidRPr="00F47CBF">
        <w:rPr>
          <w:rFonts w:ascii="Times New Roman" w:hAnsi="Times New Roman" w:cs="Times New Roman"/>
          <w:b/>
          <w:color w:val="000000" w:themeColor="text1"/>
          <w:sz w:val="24"/>
          <w:szCs w:val="24"/>
        </w:rPr>
        <w:t xml:space="preserve"> (</w:t>
      </w:r>
      <w:proofErr w:type="spellStart"/>
      <w:r w:rsidRPr="00F47CBF">
        <w:rPr>
          <w:rFonts w:ascii="Times New Roman" w:hAnsi="Times New Roman" w:cs="Times New Roman"/>
          <w:b/>
          <w:color w:val="000000" w:themeColor="text1"/>
          <w:sz w:val="24"/>
          <w:szCs w:val="24"/>
        </w:rPr>
        <w:t>Evista</w:t>
      </w:r>
      <w:proofErr w:type="spellEnd"/>
      <w:r w:rsidR="00AA58D0" w:rsidRPr="00F47CBF">
        <w:rPr>
          <w:rFonts w:ascii="Times New Roman" w:hAnsi="Times New Roman" w:cs="Times New Roman"/>
          <w:b/>
          <w:color w:val="000000" w:themeColor="text1"/>
          <w:sz w:val="24"/>
          <w:szCs w:val="24"/>
        </w:rPr>
        <w:t>) -</w:t>
      </w:r>
      <w:r w:rsidRPr="00F47CBF">
        <w:rPr>
          <w:rFonts w:ascii="Times New Roman" w:hAnsi="Times New Roman" w:cs="Times New Roman"/>
          <w:color w:val="000000" w:themeColor="text1"/>
          <w:sz w:val="24"/>
          <w:szCs w:val="24"/>
        </w:rPr>
        <w:t xml:space="preserve"> </w:t>
      </w:r>
      <w:r w:rsidRPr="00F47CBF">
        <w:rPr>
          <w:rStyle w:val="Strong"/>
          <w:rFonts w:ascii="Times New Roman" w:hAnsi="Times New Roman" w:cs="Times New Roman"/>
          <w:b w:val="0"/>
          <w:color w:val="000000" w:themeColor="text1"/>
          <w:sz w:val="24"/>
          <w:szCs w:val="24"/>
        </w:rPr>
        <w:t xml:space="preserve">Selective Estrogen Receptor Modulators (SERMs), </w:t>
      </w:r>
      <w:r w:rsidR="00F47CBF" w:rsidRPr="00F47CBF">
        <w:rPr>
          <w:rStyle w:val="Strong"/>
          <w:rFonts w:ascii="Times New Roman" w:hAnsi="Times New Roman" w:cs="Times New Roman"/>
          <w:b w:val="0"/>
          <w:color w:val="000000" w:themeColor="text1"/>
          <w:sz w:val="24"/>
          <w:szCs w:val="24"/>
        </w:rPr>
        <w:t xml:space="preserve">taken </w:t>
      </w:r>
      <w:r w:rsidRPr="00F47CBF">
        <w:rPr>
          <w:rStyle w:val="Strong"/>
          <w:rFonts w:ascii="Times New Roman" w:hAnsi="Times New Roman" w:cs="Times New Roman"/>
          <w:b w:val="0"/>
          <w:color w:val="000000" w:themeColor="text1"/>
          <w:sz w:val="24"/>
          <w:szCs w:val="24"/>
        </w:rPr>
        <w:t>oral</w:t>
      </w:r>
      <w:r w:rsidR="00F47CBF" w:rsidRPr="00F47CBF">
        <w:rPr>
          <w:rStyle w:val="Strong"/>
          <w:rFonts w:ascii="Times New Roman" w:hAnsi="Times New Roman" w:cs="Times New Roman"/>
          <w:b w:val="0"/>
          <w:color w:val="000000" w:themeColor="text1"/>
          <w:sz w:val="24"/>
          <w:szCs w:val="24"/>
        </w:rPr>
        <w:t xml:space="preserve"> daily</w:t>
      </w:r>
      <w:r w:rsidR="00AA58D0">
        <w:rPr>
          <w:rStyle w:val="Strong"/>
          <w:rFonts w:ascii="Times New Roman" w:hAnsi="Times New Roman" w:cs="Times New Roman"/>
          <w:b w:val="0"/>
          <w:color w:val="000000" w:themeColor="text1"/>
          <w:sz w:val="24"/>
          <w:szCs w:val="24"/>
        </w:rPr>
        <w:t xml:space="preserve"> or as directed by doctor </w:t>
      </w:r>
      <w:r w:rsidR="00AA58D0">
        <w:rPr>
          <w:rFonts w:ascii="Times New Roman" w:hAnsi="Times New Roman" w:cs="Times New Roman"/>
          <w:color w:val="000000" w:themeColor="text1"/>
          <w:sz w:val="24"/>
          <w:szCs w:val="24"/>
        </w:rPr>
        <w:t>(NOF, 2011</w:t>
      </w:r>
      <w:r w:rsidR="00F701B5">
        <w:rPr>
          <w:rFonts w:ascii="Times New Roman" w:hAnsi="Times New Roman" w:cs="Times New Roman"/>
          <w:color w:val="000000" w:themeColor="text1"/>
          <w:sz w:val="24"/>
          <w:szCs w:val="24"/>
        </w:rPr>
        <w:t>c</w:t>
      </w:r>
      <w:r w:rsidR="00AA58D0">
        <w:rPr>
          <w:rFonts w:ascii="Times New Roman" w:hAnsi="Times New Roman" w:cs="Times New Roman"/>
          <w:color w:val="000000" w:themeColor="text1"/>
          <w:sz w:val="24"/>
          <w:szCs w:val="24"/>
        </w:rPr>
        <w:t>)</w:t>
      </w:r>
      <w:r w:rsidR="00F47CBF" w:rsidRPr="00F47CBF">
        <w:rPr>
          <w:rStyle w:val="Strong"/>
          <w:rFonts w:ascii="Times New Roman" w:hAnsi="Times New Roman" w:cs="Times New Roman"/>
          <w:b w:val="0"/>
          <w:color w:val="000000" w:themeColor="text1"/>
          <w:sz w:val="24"/>
          <w:szCs w:val="24"/>
        </w:rPr>
        <w:t xml:space="preserve">. </w:t>
      </w:r>
      <w:r w:rsidR="00521B74">
        <w:rPr>
          <w:rStyle w:val="Strong"/>
          <w:rFonts w:ascii="Times New Roman" w:hAnsi="Times New Roman" w:cs="Times New Roman"/>
          <w:b w:val="0"/>
          <w:color w:val="000000" w:themeColor="text1"/>
          <w:sz w:val="24"/>
          <w:szCs w:val="24"/>
        </w:rPr>
        <w:t xml:space="preserve"> Bi</w:t>
      </w:r>
      <w:r w:rsidRPr="00F47CBF">
        <w:rPr>
          <w:rStyle w:val="Strong"/>
          <w:rFonts w:ascii="Times New Roman" w:hAnsi="Times New Roman" w:cs="Times New Roman"/>
          <w:b w:val="0"/>
          <w:color w:val="000000" w:themeColor="text1"/>
          <w:sz w:val="24"/>
          <w:szCs w:val="24"/>
        </w:rPr>
        <w:t>nds to estrogen receptor cites</w:t>
      </w:r>
      <w:r w:rsidR="00F47CBF" w:rsidRPr="00F47CBF">
        <w:rPr>
          <w:rStyle w:val="Strong"/>
          <w:rFonts w:ascii="Times New Roman" w:hAnsi="Times New Roman" w:cs="Times New Roman"/>
          <w:b w:val="0"/>
          <w:color w:val="000000" w:themeColor="text1"/>
          <w:sz w:val="24"/>
          <w:szCs w:val="24"/>
        </w:rPr>
        <w:t xml:space="preserve"> and</w:t>
      </w:r>
      <w:r w:rsidRPr="00F47CBF">
        <w:rPr>
          <w:rFonts w:ascii="Times New Roman" w:hAnsi="Times New Roman" w:cs="Times New Roman"/>
          <w:color w:val="000000" w:themeColor="text1"/>
          <w:sz w:val="24"/>
          <w:szCs w:val="24"/>
        </w:rPr>
        <w:t xml:space="preserve"> provide</w:t>
      </w:r>
      <w:r w:rsidR="00F47CBF" w:rsidRPr="00F47CBF">
        <w:rPr>
          <w:rFonts w:ascii="Times New Roman" w:hAnsi="Times New Roman" w:cs="Times New Roman"/>
          <w:color w:val="000000" w:themeColor="text1"/>
          <w:sz w:val="24"/>
          <w:szCs w:val="24"/>
        </w:rPr>
        <w:t>s</w:t>
      </w:r>
      <w:r w:rsidRPr="00F47CBF">
        <w:rPr>
          <w:rFonts w:ascii="Times New Roman" w:hAnsi="Times New Roman" w:cs="Times New Roman"/>
          <w:color w:val="000000" w:themeColor="text1"/>
          <w:sz w:val="24"/>
          <w:szCs w:val="24"/>
        </w:rPr>
        <w:t xml:space="preserve"> the beneficial effects of estrogens without their potential disadvantages</w:t>
      </w:r>
      <w:r w:rsidR="00AA58D0">
        <w:rPr>
          <w:rFonts w:ascii="Times New Roman" w:hAnsi="Times New Roman" w:cs="Times New Roman"/>
          <w:color w:val="000000" w:themeColor="text1"/>
          <w:sz w:val="24"/>
          <w:szCs w:val="24"/>
        </w:rPr>
        <w:t xml:space="preserve"> (NOF, 2011</w:t>
      </w:r>
      <w:r w:rsidR="00F701B5">
        <w:rPr>
          <w:rFonts w:ascii="Times New Roman" w:hAnsi="Times New Roman" w:cs="Times New Roman"/>
          <w:color w:val="000000" w:themeColor="text1"/>
          <w:sz w:val="24"/>
          <w:szCs w:val="24"/>
        </w:rPr>
        <w:t>c</w:t>
      </w:r>
      <w:r w:rsidR="00AA58D0">
        <w:rPr>
          <w:rFonts w:ascii="Times New Roman" w:hAnsi="Times New Roman" w:cs="Times New Roman"/>
          <w:color w:val="000000" w:themeColor="text1"/>
          <w:sz w:val="24"/>
          <w:szCs w:val="24"/>
        </w:rPr>
        <w:t>)</w:t>
      </w:r>
      <w:r w:rsidR="00F47CBF" w:rsidRPr="00F47CBF">
        <w:rPr>
          <w:rFonts w:ascii="Times New Roman" w:hAnsi="Times New Roman" w:cs="Times New Roman"/>
          <w:color w:val="000000" w:themeColor="text1"/>
          <w:sz w:val="24"/>
          <w:szCs w:val="24"/>
        </w:rPr>
        <w:t>.</w:t>
      </w:r>
    </w:p>
    <w:p w:rsidR="0004016A" w:rsidRDefault="0004016A" w:rsidP="00D44C82">
      <w:pPr>
        <w:pStyle w:val="ListParagraph"/>
        <w:numPr>
          <w:ilvl w:val="0"/>
          <w:numId w:val="2"/>
        </w:numPr>
        <w:spacing w:after="0" w:line="480" w:lineRule="auto"/>
        <w:rPr>
          <w:rFonts w:ascii="Times New Roman" w:hAnsi="Times New Roman" w:cs="Times New Roman"/>
          <w:color w:val="000000" w:themeColor="text1"/>
          <w:sz w:val="24"/>
          <w:szCs w:val="24"/>
        </w:rPr>
      </w:pPr>
      <w:r w:rsidRPr="00F47CBF">
        <w:rPr>
          <w:rFonts w:ascii="Times New Roman" w:hAnsi="Times New Roman" w:cs="Times New Roman"/>
          <w:color w:val="000000" w:themeColor="text1"/>
          <w:sz w:val="24"/>
          <w:szCs w:val="24"/>
        </w:rPr>
        <w:t xml:space="preserve">The nurse has provided teaching for a patient prescribed an oral bi-phosphate, </w:t>
      </w:r>
      <w:proofErr w:type="spellStart"/>
      <w:r w:rsidRPr="00F47CBF">
        <w:rPr>
          <w:rFonts w:ascii="Times New Roman" w:hAnsi="Times New Roman" w:cs="Times New Roman"/>
          <w:color w:val="000000" w:themeColor="text1"/>
          <w:sz w:val="24"/>
          <w:szCs w:val="24"/>
        </w:rPr>
        <w:t>alendronate</w:t>
      </w:r>
      <w:proofErr w:type="spellEnd"/>
      <w:r w:rsidRPr="00F47CBF">
        <w:rPr>
          <w:rFonts w:ascii="Times New Roman" w:hAnsi="Times New Roman" w:cs="Times New Roman"/>
          <w:color w:val="000000" w:themeColor="text1"/>
          <w:sz w:val="24"/>
          <w:szCs w:val="24"/>
        </w:rPr>
        <w:t xml:space="preserve"> (</w:t>
      </w:r>
      <w:proofErr w:type="spellStart"/>
      <w:r w:rsidRPr="00F47CBF">
        <w:rPr>
          <w:rFonts w:ascii="Times New Roman" w:hAnsi="Times New Roman" w:cs="Times New Roman"/>
          <w:color w:val="000000" w:themeColor="text1"/>
          <w:sz w:val="24"/>
          <w:szCs w:val="24"/>
        </w:rPr>
        <w:t>Fosamax</w:t>
      </w:r>
      <w:proofErr w:type="spellEnd"/>
      <w:r w:rsidRPr="00F47CBF">
        <w:rPr>
          <w:rFonts w:ascii="Times New Roman" w:hAnsi="Times New Roman" w:cs="Times New Roman"/>
          <w:color w:val="000000" w:themeColor="text1"/>
          <w:sz w:val="24"/>
          <w:szCs w:val="24"/>
        </w:rPr>
        <w:t>), for prevention of osteoporosis.</w:t>
      </w:r>
      <w:r>
        <w:rPr>
          <w:rFonts w:ascii="Times New Roman" w:hAnsi="Times New Roman" w:cs="Times New Roman"/>
          <w:color w:val="000000" w:themeColor="text1"/>
          <w:sz w:val="24"/>
          <w:szCs w:val="24"/>
        </w:rPr>
        <w:t xml:space="preserve"> Which statement indicates further teaching is necessary?</w:t>
      </w:r>
      <w:r w:rsidR="008E494F">
        <w:rPr>
          <w:rFonts w:ascii="Times New Roman" w:hAnsi="Times New Roman" w:cs="Times New Roman"/>
          <w:color w:val="000000" w:themeColor="text1"/>
          <w:sz w:val="24"/>
          <w:szCs w:val="24"/>
        </w:rPr>
        <w:t xml:space="preserve"> (NOF, 2011</w:t>
      </w:r>
      <w:r w:rsidR="00F701B5">
        <w:rPr>
          <w:rFonts w:ascii="Times New Roman" w:hAnsi="Times New Roman" w:cs="Times New Roman"/>
          <w:color w:val="000000" w:themeColor="text1"/>
          <w:sz w:val="24"/>
          <w:szCs w:val="24"/>
        </w:rPr>
        <w:t>c</w:t>
      </w:r>
      <w:r w:rsidR="008E494F">
        <w:rPr>
          <w:rFonts w:ascii="Times New Roman" w:hAnsi="Times New Roman" w:cs="Times New Roman"/>
          <w:color w:val="000000" w:themeColor="text1"/>
          <w:sz w:val="24"/>
          <w:szCs w:val="24"/>
        </w:rPr>
        <w:t>)</w:t>
      </w:r>
    </w:p>
    <w:p w:rsidR="0004016A" w:rsidRDefault="00086F3F" w:rsidP="0004016A">
      <w:pPr>
        <w:pStyle w:val="ListParagraph"/>
        <w:numPr>
          <w:ilvl w:val="1"/>
          <w:numId w:val="2"/>
        </w:numPr>
        <w:spacing w:after="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C93674">
        <w:rPr>
          <w:rFonts w:ascii="Times New Roman" w:hAnsi="Times New Roman" w:cs="Times New Roman"/>
          <w:color w:val="000000" w:themeColor="text1"/>
          <w:sz w:val="24"/>
          <w:szCs w:val="24"/>
        </w:rPr>
        <w:t xml:space="preserve"> M</w:t>
      </w:r>
      <w:r w:rsidR="0004016A">
        <w:rPr>
          <w:rFonts w:ascii="Times New Roman" w:hAnsi="Times New Roman" w:cs="Times New Roman"/>
          <w:color w:val="000000" w:themeColor="text1"/>
          <w:sz w:val="24"/>
          <w:szCs w:val="24"/>
        </w:rPr>
        <w:t>ilk w</w:t>
      </w:r>
      <w:r>
        <w:rPr>
          <w:rFonts w:ascii="Times New Roman" w:hAnsi="Times New Roman" w:cs="Times New Roman"/>
          <w:color w:val="000000" w:themeColor="text1"/>
          <w:sz w:val="24"/>
          <w:szCs w:val="24"/>
        </w:rPr>
        <w:t>hile on the drug is a good idea”</w:t>
      </w:r>
    </w:p>
    <w:p w:rsidR="0004016A" w:rsidRPr="008E494F" w:rsidRDefault="00086F3F" w:rsidP="0004016A">
      <w:pPr>
        <w:pStyle w:val="ListParagraph"/>
        <w:numPr>
          <w:ilvl w:val="1"/>
          <w:numId w:val="2"/>
        </w:numPr>
        <w:spacing w:after="0" w:line="480" w:lineRule="auto"/>
        <w:rPr>
          <w:rFonts w:ascii="Times New Roman" w:hAnsi="Times New Roman" w:cs="Times New Roman"/>
          <w:b/>
          <w:color w:val="000000" w:themeColor="text1"/>
          <w:sz w:val="24"/>
          <w:szCs w:val="24"/>
        </w:rPr>
      </w:pPr>
      <w:r w:rsidRPr="008E494F">
        <w:rPr>
          <w:rFonts w:ascii="Times New Roman" w:hAnsi="Times New Roman" w:cs="Times New Roman"/>
          <w:b/>
          <w:color w:val="000000" w:themeColor="text1"/>
          <w:sz w:val="24"/>
          <w:szCs w:val="24"/>
        </w:rPr>
        <w:t>“</w:t>
      </w:r>
      <w:r w:rsidR="0004016A" w:rsidRPr="008E494F">
        <w:rPr>
          <w:rFonts w:ascii="Times New Roman" w:hAnsi="Times New Roman" w:cs="Times New Roman"/>
          <w:b/>
          <w:color w:val="000000" w:themeColor="text1"/>
          <w:sz w:val="24"/>
          <w:szCs w:val="24"/>
        </w:rPr>
        <w:t>Taking this med right before bed is recommended</w:t>
      </w:r>
      <w:r w:rsidRPr="008E494F">
        <w:rPr>
          <w:rFonts w:ascii="Times New Roman" w:hAnsi="Times New Roman" w:cs="Times New Roman"/>
          <w:b/>
          <w:color w:val="000000" w:themeColor="text1"/>
          <w:sz w:val="24"/>
          <w:szCs w:val="24"/>
        </w:rPr>
        <w:t>”</w:t>
      </w:r>
    </w:p>
    <w:p w:rsidR="0004016A" w:rsidRDefault="00086F3F" w:rsidP="0004016A">
      <w:pPr>
        <w:pStyle w:val="ListParagraph"/>
        <w:numPr>
          <w:ilvl w:val="1"/>
          <w:numId w:val="2"/>
        </w:numPr>
        <w:spacing w:after="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04016A">
        <w:rPr>
          <w:rFonts w:ascii="Times New Roman" w:hAnsi="Times New Roman" w:cs="Times New Roman"/>
          <w:color w:val="000000" w:themeColor="text1"/>
          <w:sz w:val="24"/>
          <w:szCs w:val="24"/>
        </w:rPr>
        <w:t>I only have to take this once a week</w:t>
      </w:r>
      <w:r>
        <w:rPr>
          <w:rFonts w:ascii="Times New Roman" w:hAnsi="Times New Roman" w:cs="Times New Roman"/>
          <w:color w:val="000000" w:themeColor="text1"/>
          <w:sz w:val="24"/>
          <w:szCs w:val="24"/>
        </w:rPr>
        <w:t>”</w:t>
      </w:r>
    </w:p>
    <w:p w:rsidR="0004016A" w:rsidRDefault="00086F3F" w:rsidP="0004016A">
      <w:pPr>
        <w:pStyle w:val="ListParagraph"/>
        <w:numPr>
          <w:ilvl w:val="1"/>
          <w:numId w:val="2"/>
        </w:numPr>
        <w:spacing w:after="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04016A">
        <w:rPr>
          <w:rFonts w:ascii="Times New Roman" w:hAnsi="Times New Roman" w:cs="Times New Roman"/>
          <w:color w:val="000000" w:themeColor="text1"/>
          <w:sz w:val="24"/>
          <w:szCs w:val="24"/>
        </w:rPr>
        <w:t>This medicine should be taken on a empty stomach</w:t>
      </w:r>
      <w:r>
        <w:rPr>
          <w:rFonts w:ascii="Times New Roman" w:hAnsi="Times New Roman" w:cs="Times New Roman"/>
          <w:color w:val="000000" w:themeColor="text1"/>
          <w:sz w:val="24"/>
          <w:szCs w:val="24"/>
        </w:rPr>
        <w:t>”</w:t>
      </w:r>
    </w:p>
    <w:p w:rsidR="00FC5278" w:rsidRDefault="00FC5278" w:rsidP="00FC5278">
      <w:pPr>
        <w:pStyle w:val="ListParagraph"/>
        <w:spacing w:after="0" w:line="480" w:lineRule="auto"/>
        <w:rPr>
          <w:rFonts w:ascii="Times New Roman" w:hAnsi="Times New Roman" w:cs="Times New Roman"/>
          <w:color w:val="000000" w:themeColor="text1"/>
          <w:sz w:val="24"/>
          <w:szCs w:val="24"/>
        </w:rPr>
      </w:pPr>
    </w:p>
    <w:p w:rsidR="005B1A43" w:rsidRDefault="0004016A" w:rsidP="005B1A43">
      <w:pPr>
        <w:pStyle w:val="ListParagraph"/>
        <w:numPr>
          <w:ilvl w:val="0"/>
          <w:numId w:val="2"/>
        </w:numPr>
        <w:spacing w:after="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Discuss safety measures which can eliminate potential home hazards resulting in a fall or injury.</w:t>
      </w:r>
    </w:p>
    <w:p w:rsidR="008E494F" w:rsidRPr="00B96538" w:rsidRDefault="005B1A43" w:rsidP="00B96538">
      <w:pPr>
        <w:pStyle w:val="ListParagraph"/>
        <w:numPr>
          <w:ilvl w:val="1"/>
          <w:numId w:val="2"/>
        </w:numPr>
        <w:spacing w:after="0" w:line="480" w:lineRule="auto"/>
        <w:rPr>
          <w:rFonts w:ascii="Times New Roman" w:hAnsi="Times New Roman" w:cs="Times New Roman"/>
          <w:color w:val="000000" w:themeColor="text1"/>
          <w:sz w:val="24"/>
          <w:szCs w:val="24"/>
        </w:rPr>
      </w:pPr>
      <w:r w:rsidRPr="005B1A43">
        <w:rPr>
          <w:rFonts w:ascii="Times New Roman" w:hAnsi="Times New Roman" w:cs="Times New Roman"/>
          <w:color w:val="000000"/>
          <w:sz w:val="24"/>
          <w:szCs w:val="24"/>
        </w:rPr>
        <w:t xml:space="preserve">There </w:t>
      </w:r>
      <w:r w:rsidRPr="005B1A43">
        <w:rPr>
          <w:rFonts w:ascii="Times New Roman" w:eastAsia="Times New Roman" w:hAnsi="Times New Roman" w:cs="Times New Roman"/>
          <w:iCs/>
          <w:color w:val="000000"/>
          <w:sz w:val="24"/>
          <w:szCs w:val="24"/>
        </w:rPr>
        <w:t>are many home hazards to consider wh</w:t>
      </w:r>
      <w:r w:rsidR="006C71A0">
        <w:rPr>
          <w:rFonts w:ascii="Times New Roman" w:eastAsia="Times New Roman" w:hAnsi="Times New Roman" w:cs="Times New Roman"/>
          <w:iCs/>
          <w:color w:val="000000"/>
          <w:sz w:val="24"/>
          <w:szCs w:val="24"/>
        </w:rPr>
        <w:t xml:space="preserve">en considering modifications to </w:t>
      </w:r>
      <w:r w:rsidRPr="005B1A43">
        <w:rPr>
          <w:rFonts w:ascii="Times New Roman" w:eastAsia="Times New Roman" w:hAnsi="Times New Roman" w:cs="Times New Roman"/>
          <w:iCs/>
          <w:color w:val="000000"/>
          <w:sz w:val="24"/>
          <w:szCs w:val="24"/>
        </w:rPr>
        <w:t xml:space="preserve">prevent slips and falls. These include </w:t>
      </w:r>
      <w:r w:rsidRPr="005B1A43">
        <w:rPr>
          <w:rFonts w:ascii="Times New Roman" w:eastAsia="Times New Roman" w:hAnsi="Times New Roman" w:cs="Times New Roman"/>
          <w:color w:val="000000"/>
          <w:sz w:val="24"/>
          <w:szCs w:val="24"/>
        </w:rPr>
        <w:t>placing items most often used within easy reach, and using assistive devices to help avoid falling such as a long-handled grasping device</w:t>
      </w:r>
      <w:r>
        <w:rPr>
          <w:rFonts w:ascii="Times New Roman" w:eastAsia="Times New Roman" w:hAnsi="Times New Roman" w:cs="Times New Roman"/>
          <w:color w:val="000000"/>
          <w:sz w:val="24"/>
          <w:szCs w:val="24"/>
        </w:rPr>
        <w:t xml:space="preserve"> (NOF, 2011</w:t>
      </w:r>
      <w:r w:rsidR="00F701B5">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z w:val="24"/>
          <w:szCs w:val="24"/>
        </w:rPr>
        <w:t>)</w:t>
      </w:r>
      <w:r w:rsidRPr="005B1A43">
        <w:rPr>
          <w:rFonts w:ascii="Times New Roman" w:eastAsia="Times New Roman" w:hAnsi="Times New Roman" w:cs="Times New Roman"/>
          <w:color w:val="000000"/>
          <w:sz w:val="24"/>
          <w:szCs w:val="24"/>
        </w:rPr>
        <w:t>. If a stepstool is needed, advise the patient to use a sturdy one with a handrail and wide steps</w:t>
      </w:r>
      <w:r w:rsidR="00B9653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(NOF, 2011</w:t>
      </w:r>
      <w:r w:rsidR="00F701B5">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z w:val="24"/>
          <w:szCs w:val="24"/>
        </w:rPr>
        <w:t>)</w:t>
      </w:r>
      <w:r w:rsidRPr="005B1A43">
        <w:rPr>
          <w:rFonts w:ascii="Times New Roman" w:eastAsia="Times New Roman" w:hAnsi="Times New Roman" w:cs="Times New Roman"/>
          <w:color w:val="000000"/>
          <w:sz w:val="24"/>
          <w:szCs w:val="24"/>
        </w:rPr>
        <w:t>. If the patient lives alone live alone tell them to consider wearing a Life Alert or caring a phone room to room in case a fall occurs</w:t>
      </w:r>
      <w:r w:rsidR="00B96538">
        <w:rPr>
          <w:rFonts w:ascii="Times New Roman" w:eastAsia="Times New Roman" w:hAnsi="Times New Roman" w:cs="Times New Roman"/>
          <w:color w:val="000000"/>
          <w:sz w:val="24"/>
          <w:szCs w:val="24"/>
        </w:rPr>
        <w:t xml:space="preserve"> (NOF, 2011</w:t>
      </w:r>
      <w:r w:rsidR="00F701B5">
        <w:rPr>
          <w:rFonts w:ascii="Times New Roman" w:eastAsia="Times New Roman" w:hAnsi="Times New Roman" w:cs="Times New Roman"/>
          <w:color w:val="000000"/>
          <w:sz w:val="24"/>
          <w:szCs w:val="24"/>
        </w:rPr>
        <w:t>b</w:t>
      </w:r>
      <w:r w:rsidR="00B96538">
        <w:rPr>
          <w:rFonts w:ascii="Times New Roman" w:eastAsia="Times New Roman" w:hAnsi="Times New Roman" w:cs="Times New Roman"/>
          <w:color w:val="000000"/>
          <w:sz w:val="24"/>
          <w:szCs w:val="24"/>
        </w:rPr>
        <w:t>)</w:t>
      </w:r>
      <w:r w:rsidRPr="005B1A43">
        <w:rPr>
          <w:rFonts w:ascii="Times New Roman" w:eastAsia="Times New Roman" w:hAnsi="Times New Roman" w:cs="Times New Roman"/>
          <w:color w:val="000000"/>
          <w:sz w:val="24"/>
          <w:szCs w:val="24"/>
        </w:rPr>
        <w:t>. In addition removing all lose wires, cords, rubs, and keeping all the furniture in the same place can prevent a fall</w:t>
      </w:r>
      <w:r w:rsidR="00B96538">
        <w:rPr>
          <w:rFonts w:ascii="Times New Roman" w:eastAsia="Times New Roman" w:hAnsi="Times New Roman" w:cs="Times New Roman"/>
          <w:color w:val="000000"/>
          <w:sz w:val="24"/>
          <w:szCs w:val="24"/>
        </w:rPr>
        <w:t xml:space="preserve"> (NOF, 2011</w:t>
      </w:r>
      <w:r w:rsidR="00F701B5">
        <w:rPr>
          <w:rFonts w:ascii="Times New Roman" w:eastAsia="Times New Roman" w:hAnsi="Times New Roman" w:cs="Times New Roman"/>
          <w:color w:val="000000"/>
          <w:sz w:val="24"/>
          <w:szCs w:val="24"/>
        </w:rPr>
        <w:t>b</w:t>
      </w:r>
      <w:r w:rsidR="00B96538">
        <w:rPr>
          <w:rFonts w:ascii="Times New Roman" w:eastAsia="Times New Roman" w:hAnsi="Times New Roman" w:cs="Times New Roman"/>
          <w:color w:val="000000"/>
          <w:sz w:val="24"/>
          <w:szCs w:val="24"/>
        </w:rPr>
        <w:t>)</w:t>
      </w:r>
      <w:r w:rsidRPr="005B1A43">
        <w:rPr>
          <w:rFonts w:ascii="Times New Roman" w:eastAsia="Times New Roman" w:hAnsi="Times New Roman" w:cs="Times New Roman"/>
          <w:color w:val="000000"/>
          <w:sz w:val="24"/>
          <w:szCs w:val="24"/>
        </w:rPr>
        <w:t>. Making sure that all rugs and carpet have skid proof baking, using a shower chair, and installing grab bars on the walls around the house especially by the tub, stairs, shower, and toilet can prevent a fall as well</w:t>
      </w:r>
      <w:r w:rsidR="00B96538">
        <w:rPr>
          <w:rFonts w:ascii="Times New Roman" w:eastAsia="Times New Roman" w:hAnsi="Times New Roman" w:cs="Times New Roman"/>
          <w:color w:val="000000"/>
          <w:sz w:val="24"/>
          <w:szCs w:val="24"/>
        </w:rPr>
        <w:t xml:space="preserve"> (NOF, 2011)</w:t>
      </w:r>
      <w:r w:rsidRPr="005B1A43">
        <w:rPr>
          <w:rFonts w:ascii="Times New Roman" w:eastAsia="Times New Roman" w:hAnsi="Times New Roman" w:cs="Times New Roman"/>
          <w:color w:val="000000"/>
          <w:sz w:val="24"/>
          <w:szCs w:val="24"/>
        </w:rPr>
        <w:t>. In addition keeping the house well lit, and wearing appropriate footwear can prevent a fall</w:t>
      </w:r>
      <w:r w:rsidR="00B96538">
        <w:rPr>
          <w:rFonts w:ascii="Times New Roman" w:eastAsia="Times New Roman" w:hAnsi="Times New Roman" w:cs="Times New Roman"/>
          <w:color w:val="000000"/>
          <w:sz w:val="24"/>
          <w:szCs w:val="24"/>
        </w:rPr>
        <w:t xml:space="preserve"> (NOF, 2011</w:t>
      </w:r>
      <w:r w:rsidR="00F701B5">
        <w:rPr>
          <w:rFonts w:ascii="Times New Roman" w:eastAsia="Times New Roman" w:hAnsi="Times New Roman" w:cs="Times New Roman"/>
          <w:color w:val="000000"/>
          <w:sz w:val="24"/>
          <w:szCs w:val="24"/>
        </w:rPr>
        <w:t>b</w:t>
      </w:r>
      <w:r w:rsidR="00B96538">
        <w:rPr>
          <w:rFonts w:ascii="Times New Roman" w:eastAsia="Times New Roman" w:hAnsi="Times New Roman" w:cs="Times New Roman"/>
          <w:color w:val="000000"/>
          <w:sz w:val="24"/>
          <w:szCs w:val="24"/>
        </w:rPr>
        <w:t>)</w:t>
      </w:r>
      <w:r w:rsidRPr="005B1A43">
        <w:rPr>
          <w:rFonts w:ascii="Times New Roman" w:eastAsia="Times New Roman" w:hAnsi="Times New Roman" w:cs="Times New Roman"/>
          <w:color w:val="000000"/>
          <w:sz w:val="24"/>
          <w:szCs w:val="24"/>
        </w:rPr>
        <w:t>.</w:t>
      </w:r>
    </w:p>
    <w:p w:rsidR="0004016A" w:rsidRDefault="0004016A" w:rsidP="00086F3F">
      <w:pPr>
        <w:pStyle w:val="ListParagraph"/>
        <w:numPr>
          <w:ilvl w:val="0"/>
          <w:numId w:val="2"/>
        </w:numPr>
        <w:spacing w:after="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Osteoporosis has been identified as a public health i</w:t>
      </w:r>
      <w:r w:rsidR="00B96538">
        <w:rPr>
          <w:rFonts w:ascii="Times New Roman" w:hAnsi="Times New Roman" w:cs="Times New Roman"/>
          <w:color w:val="000000" w:themeColor="text1"/>
          <w:sz w:val="24"/>
          <w:szCs w:val="24"/>
        </w:rPr>
        <w:t>ssue priority; provide a rationale</w:t>
      </w:r>
      <w:r>
        <w:rPr>
          <w:rFonts w:ascii="Times New Roman" w:hAnsi="Times New Roman" w:cs="Times New Roman"/>
          <w:color w:val="000000" w:themeColor="text1"/>
          <w:sz w:val="24"/>
          <w:szCs w:val="24"/>
        </w:rPr>
        <w:t xml:space="preserve"> for this. </w:t>
      </w:r>
    </w:p>
    <w:p w:rsidR="00FC5278" w:rsidRPr="00FC5278" w:rsidRDefault="00086F3F" w:rsidP="000861F4">
      <w:pPr>
        <w:pStyle w:val="ListParagraph"/>
        <w:numPr>
          <w:ilvl w:val="1"/>
          <w:numId w:val="2"/>
        </w:numPr>
        <w:spacing w:after="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It is very understandable that osteoporosis is now a public health issue priority. Firstly osteoporosis affects a wide amount of individuals.</w:t>
      </w:r>
      <w:r w:rsidR="00C93674">
        <w:rPr>
          <w:rFonts w:ascii="Times New Roman" w:hAnsi="Times New Roman" w:cs="Times New Roman"/>
          <w:color w:val="000000" w:themeColor="text1"/>
          <w:sz w:val="24"/>
          <w:szCs w:val="24"/>
        </w:rPr>
        <w:t xml:space="preserve"> It may be more prevalent among women but 20 percent of those suffering from osteoporosis are males (NOF, 2011</w:t>
      </w:r>
      <w:r w:rsidR="00F701B5">
        <w:rPr>
          <w:rFonts w:ascii="Times New Roman" w:hAnsi="Times New Roman" w:cs="Times New Roman"/>
          <w:color w:val="000000" w:themeColor="text1"/>
          <w:sz w:val="24"/>
          <w:szCs w:val="24"/>
        </w:rPr>
        <w:t>a</w:t>
      </w:r>
      <w:r w:rsidR="00C9367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Osteoporosis is also preventable with early life education, so it makes sense that making it public can prevent future cases of osteoporosis. </w:t>
      </w:r>
    </w:p>
    <w:p w:rsidR="000861F4" w:rsidRDefault="000861F4" w:rsidP="00FA7DBD">
      <w:pPr>
        <w:spacing w:after="0" w:line="480" w:lineRule="auto"/>
        <w:rPr>
          <w:rFonts w:ascii="Times New Roman" w:hAnsi="Times New Roman" w:cs="Times New Roman"/>
          <w:color w:val="000000" w:themeColor="text1"/>
          <w:sz w:val="24"/>
          <w:szCs w:val="24"/>
        </w:rPr>
      </w:pPr>
    </w:p>
    <w:p w:rsidR="00FA7DBD" w:rsidRDefault="00FA7DBD" w:rsidP="00FA7DBD">
      <w:pPr>
        <w:spacing w:after="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Case Study 11.6</w:t>
      </w:r>
    </w:p>
    <w:p w:rsidR="005A1402" w:rsidRDefault="005A1402" w:rsidP="005A1402">
      <w:pPr>
        <w:pStyle w:val="ListParagraph"/>
        <w:numPr>
          <w:ilvl w:val="0"/>
          <w:numId w:val="3"/>
        </w:numPr>
        <w:spacing w:after="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What history, laboratory results, or physi</w:t>
      </w:r>
      <w:r w:rsidR="009F3E6D">
        <w:rPr>
          <w:rFonts w:ascii="Times New Roman" w:hAnsi="Times New Roman" w:cs="Times New Roman"/>
          <w:color w:val="000000" w:themeColor="text1"/>
          <w:sz w:val="24"/>
          <w:szCs w:val="24"/>
        </w:rPr>
        <w:t>cal examination findings should</w:t>
      </w:r>
      <w:r>
        <w:rPr>
          <w:rFonts w:ascii="Times New Roman" w:hAnsi="Times New Roman" w:cs="Times New Roman"/>
          <w:color w:val="000000" w:themeColor="text1"/>
          <w:sz w:val="24"/>
          <w:szCs w:val="24"/>
        </w:rPr>
        <w:t xml:space="preserve"> be of the </w:t>
      </w:r>
      <w:r w:rsidR="009F3E6D">
        <w:rPr>
          <w:rFonts w:ascii="Times New Roman" w:hAnsi="Times New Roman" w:cs="Times New Roman"/>
          <w:color w:val="000000" w:themeColor="text1"/>
          <w:sz w:val="24"/>
          <w:szCs w:val="24"/>
        </w:rPr>
        <w:t>greatest</w:t>
      </w:r>
      <w:r>
        <w:rPr>
          <w:rFonts w:ascii="Times New Roman" w:hAnsi="Times New Roman" w:cs="Times New Roman"/>
          <w:color w:val="000000" w:themeColor="text1"/>
          <w:sz w:val="24"/>
          <w:szCs w:val="24"/>
        </w:rPr>
        <w:t xml:space="preserve"> </w:t>
      </w:r>
      <w:r w:rsidR="009F3E6D">
        <w:rPr>
          <w:rFonts w:ascii="Times New Roman" w:hAnsi="Times New Roman" w:cs="Times New Roman"/>
          <w:color w:val="000000" w:themeColor="text1"/>
          <w:sz w:val="24"/>
          <w:szCs w:val="24"/>
        </w:rPr>
        <w:t>concern to the admissions nurse?</w:t>
      </w:r>
      <w:r>
        <w:rPr>
          <w:rFonts w:ascii="Times New Roman" w:hAnsi="Times New Roman" w:cs="Times New Roman"/>
          <w:color w:val="000000" w:themeColor="text1"/>
          <w:sz w:val="24"/>
          <w:szCs w:val="24"/>
        </w:rPr>
        <w:t xml:space="preserve"> What might these findings represent?</w:t>
      </w:r>
    </w:p>
    <w:p w:rsidR="00AE7057" w:rsidRDefault="007604EB" w:rsidP="00AE7057">
      <w:pPr>
        <w:pStyle w:val="ListParagraph"/>
        <w:numPr>
          <w:ilvl w:val="1"/>
          <w:numId w:val="3"/>
        </w:numPr>
        <w:spacing w:after="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Many of the labs and assessment findings should concern the admissions nurse</w:t>
      </w:r>
      <w:r w:rsidR="00FF7F6C">
        <w:rPr>
          <w:rFonts w:ascii="Times New Roman" w:hAnsi="Times New Roman" w:cs="Times New Roman"/>
          <w:color w:val="000000" w:themeColor="text1"/>
          <w:sz w:val="24"/>
          <w:szCs w:val="24"/>
        </w:rPr>
        <w:t xml:space="preserve"> as well as the patient’s history</w:t>
      </w:r>
      <w:r>
        <w:rPr>
          <w:rFonts w:ascii="Times New Roman" w:hAnsi="Times New Roman" w:cs="Times New Roman"/>
          <w:color w:val="000000" w:themeColor="text1"/>
          <w:sz w:val="24"/>
          <w:szCs w:val="24"/>
        </w:rPr>
        <w:t xml:space="preserve">. Firstly </w:t>
      </w:r>
      <w:r w:rsidR="00FF7F6C">
        <w:rPr>
          <w:rFonts w:ascii="Times New Roman" w:hAnsi="Times New Roman" w:cs="Times New Roman"/>
          <w:color w:val="000000" w:themeColor="text1"/>
          <w:sz w:val="24"/>
          <w:szCs w:val="24"/>
        </w:rPr>
        <w:t>the fact that the patient smokes is troubling. Smoking</w:t>
      </w:r>
      <w:r w:rsidR="00FF7F6C" w:rsidRPr="00FF7F6C">
        <w:rPr>
          <w:rFonts w:ascii="Times New Roman" w:hAnsi="Times New Roman" w:cs="Times New Roman"/>
          <w:color w:val="000000" w:themeColor="text1"/>
          <w:sz w:val="24"/>
          <w:szCs w:val="24"/>
          <w:shd w:val="clear" w:color="auto" w:fill="FFFFFF"/>
        </w:rPr>
        <w:t xml:space="preserve"> </w:t>
      </w:r>
      <w:r w:rsidR="00FF7F6C" w:rsidRPr="00B315D6">
        <w:rPr>
          <w:rFonts w:ascii="Times New Roman" w:hAnsi="Times New Roman" w:cs="Times New Roman"/>
          <w:color w:val="000000" w:themeColor="text1"/>
          <w:sz w:val="24"/>
          <w:szCs w:val="24"/>
          <w:shd w:val="clear" w:color="auto" w:fill="FFFFFF"/>
        </w:rPr>
        <w:t>increases the risk for coronary heart disease, hardened arteries, aneurysm, blood clots, and results in a reduction of HDL</w:t>
      </w:r>
      <w:r w:rsidR="00FF7F6C">
        <w:rPr>
          <w:rFonts w:ascii="Times New Roman" w:hAnsi="Times New Roman" w:cs="Times New Roman"/>
          <w:color w:val="000000" w:themeColor="text1"/>
          <w:sz w:val="24"/>
          <w:szCs w:val="24"/>
          <w:shd w:val="clear" w:color="auto" w:fill="FFFFFF"/>
        </w:rPr>
        <w:t xml:space="preserve"> </w:t>
      </w:r>
      <w:r w:rsidR="00FF7F6C" w:rsidRPr="00B315D6">
        <w:rPr>
          <w:rFonts w:ascii="Times New Roman" w:hAnsi="Times New Roman" w:cs="Times New Roman"/>
          <w:color w:val="000000" w:themeColor="text1"/>
          <w:sz w:val="24"/>
          <w:szCs w:val="24"/>
        </w:rPr>
        <w:t>(</w:t>
      </w:r>
      <w:r w:rsidR="00FC5278">
        <w:rPr>
          <w:rFonts w:ascii="Times New Roman" w:hAnsi="Times New Roman" w:cs="Times New Roman"/>
          <w:color w:val="000000" w:themeColor="text1"/>
          <w:sz w:val="24"/>
          <w:szCs w:val="24"/>
        </w:rPr>
        <w:t>ANA</w:t>
      </w:r>
      <w:r w:rsidR="00FF7F6C" w:rsidRPr="00B315D6">
        <w:rPr>
          <w:rFonts w:ascii="Times New Roman" w:hAnsi="Times New Roman" w:cs="Times New Roman"/>
          <w:color w:val="000000" w:themeColor="text1"/>
          <w:sz w:val="24"/>
          <w:szCs w:val="24"/>
        </w:rPr>
        <w:t>, 2010)</w:t>
      </w:r>
      <w:r w:rsidR="00FF7F6C">
        <w:rPr>
          <w:rFonts w:ascii="Times New Roman" w:hAnsi="Times New Roman" w:cs="Times New Roman"/>
          <w:color w:val="000000" w:themeColor="text1"/>
          <w:sz w:val="24"/>
          <w:szCs w:val="24"/>
          <w:shd w:val="clear" w:color="auto" w:fill="FFFFFF"/>
        </w:rPr>
        <w:t xml:space="preserve">. </w:t>
      </w:r>
      <w:r w:rsidR="00FF7F6C">
        <w:rPr>
          <w:rFonts w:ascii="Times New Roman" w:hAnsi="Times New Roman" w:cs="Times New Roman"/>
          <w:color w:val="000000" w:themeColor="text1"/>
          <w:sz w:val="24"/>
          <w:szCs w:val="24"/>
        </w:rPr>
        <w:t xml:space="preserve"> This may even be the reason for Mr. </w:t>
      </w:r>
      <w:proofErr w:type="spellStart"/>
      <w:r w:rsidR="00FF7F6C">
        <w:rPr>
          <w:rFonts w:ascii="Times New Roman" w:hAnsi="Times New Roman" w:cs="Times New Roman"/>
          <w:color w:val="000000" w:themeColor="text1"/>
          <w:sz w:val="24"/>
          <w:szCs w:val="24"/>
        </w:rPr>
        <w:t>Nightwolf’s</w:t>
      </w:r>
      <w:proofErr w:type="spellEnd"/>
      <w:r w:rsidR="00FF7F6C">
        <w:rPr>
          <w:rFonts w:ascii="Times New Roman" w:hAnsi="Times New Roman" w:cs="Times New Roman"/>
          <w:color w:val="000000" w:themeColor="text1"/>
          <w:sz w:val="24"/>
          <w:szCs w:val="24"/>
        </w:rPr>
        <w:t xml:space="preserve"> low HDL level. Mr. </w:t>
      </w:r>
      <w:proofErr w:type="spellStart"/>
      <w:r w:rsidR="00FF7F6C">
        <w:rPr>
          <w:rFonts w:ascii="Times New Roman" w:hAnsi="Times New Roman" w:cs="Times New Roman"/>
          <w:color w:val="000000" w:themeColor="text1"/>
          <w:sz w:val="24"/>
          <w:szCs w:val="24"/>
        </w:rPr>
        <w:t>Nightwolf’s</w:t>
      </w:r>
      <w:proofErr w:type="spellEnd"/>
      <w:r>
        <w:rPr>
          <w:rFonts w:ascii="Times New Roman" w:hAnsi="Times New Roman" w:cs="Times New Roman"/>
          <w:color w:val="000000" w:themeColor="text1"/>
          <w:sz w:val="24"/>
          <w:szCs w:val="24"/>
        </w:rPr>
        <w:t xml:space="preserve"> </w:t>
      </w:r>
      <w:r w:rsidR="00FF7F6C">
        <w:rPr>
          <w:rFonts w:ascii="Times New Roman" w:hAnsi="Times New Roman" w:cs="Times New Roman"/>
          <w:color w:val="000000" w:themeColor="text1"/>
          <w:sz w:val="24"/>
          <w:szCs w:val="24"/>
        </w:rPr>
        <w:t>triglycerides</w:t>
      </w:r>
      <w:r>
        <w:rPr>
          <w:rFonts w:ascii="Times New Roman" w:hAnsi="Times New Roman" w:cs="Times New Roman"/>
          <w:color w:val="000000" w:themeColor="text1"/>
          <w:sz w:val="24"/>
          <w:szCs w:val="24"/>
        </w:rPr>
        <w:t xml:space="preserve"> and LDL cholesterol are </w:t>
      </w:r>
      <w:r w:rsidR="00FF7F6C">
        <w:rPr>
          <w:rFonts w:ascii="Times New Roman" w:hAnsi="Times New Roman" w:cs="Times New Roman"/>
          <w:color w:val="000000" w:themeColor="text1"/>
          <w:sz w:val="24"/>
          <w:szCs w:val="24"/>
        </w:rPr>
        <w:t xml:space="preserve">also </w:t>
      </w:r>
      <w:r>
        <w:rPr>
          <w:rFonts w:ascii="Times New Roman" w:hAnsi="Times New Roman" w:cs="Times New Roman"/>
          <w:color w:val="000000" w:themeColor="text1"/>
          <w:sz w:val="24"/>
          <w:szCs w:val="24"/>
        </w:rPr>
        <w:t xml:space="preserve">way </w:t>
      </w:r>
      <w:r w:rsidR="00FF7F6C">
        <w:rPr>
          <w:rFonts w:ascii="Times New Roman" w:hAnsi="Times New Roman" w:cs="Times New Roman"/>
          <w:color w:val="000000" w:themeColor="text1"/>
          <w:sz w:val="24"/>
          <w:szCs w:val="24"/>
        </w:rPr>
        <w:t>too</w:t>
      </w:r>
      <w:r>
        <w:rPr>
          <w:rFonts w:ascii="Times New Roman" w:hAnsi="Times New Roman" w:cs="Times New Roman"/>
          <w:color w:val="000000" w:themeColor="text1"/>
          <w:sz w:val="24"/>
          <w:szCs w:val="24"/>
        </w:rPr>
        <w:t xml:space="preserve"> high</w:t>
      </w:r>
      <w:r w:rsidR="00FF7F6C">
        <w:rPr>
          <w:rFonts w:ascii="Times New Roman" w:hAnsi="Times New Roman" w:cs="Times New Roman"/>
          <w:color w:val="000000" w:themeColor="text1"/>
          <w:sz w:val="24"/>
          <w:szCs w:val="24"/>
        </w:rPr>
        <w:t xml:space="preserve">, which can lead to worsening coronary artery disease causing MI or stroke </w:t>
      </w:r>
      <w:r w:rsidR="00FF7F6C" w:rsidRPr="00B315D6">
        <w:rPr>
          <w:rFonts w:ascii="Times New Roman" w:hAnsi="Times New Roman" w:cs="Times New Roman"/>
          <w:color w:val="000000" w:themeColor="text1"/>
          <w:sz w:val="24"/>
          <w:szCs w:val="24"/>
        </w:rPr>
        <w:t>(</w:t>
      </w:r>
      <w:r w:rsidR="00FC5278">
        <w:rPr>
          <w:rFonts w:ascii="Times New Roman" w:hAnsi="Times New Roman" w:cs="Times New Roman"/>
          <w:color w:val="000000" w:themeColor="text1"/>
          <w:sz w:val="24"/>
          <w:szCs w:val="24"/>
        </w:rPr>
        <w:t>ANA</w:t>
      </w:r>
      <w:r w:rsidR="00FF7F6C" w:rsidRPr="00B315D6">
        <w:rPr>
          <w:rFonts w:ascii="Times New Roman" w:hAnsi="Times New Roman" w:cs="Times New Roman"/>
          <w:color w:val="000000" w:themeColor="text1"/>
          <w:sz w:val="24"/>
          <w:szCs w:val="24"/>
        </w:rPr>
        <w:t>, 2010)</w:t>
      </w:r>
      <w:r w:rsidR="00FF7F6C">
        <w:rPr>
          <w:rFonts w:ascii="Times New Roman" w:hAnsi="Times New Roman" w:cs="Times New Roman"/>
          <w:color w:val="000000" w:themeColor="text1"/>
          <w:sz w:val="24"/>
          <w:szCs w:val="24"/>
        </w:rPr>
        <w:t>. His blood sugar is high which means that his diabetes is uncontrolled and this can lead to cardiovascular incident</w:t>
      </w:r>
      <w:r w:rsidR="004F0072">
        <w:rPr>
          <w:rFonts w:ascii="Times New Roman" w:hAnsi="Times New Roman" w:cs="Times New Roman"/>
          <w:color w:val="000000" w:themeColor="text1"/>
          <w:sz w:val="24"/>
          <w:szCs w:val="24"/>
        </w:rPr>
        <w:t xml:space="preserve"> and renal impairment</w:t>
      </w:r>
      <w:r w:rsidR="00FF7F6C">
        <w:rPr>
          <w:rFonts w:ascii="Times New Roman" w:hAnsi="Times New Roman" w:cs="Times New Roman"/>
          <w:color w:val="000000" w:themeColor="text1"/>
          <w:sz w:val="24"/>
          <w:szCs w:val="24"/>
        </w:rPr>
        <w:t xml:space="preserve"> as well </w:t>
      </w:r>
      <w:r w:rsidR="00FF7F6C" w:rsidRPr="00B315D6">
        <w:rPr>
          <w:rFonts w:ascii="Times New Roman" w:hAnsi="Times New Roman" w:cs="Times New Roman"/>
          <w:color w:val="000000" w:themeColor="text1"/>
          <w:sz w:val="24"/>
          <w:szCs w:val="24"/>
        </w:rPr>
        <w:t>(</w:t>
      </w:r>
      <w:r w:rsidR="00FC5278">
        <w:rPr>
          <w:rFonts w:ascii="Times New Roman" w:hAnsi="Times New Roman" w:cs="Times New Roman"/>
          <w:color w:val="000000" w:themeColor="text1"/>
          <w:sz w:val="24"/>
          <w:szCs w:val="24"/>
        </w:rPr>
        <w:t>ANA</w:t>
      </w:r>
      <w:r w:rsidR="00FF7F6C" w:rsidRPr="00B315D6">
        <w:rPr>
          <w:rFonts w:ascii="Times New Roman" w:hAnsi="Times New Roman" w:cs="Times New Roman"/>
          <w:color w:val="000000" w:themeColor="text1"/>
          <w:sz w:val="24"/>
          <w:szCs w:val="24"/>
        </w:rPr>
        <w:t>, 2010)</w:t>
      </w:r>
      <w:r w:rsidR="00FF7F6C">
        <w:rPr>
          <w:rFonts w:ascii="Times New Roman" w:hAnsi="Times New Roman" w:cs="Times New Roman"/>
          <w:color w:val="000000" w:themeColor="text1"/>
          <w:sz w:val="24"/>
          <w:szCs w:val="24"/>
        </w:rPr>
        <w:t xml:space="preserve">. In addition BUN and </w:t>
      </w:r>
      <w:proofErr w:type="spellStart"/>
      <w:r w:rsidR="00FF7F6C">
        <w:rPr>
          <w:rFonts w:ascii="Times New Roman" w:hAnsi="Times New Roman" w:cs="Times New Roman"/>
          <w:color w:val="000000" w:themeColor="text1"/>
          <w:sz w:val="24"/>
          <w:szCs w:val="24"/>
        </w:rPr>
        <w:t>creatine</w:t>
      </w:r>
      <w:proofErr w:type="spellEnd"/>
      <w:r w:rsidR="00FF7F6C">
        <w:rPr>
          <w:rFonts w:ascii="Times New Roman" w:hAnsi="Times New Roman" w:cs="Times New Roman"/>
          <w:color w:val="000000" w:themeColor="text1"/>
          <w:sz w:val="24"/>
          <w:szCs w:val="24"/>
        </w:rPr>
        <w:t xml:space="preserve"> are high, which can be indicative of moderate renal failure maybe due to his uncontrolled diabetes and hypertension (</w:t>
      </w:r>
      <w:proofErr w:type="spellStart"/>
      <w:r w:rsidR="00FF7F6C">
        <w:rPr>
          <w:rFonts w:ascii="Times New Roman" w:hAnsi="Times New Roman" w:cs="Times New Roman"/>
          <w:color w:val="000000" w:themeColor="text1"/>
          <w:sz w:val="24"/>
          <w:szCs w:val="24"/>
        </w:rPr>
        <w:t>Mauk</w:t>
      </w:r>
      <w:proofErr w:type="spellEnd"/>
      <w:r w:rsidR="00FF7F6C">
        <w:rPr>
          <w:rFonts w:ascii="Times New Roman" w:hAnsi="Times New Roman" w:cs="Times New Roman"/>
          <w:color w:val="000000" w:themeColor="text1"/>
          <w:sz w:val="24"/>
          <w:szCs w:val="24"/>
        </w:rPr>
        <w:t xml:space="preserve">, 2010). During acute renal failure the kidneys are unable to secrete urea nitrogen and </w:t>
      </w:r>
      <w:proofErr w:type="spellStart"/>
      <w:r w:rsidR="00FF7F6C">
        <w:rPr>
          <w:rFonts w:ascii="Times New Roman" w:hAnsi="Times New Roman" w:cs="Times New Roman"/>
          <w:color w:val="000000" w:themeColor="text1"/>
          <w:sz w:val="24"/>
          <w:szCs w:val="24"/>
        </w:rPr>
        <w:t>creatine</w:t>
      </w:r>
      <w:proofErr w:type="spellEnd"/>
      <w:r w:rsidR="00FF7F6C">
        <w:rPr>
          <w:rFonts w:ascii="Times New Roman" w:hAnsi="Times New Roman" w:cs="Times New Roman"/>
          <w:color w:val="000000" w:themeColor="text1"/>
          <w:sz w:val="24"/>
          <w:szCs w:val="24"/>
        </w:rPr>
        <w:t xml:space="preserve"> leading to higher levels in the blood. In addition his hemoglobin is low</w:t>
      </w:r>
      <w:r w:rsidR="004F0072">
        <w:rPr>
          <w:rFonts w:ascii="Times New Roman" w:hAnsi="Times New Roman" w:cs="Times New Roman"/>
          <w:color w:val="000000" w:themeColor="text1"/>
          <w:sz w:val="24"/>
          <w:szCs w:val="24"/>
        </w:rPr>
        <w:t xml:space="preserve"> which is also indicative of anemia, acute renal failure, or a nutritional deficiency </w:t>
      </w:r>
      <w:r w:rsidR="004F0072" w:rsidRPr="00B315D6">
        <w:rPr>
          <w:rFonts w:ascii="Times New Roman" w:hAnsi="Times New Roman" w:cs="Times New Roman"/>
          <w:color w:val="000000" w:themeColor="text1"/>
          <w:sz w:val="24"/>
          <w:szCs w:val="24"/>
        </w:rPr>
        <w:t>(</w:t>
      </w:r>
      <w:proofErr w:type="spellStart"/>
      <w:r w:rsidR="004F0072">
        <w:rPr>
          <w:rFonts w:ascii="Times New Roman" w:hAnsi="Times New Roman" w:cs="Times New Roman"/>
          <w:color w:val="000000" w:themeColor="text1"/>
          <w:sz w:val="24"/>
          <w:szCs w:val="24"/>
        </w:rPr>
        <w:t>Mauk</w:t>
      </w:r>
      <w:proofErr w:type="spellEnd"/>
      <w:r w:rsidR="004F0072" w:rsidRPr="00B315D6">
        <w:rPr>
          <w:rFonts w:ascii="Times New Roman" w:hAnsi="Times New Roman" w:cs="Times New Roman"/>
          <w:color w:val="000000" w:themeColor="text1"/>
          <w:sz w:val="24"/>
          <w:szCs w:val="24"/>
        </w:rPr>
        <w:t>, 2010)</w:t>
      </w:r>
      <w:r w:rsidR="00FF7F6C">
        <w:rPr>
          <w:rFonts w:ascii="Times New Roman" w:hAnsi="Times New Roman" w:cs="Times New Roman"/>
          <w:color w:val="000000" w:themeColor="text1"/>
          <w:sz w:val="24"/>
          <w:szCs w:val="24"/>
        </w:rPr>
        <w:t xml:space="preserve">. </w:t>
      </w:r>
    </w:p>
    <w:p w:rsidR="00857EF7" w:rsidRPr="00FC5278" w:rsidRDefault="005A1402" w:rsidP="00857EF7">
      <w:pPr>
        <w:pStyle w:val="ListParagraph"/>
        <w:numPr>
          <w:ilvl w:val="0"/>
          <w:numId w:val="3"/>
        </w:numPr>
        <w:spacing w:after="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What changes seen in Mr. </w:t>
      </w:r>
      <w:proofErr w:type="spellStart"/>
      <w:r>
        <w:rPr>
          <w:rFonts w:ascii="Times New Roman" w:hAnsi="Times New Roman" w:cs="Times New Roman"/>
          <w:color w:val="000000" w:themeColor="text1"/>
          <w:sz w:val="24"/>
          <w:szCs w:val="24"/>
        </w:rPr>
        <w:t>Nightwolf’s</w:t>
      </w:r>
      <w:proofErr w:type="spellEnd"/>
      <w:r>
        <w:rPr>
          <w:rFonts w:ascii="Times New Roman" w:hAnsi="Times New Roman" w:cs="Times New Roman"/>
          <w:color w:val="000000" w:themeColor="text1"/>
          <w:sz w:val="24"/>
          <w:szCs w:val="24"/>
        </w:rPr>
        <w:t xml:space="preserve"> physical exam might be due </w:t>
      </w:r>
      <w:r w:rsidR="009F3E6D">
        <w:rPr>
          <w:rFonts w:ascii="Times New Roman" w:hAnsi="Times New Roman" w:cs="Times New Roman"/>
          <w:color w:val="000000" w:themeColor="text1"/>
          <w:sz w:val="24"/>
          <w:szCs w:val="24"/>
        </w:rPr>
        <w:t>to</w:t>
      </w:r>
      <w:r>
        <w:rPr>
          <w:rFonts w:ascii="Times New Roman" w:hAnsi="Times New Roman" w:cs="Times New Roman"/>
          <w:color w:val="000000" w:themeColor="text1"/>
          <w:sz w:val="24"/>
          <w:szCs w:val="24"/>
        </w:rPr>
        <w:t xml:space="preserve"> common age related changes</w:t>
      </w:r>
      <w:r w:rsidR="009F3E6D">
        <w:rPr>
          <w:rFonts w:ascii="Times New Roman" w:hAnsi="Times New Roman" w:cs="Times New Roman"/>
          <w:color w:val="000000" w:themeColor="text1"/>
          <w:sz w:val="24"/>
          <w:szCs w:val="24"/>
        </w:rPr>
        <w:t xml:space="preserve">? Use the Hartford institute for Geriatric Nursing evidence based practice guidelines and identify age associated cardiovascular changes shown by Mr. </w:t>
      </w:r>
      <w:proofErr w:type="spellStart"/>
      <w:r w:rsidR="009F3E6D">
        <w:rPr>
          <w:rFonts w:ascii="Times New Roman" w:hAnsi="Times New Roman" w:cs="Times New Roman"/>
          <w:color w:val="000000" w:themeColor="text1"/>
          <w:sz w:val="24"/>
          <w:szCs w:val="24"/>
        </w:rPr>
        <w:t>Nightwolf</w:t>
      </w:r>
      <w:proofErr w:type="spellEnd"/>
      <w:r w:rsidR="009F3E6D">
        <w:rPr>
          <w:rFonts w:ascii="Times New Roman" w:hAnsi="Times New Roman" w:cs="Times New Roman"/>
          <w:color w:val="000000" w:themeColor="text1"/>
          <w:sz w:val="24"/>
          <w:szCs w:val="24"/>
        </w:rPr>
        <w:t xml:space="preserve"> at:</w:t>
      </w:r>
      <w:r w:rsidR="009F3E6D" w:rsidRPr="009F3E6D">
        <w:rPr>
          <w:rFonts w:ascii="Times New Roman" w:hAnsi="Times New Roman" w:cs="Times New Roman"/>
          <w:sz w:val="24"/>
          <w:szCs w:val="24"/>
        </w:rPr>
        <w:t xml:space="preserve"> </w:t>
      </w:r>
      <w:hyperlink r:id="rId10" w:anchor="item_4" w:history="1">
        <w:r w:rsidR="009F3E6D" w:rsidRPr="007868A8">
          <w:rPr>
            <w:rStyle w:val="Hyperlink"/>
            <w:rFonts w:ascii="Times New Roman" w:hAnsi="Times New Roman" w:cs="Times New Roman"/>
            <w:sz w:val="24"/>
            <w:szCs w:val="24"/>
          </w:rPr>
          <w:t>http://consultgerirn.org/topics/normal_aging_changes/want_to_know_more#item_4</w:t>
        </w:r>
      </w:hyperlink>
    </w:p>
    <w:p w:rsidR="00857EF7" w:rsidRPr="00857EF7" w:rsidRDefault="00857EF7" w:rsidP="00857EF7">
      <w:pPr>
        <w:pStyle w:val="ListParagraph"/>
        <w:numPr>
          <w:ilvl w:val="1"/>
          <w:numId w:val="3"/>
        </w:numPr>
        <w:spacing w:after="0" w:line="480" w:lineRule="auto"/>
        <w:rPr>
          <w:rFonts w:ascii="Times New Roman" w:hAnsi="Times New Roman" w:cs="Times New Roman"/>
          <w:color w:val="000000" w:themeColor="text1"/>
          <w:sz w:val="24"/>
          <w:szCs w:val="24"/>
        </w:rPr>
      </w:pPr>
      <w:r w:rsidRPr="00857EF7">
        <w:rPr>
          <w:rFonts w:ascii="Times New Roman" w:hAnsi="Times New Roman" w:cs="Times New Roman"/>
          <w:color w:val="000000" w:themeColor="text1"/>
          <w:sz w:val="24"/>
          <w:szCs w:val="24"/>
        </w:rPr>
        <w:lastRenderedPageBreak/>
        <w:t xml:space="preserve">There are many age related cardiovascular changes shown by Mr. </w:t>
      </w:r>
      <w:proofErr w:type="spellStart"/>
      <w:r w:rsidRPr="00857EF7">
        <w:rPr>
          <w:rFonts w:ascii="Times New Roman" w:hAnsi="Times New Roman" w:cs="Times New Roman"/>
          <w:color w:val="000000" w:themeColor="text1"/>
          <w:sz w:val="24"/>
          <w:szCs w:val="24"/>
        </w:rPr>
        <w:t>Nightwolf</w:t>
      </w:r>
      <w:proofErr w:type="spellEnd"/>
      <w:r w:rsidRPr="00857EF7">
        <w:rPr>
          <w:rFonts w:ascii="Times New Roman" w:hAnsi="Times New Roman" w:cs="Times New Roman"/>
          <w:color w:val="000000" w:themeColor="text1"/>
          <w:sz w:val="24"/>
          <w:szCs w:val="24"/>
        </w:rPr>
        <w:t>. This includes an increase in blood pressure</w:t>
      </w:r>
      <w:r>
        <w:rPr>
          <w:rFonts w:ascii="Times New Roman" w:hAnsi="Times New Roman" w:cs="Times New Roman"/>
          <w:color w:val="000000" w:themeColor="text1"/>
          <w:sz w:val="24"/>
          <w:szCs w:val="24"/>
        </w:rPr>
        <w:t>,</w:t>
      </w:r>
      <w:r w:rsidRPr="00857EF7">
        <w:rPr>
          <w:rFonts w:ascii="Times New Roman" w:hAnsi="Times New Roman" w:cs="Times New Roman"/>
          <w:color w:val="000000" w:themeColor="text1"/>
          <w:sz w:val="24"/>
          <w:szCs w:val="24"/>
        </w:rPr>
        <w:t xml:space="preserve"> often over 140/90 is typical with increasing age and Mr. </w:t>
      </w:r>
      <w:proofErr w:type="spellStart"/>
      <w:r w:rsidRPr="00857EF7">
        <w:rPr>
          <w:rFonts w:ascii="Times New Roman" w:hAnsi="Times New Roman" w:cs="Times New Roman"/>
          <w:color w:val="000000" w:themeColor="text1"/>
          <w:sz w:val="24"/>
          <w:szCs w:val="24"/>
        </w:rPr>
        <w:t>Nightwolf’s</w:t>
      </w:r>
      <w:proofErr w:type="spellEnd"/>
      <w:r w:rsidRPr="00857EF7">
        <w:rPr>
          <w:rFonts w:ascii="Times New Roman" w:hAnsi="Times New Roman" w:cs="Times New Roman"/>
          <w:color w:val="000000" w:themeColor="text1"/>
          <w:sz w:val="24"/>
          <w:szCs w:val="24"/>
        </w:rPr>
        <w:t xml:space="preserve"> is 142/88</w:t>
      </w:r>
      <w:r w:rsidRPr="00857EF7">
        <w:rPr>
          <w:rFonts w:ascii="Times New Roman" w:hAnsi="Times New Roman"/>
          <w:color w:val="000000" w:themeColor="text1"/>
          <w:sz w:val="24"/>
        </w:rPr>
        <w:t xml:space="preserve"> (Cotter &amp; Smith, 2008)</w:t>
      </w:r>
      <w:r w:rsidRPr="00857EF7">
        <w:rPr>
          <w:rFonts w:ascii="Times New Roman" w:hAnsi="Times New Roman" w:cs="Times New Roman"/>
          <w:color w:val="000000" w:themeColor="text1"/>
          <w:sz w:val="24"/>
          <w:szCs w:val="24"/>
        </w:rPr>
        <w:t>. In addition</w:t>
      </w:r>
      <w:r w:rsidRPr="00857EF7">
        <w:rPr>
          <w:rFonts w:ascii="Times New Roman" w:hAnsi="Times New Roman"/>
          <w:color w:val="000000" w:themeColor="text1"/>
          <w:sz w:val="24"/>
        </w:rPr>
        <w:t>,</w:t>
      </w:r>
      <w:r w:rsidRPr="00857EF7">
        <w:rPr>
          <w:rFonts w:ascii="Times New Roman" w:hAnsi="Times New Roman" w:cs="Times New Roman"/>
          <w:color w:val="000000" w:themeColor="text1"/>
          <w:sz w:val="24"/>
          <w:szCs w:val="24"/>
        </w:rPr>
        <w:t xml:space="preserve"> strong arterial pulses and diminished peripheral pulses seen in Mr. </w:t>
      </w:r>
      <w:proofErr w:type="spellStart"/>
      <w:r w:rsidRPr="00857EF7">
        <w:rPr>
          <w:rFonts w:ascii="Times New Roman" w:hAnsi="Times New Roman" w:cs="Times New Roman"/>
          <w:color w:val="000000" w:themeColor="text1"/>
          <w:sz w:val="24"/>
          <w:szCs w:val="24"/>
        </w:rPr>
        <w:t>Nightwolf</w:t>
      </w:r>
      <w:proofErr w:type="spellEnd"/>
      <w:r w:rsidRPr="00857EF7">
        <w:rPr>
          <w:rFonts w:ascii="Times New Roman" w:hAnsi="Times New Roman" w:cs="Times New Roman"/>
          <w:color w:val="000000" w:themeColor="text1"/>
          <w:sz w:val="24"/>
          <w:szCs w:val="24"/>
        </w:rPr>
        <w:t xml:space="preserve"> are also an age related change in Mr. </w:t>
      </w:r>
      <w:proofErr w:type="spellStart"/>
      <w:r w:rsidRPr="00857EF7">
        <w:rPr>
          <w:rFonts w:ascii="Times New Roman" w:hAnsi="Times New Roman" w:cs="Times New Roman"/>
          <w:color w:val="000000" w:themeColor="text1"/>
          <w:sz w:val="24"/>
          <w:szCs w:val="24"/>
        </w:rPr>
        <w:t>Nightwolf</w:t>
      </w:r>
      <w:proofErr w:type="spellEnd"/>
      <w:r w:rsidRPr="00857EF7">
        <w:rPr>
          <w:rFonts w:ascii="Times New Roman" w:hAnsi="Times New Roman"/>
          <w:color w:val="000000" w:themeColor="text1"/>
          <w:sz w:val="24"/>
        </w:rPr>
        <w:t xml:space="preserve"> (Cotter &amp; Smith, 2008)</w:t>
      </w:r>
      <w:r w:rsidRPr="00857EF7">
        <w:rPr>
          <w:rFonts w:ascii="Times New Roman" w:hAnsi="Times New Roman" w:cs="Times New Roman"/>
          <w:color w:val="000000" w:themeColor="text1"/>
          <w:sz w:val="24"/>
          <w:szCs w:val="24"/>
        </w:rPr>
        <w:t xml:space="preserve">. Mr. </w:t>
      </w:r>
      <w:proofErr w:type="spellStart"/>
      <w:r w:rsidRPr="00857EF7">
        <w:rPr>
          <w:rFonts w:ascii="Times New Roman" w:hAnsi="Times New Roman" w:cs="Times New Roman"/>
          <w:color w:val="000000" w:themeColor="text1"/>
          <w:sz w:val="24"/>
          <w:szCs w:val="24"/>
        </w:rPr>
        <w:t>Nightwolf’s</w:t>
      </w:r>
      <w:proofErr w:type="spellEnd"/>
      <w:r w:rsidRPr="00857EF7">
        <w:rPr>
          <w:rFonts w:ascii="Times New Roman" w:hAnsi="Times New Roman" w:cs="Times New Roman"/>
          <w:color w:val="000000" w:themeColor="text1"/>
          <w:sz w:val="24"/>
          <w:szCs w:val="24"/>
        </w:rPr>
        <w:t xml:space="preserve"> fatigue and </w:t>
      </w:r>
      <w:proofErr w:type="spellStart"/>
      <w:r w:rsidRPr="00857EF7">
        <w:rPr>
          <w:rFonts w:ascii="Times New Roman" w:hAnsi="Times New Roman" w:cs="Times New Roman"/>
          <w:color w:val="000000" w:themeColor="text1"/>
          <w:sz w:val="24"/>
          <w:szCs w:val="24"/>
        </w:rPr>
        <w:t>dyspnea</w:t>
      </w:r>
      <w:proofErr w:type="spellEnd"/>
      <w:r w:rsidRPr="00857EF7">
        <w:rPr>
          <w:rFonts w:ascii="Times New Roman" w:hAnsi="Times New Roman" w:cs="Times New Roman"/>
          <w:color w:val="000000" w:themeColor="text1"/>
          <w:sz w:val="24"/>
          <w:szCs w:val="24"/>
        </w:rPr>
        <w:t xml:space="preserve"> with exercise are typical of aging. As aging </w:t>
      </w:r>
      <w:r w:rsidRPr="00857EF7">
        <w:rPr>
          <w:rFonts w:ascii="Times New Roman" w:hAnsi="Times New Roman"/>
          <w:color w:val="000000" w:themeColor="text1"/>
          <w:sz w:val="24"/>
        </w:rPr>
        <w:t>occurs</w:t>
      </w:r>
      <w:r w:rsidRPr="00857EF7">
        <w:rPr>
          <w:rFonts w:ascii="Times New Roman" w:hAnsi="Times New Roman" w:cs="Times New Roman"/>
          <w:color w:val="000000" w:themeColor="text1"/>
          <w:sz w:val="24"/>
          <w:szCs w:val="24"/>
        </w:rPr>
        <w:t xml:space="preserve"> the human body has a decreased cardiac reserve, and often become short of breath and fatigued with exercise</w:t>
      </w:r>
      <w:r w:rsidRPr="00857EF7">
        <w:rPr>
          <w:rFonts w:ascii="Times New Roman" w:hAnsi="Times New Roman"/>
          <w:color w:val="000000" w:themeColor="text1"/>
          <w:sz w:val="24"/>
        </w:rPr>
        <w:t xml:space="preserve"> (Cotter &amp; Smith, 2008)</w:t>
      </w:r>
      <w:r w:rsidRPr="00857EF7">
        <w:rPr>
          <w:rFonts w:ascii="Times New Roman" w:hAnsi="Times New Roman" w:cs="Times New Roman"/>
          <w:color w:val="000000" w:themeColor="text1"/>
          <w:sz w:val="24"/>
          <w:szCs w:val="24"/>
        </w:rPr>
        <w:t xml:space="preserve">. </w:t>
      </w:r>
    </w:p>
    <w:p w:rsidR="00CE287E" w:rsidRPr="00CE287E" w:rsidRDefault="009F3E6D" w:rsidP="00CE287E">
      <w:pPr>
        <w:pStyle w:val="ListParagraph"/>
        <w:numPr>
          <w:ilvl w:val="0"/>
          <w:numId w:val="3"/>
        </w:numPr>
        <w:spacing w:after="0" w:line="480" w:lineRule="auto"/>
        <w:rPr>
          <w:rFonts w:ascii="Times New Roman" w:hAnsi="Times New Roman" w:cs="Times New Roman"/>
          <w:color w:val="000000" w:themeColor="text1"/>
          <w:sz w:val="24"/>
          <w:szCs w:val="24"/>
        </w:rPr>
      </w:pPr>
      <w:r>
        <w:rPr>
          <w:rFonts w:ascii="Times New Roman" w:hAnsi="Times New Roman" w:cs="Times New Roman"/>
          <w:sz w:val="24"/>
          <w:szCs w:val="24"/>
        </w:rPr>
        <w:t xml:space="preserve">What other tests should the nurse expect to be carried out for Mr. </w:t>
      </w:r>
      <w:proofErr w:type="spellStart"/>
      <w:r>
        <w:rPr>
          <w:rFonts w:ascii="Times New Roman" w:hAnsi="Times New Roman" w:cs="Times New Roman"/>
          <w:sz w:val="24"/>
          <w:szCs w:val="24"/>
        </w:rPr>
        <w:t>Nightwolf</w:t>
      </w:r>
      <w:proofErr w:type="spellEnd"/>
      <w:r>
        <w:rPr>
          <w:rFonts w:ascii="Times New Roman" w:hAnsi="Times New Roman" w:cs="Times New Roman"/>
          <w:sz w:val="24"/>
          <w:szCs w:val="24"/>
        </w:rPr>
        <w:t>? What assessment should the nurse perform?</w:t>
      </w:r>
    </w:p>
    <w:p w:rsidR="00857EF7" w:rsidRPr="00CE287E" w:rsidRDefault="00CE287E" w:rsidP="00CE287E">
      <w:pPr>
        <w:pStyle w:val="ListParagraph"/>
        <w:numPr>
          <w:ilvl w:val="1"/>
          <w:numId w:val="3"/>
        </w:numPr>
        <w:spacing w:after="0" w:line="480" w:lineRule="auto"/>
        <w:rPr>
          <w:rFonts w:ascii="Times New Roman" w:hAnsi="Times New Roman" w:cs="Times New Roman"/>
          <w:color w:val="000000" w:themeColor="text1"/>
          <w:sz w:val="24"/>
          <w:szCs w:val="24"/>
        </w:rPr>
      </w:pPr>
      <w:r w:rsidRPr="00CE287E">
        <w:rPr>
          <w:rFonts w:ascii="Times New Roman" w:hAnsi="Times New Roman" w:cs="Times New Roman"/>
          <w:sz w:val="24"/>
          <w:szCs w:val="24"/>
        </w:rPr>
        <w:t xml:space="preserve">The nurse should expect for Mr. </w:t>
      </w:r>
      <w:proofErr w:type="spellStart"/>
      <w:r w:rsidRPr="00CE287E">
        <w:rPr>
          <w:rFonts w:ascii="Times New Roman" w:hAnsi="Times New Roman" w:cs="Times New Roman"/>
          <w:sz w:val="24"/>
          <w:szCs w:val="24"/>
        </w:rPr>
        <w:t>Nightwolf</w:t>
      </w:r>
      <w:proofErr w:type="spellEnd"/>
      <w:r w:rsidRPr="00CE287E">
        <w:rPr>
          <w:rFonts w:ascii="Times New Roman" w:hAnsi="Times New Roman" w:cs="Times New Roman"/>
          <w:sz w:val="24"/>
          <w:szCs w:val="24"/>
        </w:rPr>
        <w:t xml:space="preserve"> to be getting an ECG/ EKG, a cardiac stress test, and a heart monitor </w:t>
      </w:r>
      <w:r w:rsidRPr="00CE287E">
        <w:rPr>
          <w:rFonts w:ascii="Times New Roman" w:hAnsi="Times New Roman" w:cs="Times New Roman"/>
          <w:color w:val="000000" w:themeColor="text1"/>
          <w:sz w:val="24"/>
          <w:szCs w:val="24"/>
        </w:rPr>
        <w:t>(Cotter &amp; Smith, 2008)</w:t>
      </w:r>
      <w:r w:rsidRPr="00CE287E">
        <w:rPr>
          <w:rFonts w:ascii="Times New Roman" w:hAnsi="Times New Roman" w:cs="Times New Roman"/>
          <w:sz w:val="24"/>
          <w:szCs w:val="24"/>
        </w:rPr>
        <w:t xml:space="preserve">. However there are several assessments that the nurse should perform herself. This includes a cardiac assessment including heart rate, rhythm, murmurs and heart sounds </w:t>
      </w:r>
      <w:r w:rsidRPr="00CE287E">
        <w:rPr>
          <w:rFonts w:ascii="Times New Roman" w:hAnsi="Times New Roman" w:cs="Times New Roman"/>
          <w:color w:val="000000" w:themeColor="text1"/>
          <w:sz w:val="24"/>
          <w:szCs w:val="24"/>
        </w:rPr>
        <w:t>(Cotter &amp; Smith, 2008)</w:t>
      </w:r>
      <w:r w:rsidRPr="00CE287E">
        <w:rPr>
          <w:rFonts w:ascii="Times New Roman" w:hAnsi="Times New Roman" w:cs="Times New Roman"/>
          <w:sz w:val="24"/>
          <w:szCs w:val="24"/>
        </w:rPr>
        <w:t xml:space="preserve">. The nurse should </w:t>
      </w:r>
      <w:r w:rsidR="00AE7057">
        <w:rPr>
          <w:rFonts w:ascii="Times New Roman" w:hAnsi="Times New Roman" w:cs="Times New Roman"/>
          <w:sz w:val="24"/>
          <w:szCs w:val="24"/>
        </w:rPr>
        <w:t xml:space="preserve">also </w:t>
      </w:r>
      <w:r w:rsidRPr="00CE287E">
        <w:rPr>
          <w:rFonts w:ascii="Times New Roman" w:hAnsi="Times New Roman" w:cs="Times New Roman"/>
          <w:sz w:val="24"/>
          <w:szCs w:val="24"/>
        </w:rPr>
        <w:t xml:space="preserve">listen for extra heart sounds and palpate carotid artery &amp; peripheral pulses for symmetry </w:t>
      </w:r>
      <w:r w:rsidRPr="00CE287E">
        <w:rPr>
          <w:rFonts w:ascii="Times New Roman" w:hAnsi="Times New Roman" w:cs="Times New Roman"/>
          <w:color w:val="000000" w:themeColor="text1"/>
          <w:sz w:val="24"/>
          <w:szCs w:val="24"/>
        </w:rPr>
        <w:t>(Cotter &amp; Smith, 2008)</w:t>
      </w:r>
      <w:r w:rsidRPr="00CE287E">
        <w:rPr>
          <w:rFonts w:ascii="Times New Roman" w:hAnsi="Times New Roman" w:cs="Times New Roman"/>
          <w:sz w:val="24"/>
          <w:szCs w:val="24"/>
        </w:rPr>
        <w:t xml:space="preserve">. In addition she should assess blood pressure while the patient is sitting, lying, and standing </w:t>
      </w:r>
      <w:r w:rsidRPr="00CE287E">
        <w:rPr>
          <w:rFonts w:ascii="Times New Roman" w:hAnsi="Times New Roman" w:cs="Times New Roman"/>
          <w:color w:val="000000" w:themeColor="text1"/>
          <w:sz w:val="24"/>
          <w:szCs w:val="24"/>
        </w:rPr>
        <w:t>(Cotter &amp; Smith, 2008)</w:t>
      </w:r>
      <w:r w:rsidRPr="00CE287E">
        <w:rPr>
          <w:rFonts w:ascii="Times New Roman" w:hAnsi="Times New Roman" w:cs="Times New Roman"/>
          <w:sz w:val="24"/>
          <w:szCs w:val="24"/>
        </w:rPr>
        <w:t xml:space="preserve">. The nurse should also assess the pulse pressure </w:t>
      </w:r>
      <w:r w:rsidRPr="00CE287E">
        <w:rPr>
          <w:rFonts w:ascii="Times New Roman" w:hAnsi="Times New Roman" w:cs="Times New Roman"/>
          <w:color w:val="000000" w:themeColor="text1"/>
          <w:sz w:val="24"/>
          <w:szCs w:val="24"/>
        </w:rPr>
        <w:t>(Cotter &amp; Smith, 2008)</w:t>
      </w:r>
      <w:r w:rsidRPr="00CE287E">
        <w:rPr>
          <w:rFonts w:ascii="Times New Roman" w:hAnsi="Times New Roman" w:cs="Times New Roman"/>
          <w:sz w:val="24"/>
          <w:szCs w:val="24"/>
        </w:rPr>
        <w:t>.</w:t>
      </w:r>
    </w:p>
    <w:p w:rsidR="00FC5278" w:rsidRPr="00FC5278" w:rsidRDefault="009F3E6D" w:rsidP="003A72BF">
      <w:pPr>
        <w:pStyle w:val="ListParagraph"/>
        <w:numPr>
          <w:ilvl w:val="0"/>
          <w:numId w:val="3"/>
        </w:numPr>
        <w:spacing w:after="0" w:line="480" w:lineRule="auto"/>
        <w:rPr>
          <w:rFonts w:ascii="Times New Roman" w:hAnsi="Times New Roman" w:cs="Times New Roman"/>
          <w:color w:val="000000" w:themeColor="text1"/>
          <w:sz w:val="24"/>
          <w:szCs w:val="24"/>
        </w:rPr>
      </w:pPr>
      <w:r>
        <w:rPr>
          <w:rFonts w:ascii="Times New Roman" w:hAnsi="Times New Roman" w:cs="Times New Roman"/>
          <w:sz w:val="24"/>
          <w:szCs w:val="24"/>
        </w:rPr>
        <w:t xml:space="preserve">Why is Mr. </w:t>
      </w:r>
      <w:proofErr w:type="spellStart"/>
      <w:r>
        <w:rPr>
          <w:rFonts w:ascii="Times New Roman" w:hAnsi="Times New Roman" w:cs="Times New Roman"/>
          <w:sz w:val="24"/>
          <w:szCs w:val="24"/>
        </w:rPr>
        <w:t>Nightwolf</w:t>
      </w:r>
      <w:proofErr w:type="spellEnd"/>
      <w:r>
        <w:rPr>
          <w:rFonts w:ascii="Times New Roman" w:hAnsi="Times New Roman" w:cs="Times New Roman"/>
          <w:sz w:val="24"/>
          <w:szCs w:val="24"/>
        </w:rPr>
        <w:t xml:space="preserve"> at greater risk for a cardiovascular event, such as a </w:t>
      </w:r>
      <w:proofErr w:type="spellStart"/>
      <w:r>
        <w:rPr>
          <w:rFonts w:ascii="Times New Roman" w:hAnsi="Times New Roman" w:cs="Times New Roman"/>
          <w:sz w:val="24"/>
          <w:szCs w:val="24"/>
        </w:rPr>
        <w:t>cerebrovascular</w:t>
      </w:r>
      <w:proofErr w:type="spellEnd"/>
      <w:r>
        <w:rPr>
          <w:rFonts w:ascii="Times New Roman" w:hAnsi="Times New Roman" w:cs="Times New Roman"/>
          <w:sz w:val="24"/>
          <w:szCs w:val="24"/>
        </w:rPr>
        <w:t xml:space="preserve"> accident (stroke) or myocardial infarction (Heart attack)? Go to the following website and </w:t>
      </w:r>
    </w:p>
    <w:p w:rsidR="003A72BF" w:rsidRPr="000861F4" w:rsidRDefault="009F3E6D" w:rsidP="000861F4">
      <w:pPr>
        <w:spacing w:after="0" w:line="480" w:lineRule="auto"/>
        <w:ind w:left="720"/>
        <w:rPr>
          <w:rFonts w:ascii="Times New Roman" w:hAnsi="Times New Roman" w:cs="Times New Roman"/>
          <w:color w:val="000000" w:themeColor="text1"/>
          <w:sz w:val="24"/>
          <w:szCs w:val="24"/>
        </w:rPr>
      </w:pPr>
      <w:proofErr w:type="gramStart"/>
      <w:r w:rsidRPr="000861F4">
        <w:rPr>
          <w:rFonts w:ascii="Times New Roman" w:hAnsi="Times New Roman" w:cs="Times New Roman"/>
          <w:sz w:val="24"/>
          <w:szCs w:val="24"/>
        </w:rPr>
        <w:t>identify</w:t>
      </w:r>
      <w:proofErr w:type="gramEnd"/>
      <w:r w:rsidRPr="000861F4">
        <w:rPr>
          <w:rFonts w:ascii="Times New Roman" w:hAnsi="Times New Roman" w:cs="Times New Roman"/>
          <w:sz w:val="24"/>
          <w:szCs w:val="24"/>
        </w:rPr>
        <w:t xml:space="preserve"> at least four statistics that explain Mr. </w:t>
      </w:r>
      <w:proofErr w:type="spellStart"/>
      <w:r w:rsidRPr="000861F4">
        <w:rPr>
          <w:rFonts w:ascii="Times New Roman" w:hAnsi="Times New Roman" w:cs="Times New Roman"/>
          <w:sz w:val="24"/>
          <w:szCs w:val="24"/>
        </w:rPr>
        <w:t>Nightwolf</w:t>
      </w:r>
      <w:r w:rsidR="00416A2D" w:rsidRPr="000861F4">
        <w:rPr>
          <w:rFonts w:ascii="Times New Roman" w:hAnsi="Times New Roman" w:cs="Times New Roman"/>
          <w:sz w:val="24"/>
          <w:szCs w:val="24"/>
        </w:rPr>
        <w:t>’</w:t>
      </w:r>
      <w:r w:rsidRPr="000861F4">
        <w:rPr>
          <w:rFonts w:ascii="Times New Roman" w:hAnsi="Times New Roman" w:cs="Times New Roman"/>
          <w:sz w:val="24"/>
          <w:szCs w:val="24"/>
        </w:rPr>
        <w:t>s</w:t>
      </w:r>
      <w:proofErr w:type="spellEnd"/>
      <w:r w:rsidRPr="000861F4">
        <w:rPr>
          <w:rFonts w:ascii="Times New Roman" w:hAnsi="Times New Roman" w:cs="Times New Roman"/>
          <w:sz w:val="24"/>
          <w:szCs w:val="24"/>
        </w:rPr>
        <w:t xml:space="preserve"> risk. </w:t>
      </w:r>
      <w:hyperlink r:id="rId11" w:history="1">
        <w:r w:rsidRPr="000861F4">
          <w:rPr>
            <w:rStyle w:val="Hyperlink"/>
            <w:rFonts w:ascii="Times New Roman" w:hAnsi="Times New Roman" w:cs="Times New Roman"/>
            <w:sz w:val="24"/>
            <w:szCs w:val="24"/>
          </w:rPr>
          <w:t>http://www.americanheart.org/downloadable/heart/1260726706304FS02AM10.pdf</w:t>
        </w:r>
      </w:hyperlink>
    </w:p>
    <w:p w:rsidR="00F400D0" w:rsidRPr="003A72BF" w:rsidRDefault="00F400D0" w:rsidP="003A72BF">
      <w:pPr>
        <w:pStyle w:val="ListParagraph"/>
        <w:numPr>
          <w:ilvl w:val="1"/>
          <w:numId w:val="3"/>
        </w:numPr>
        <w:spacing w:after="0" w:line="480" w:lineRule="auto"/>
        <w:rPr>
          <w:rFonts w:ascii="Times New Roman" w:hAnsi="Times New Roman" w:cs="Times New Roman"/>
          <w:color w:val="000000" w:themeColor="text1"/>
          <w:sz w:val="24"/>
          <w:szCs w:val="24"/>
        </w:rPr>
      </w:pPr>
      <w:r w:rsidRPr="003A72BF">
        <w:rPr>
          <w:rFonts w:ascii="Times New Roman" w:hAnsi="Times New Roman" w:cs="Times New Roman"/>
          <w:sz w:val="24"/>
          <w:szCs w:val="24"/>
        </w:rPr>
        <w:lastRenderedPageBreak/>
        <w:t xml:space="preserve">The website that I was supposed to get this answer from was not working, so I used another page from the American Heart Association. Mr. </w:t>
      </w:r>
      <w:proofErr w:type="spellStart"/>
      <w:r w:rsidRPr="003A72BF">
        <w:rPr>
          <w:rFonts w:ascii="Times New Roman" w:hAnsi="Times New Roman" w:cs="Times New Roman"/>
          <w:sz w:val="24"/>
          <w:szCs w:val="24"/>
        </w:rPr>
        <w:t>Nightwolf</w:t>
      </w:r>
      <w:proofErr w:type="spellEnd"/>
      <w:r w:rsidRPr="003A72BF">
        <w:rPr>
          <w:rFonts w:ascii="Times New Roman" w:hAnsi="Times New Roman" w:cs="Times New Roman"/>
          <w:sz w:val="24"/>
          <w:szCs w:val="24"/>
        </w:rPr>
        <w:t xml:space="preserve"> has </w:t>
      </w:r>
      <w:r w:rsidR="003A72BF" w:rsidRPr="003A72BF">
        <w:rPr>
          <w:rFonts w:ascii="Times New Roman" w:hAnsi="Times New Roman" w:cs="Times New Roman"/>
          <w:sz w:val="24"/>
          <w:szCs w:val="24"/>
        </w:rPr>
        <w:t>an</w:t>
      </w:r>
      <w:r w:rsidRPr="003A72BF">
        <w:rPr>
          <w:rFonts w:ascii="Times New Roman" w:hAnsi="Times New Roman" w:cs="Times New Roman"/>
          <w:sz w:val="24"/>
          <w:szCs w:val="24"/>
        </w:rPr>
        <w:t xml:space="preserve"> increased risk for a cardiovascular event because he is a </w:t>
      </w:r>
      <w:r w:rsidR="003A72BF" w:rsidRPr="003A72BF">
        <w:rPr>
          <w:rFonts w:ascii="Times New Roman" w:hAnsi="Times New Roman" w:cs="Times New Roman"/>
          <w:sz w:val="24"/>
          <w:szCs w:val="24"/>
        </w:rPr>
        <w:t>Native</w:t>
      </w:r>
      <w:r w:rsidRPr="003A72BF">
        <w:rPr>
          <w:rFonts w:ascii="Times New Roman" w:hAnsi="Times New Roman" w:cs="Times New Roman"/>
          <w:sz w:val="24"/>
          <w:szCs w:val="24"/>
        </w:rPr>
        <w:t xml:space="preserve"> American (American Heart Association, 2012). </w:t>
      </w:r>
      <w:r w:rsidR="003A72BF" w:rsidRPr="003A72BF">
        <w:rPr>
          <w:rFonts w:ascii="Times New Roman" w:hAnsi="Times New Roman" w:cs="Times New Roman"/>
          <w:sz w:val="24"/>
          <w:szCs w:val="24"/>
        </w:rPr>
        <w:t xml:space="preserve">Cardiovascular disease in American Indians 45-74 ranges from 15-28 per 1000 population (AHA, 2012). 8 percent of American Indians have heart disease, 4.1 percent have coronary heart disease, and 21.8 have hypertension (AHA, 2012). In 2008, 601 Native Americans ages 45-74 died from a myocardial infarction (AHA, 2012). In 2008, chronic heart failure caused 1,777 deaths in the American Indian population (AHA, 2012). </w:t>
      </w:r>
    </w:p>
    <w:p w:rsidR="002F2934" w:rsidRPr="002F2934" w:rsidRDefault="009F3E6D" w:rsidP="002F2934">
      <w:pPr>
        <w:pStyle w:val="ListParagraph"/>
        <w:numPr>
          <w:ilvl w:val="0"/>
          <w:numId w:val="3"/>
        </w:numPr>
        <w:spacing w:after="0" w:line="480" w:lineRule="auto"/>
        <w:rPr>
          <w:rFonts w:ascii="Times New Roman" w:hAnsi="Times New Roman" w:cs="Times New Roman"/>
          <w:color w:val="000000" w:themeColor="text1"/>
          <w:sz w:val="24"/>
          <w:szCs w:val="24"/>
        </w:rPr>
      </w:pPr>
      <w:r>
        <w:rPr>
          <w:rFonts w:ascii="Times New Roman" w:hAnsi="Times New Roman" w:cs="Times New Roman"/>
          <w:sz w:val="24"/>
          <w:szCs w:val="24"/>
        </w:rPr>
        <w:t xml:space="preserve">What can Steve suggest to Mr. </w:t>
      </w:r>
      <w:proofErr w:type="spellStart"/>
      <w:r>
        <w:rPr>
          <w:rFonts w:ascii="Times New Roman" w:hAnsi="Times New Roman" w:cs="Times New Roman"/>
          <w:sz w:val="24"/>
          <w:szCs w:val="24"/>
        </w:rPr>
        <w:t>Nightwolf</w:t>
      </w:r>
      <w:proofErr w:type="spellEnd"/>
      <w:r>
        <w:rPr>
          <w:rFonts w:ascii="Times New Roman" w:hAnsi="Times New Roman" w:cs="Times New Roman"/>
          <w:sz w:val="24"/>
          <w:szCs w:val="24"/>
        </w:rPr>
        <w:t xml:space="preserve"> to reduce the fat and salt in his diet? Identify and least five dietary changes that Mr. </w:t>
      </w:r>
      <w:proofErr w:type="spellStart"/>
      <w:r>
        <w:rPr>
          <w:rFonts w:ascii="Times New Roman" w:hAnsi="Times New Roman" w:cs="Times New Roman"/>
          <w:sz w:val="24"/>
          <w:szCs w:val="24"/>
        </w:rPr>
        <w:t>Nightwolf</w:t>
      </w:r>
      <w:proofErr w:type="spellEnd"/>
      <w:r>
        <w:rPr>
          <w:rFonts w:ascii="Times New Roman" w:hAnsi="Times New Roman" w:cs="Times New Roman"/>
          <w:sz w:val="24"/>
          <w:szCs w:val="24"/>
        </w:rPr>
        <w:t xml:space="preserve"> could make that would reduce his risk of stroke and heart attack.</w:t>
      </w:r>
    </w:p>
    <w:p w:rsidR="003A72BF" w:rsidRPr="000861F4" w:rsidRDefault="003A72BF" w:rsidP="000861F4">
      <w:pPr>
        <w:pStyle w:val="ListParagraph"/>
        <w:numPr>
          <w:ilvl w:val="1"/>
          <w:numId w:val="3"/>
        </w:numPr>
        <w:spacing w:after="0" w:line="480" w:lineRule="auto"/>
        <w:rPr>
          <w:rFonts w:ascii="Times New Roman" w:hAnsi="Times New Roman" w:cs="Times New Roman"/>
          <w:color w:val="000000" w:themeColor="text1"/>
          <w:sz w:val="24"/>
          <w:szCs w:val="24"/>
        </w:rPr>
      </w:pPr>
      <w:r w:rsidRPr="002F2934">
        <w:rPr>
          <w:rFonts w:ascii="Times New Roman" w:hAnsi="Times New Roman" w:cs="Times New Roman"/>
          <w:sz w:val="24"/>
          <w:szCs w:val="24"/>
        </w:rPr>
        <w:t xml:space="preserve">Steve can suggest that Mr. </w:t>
      </w:r>
      <w:proofErr w:type="spellStart"/>
      <w:r w:rsidRPr="002F2934">
        <w:rPr>
          <w:rFonts w:ascii="Times New Roman" w:hAnsi="Times New Roman" w:cs="Times New Roman"/>
          <w:sz w:val="24"/>
          <w:szCs w:val="24"/>
        </w:rPr>
        <w:t>Nightwolf</w:t>
      </w:r>
      <w:proofErr w:type="spellEnd"/>
      <w:r w:rsidRPr="002F2934">
        <w:rPr>
          <w:rFonts w:ascii="Times New Roman" w:hAnsi="Times New Roman" w:cs="Times New Roman"/>
          <w:sz w:val="24"/>
          <w:szCs w:val="24"/>
        </w:rPr>
        <w:t xml:space="preserve"> refrain from eating microwave dinners and canned foods because they often have high fat and sodium content</w:t>
      </w:r>
      <w:r w:rsidR="002F2934">
        <w:rPr>
          <w:rFonts w:ascii="Times New Roman" w:hAnsi="Times New Roman" w:cs="Times New Roman"/>
          <w:sz w:val="24"/>
          <w:szCs w:val="24"/>
        </w:rPr>
        <w:t xml:space="preserve"> (</w:t>
      </w:r>
      <w:proofErr w:type="spellStart"/>
      <w:r w:rsidR="002F2934">
        <w:rPr>
          <w:rFonts w:ascii="Times New Roman" w:hAnsi="Times New Roman" w:cs="Times New Roman"/>
          <w:sz w:val="24"/>
          <w:szCs w:val="24"/>
        </w:rPr>
        <w:t>Mauk</w:t>
      </w:r>
      <w:proofErr w:type="spellEnd"/>
      <w:r w:rsidR="002F2934">
        <w:rPr>
          <w:rFonts w:ascii="Times New Roman" w:hAnsi="Times New Roman" w:cs="Times New Roman"/>
          <w:sz w:val="24"/>
          <w:szCs w:val="24"/>
        </w:rPr>
        <w:t>, 2010)</w:t>
      </w:r>
      <w:r w:rsidRPr="002F2934">
        <w:rPr>
          <w:rFonts w:ascii="Times New Roman" w:hAnsi="Times New Roman" w:cs="Times New Roman"/>
          <w:sz w:val="24"/>
          <w:szCs w:val="24"/>
        </w:rPr>
        <w:t xml:space="preserve">. He can also suggest that Mr. Wolf begin using a salt substitute. </w:t>
      </w:r>
      <w:r w:rsidR="002F2934" w:rsidRPr="002F2934">
        <w:rPr>
          <w:rFonts w:ascii="Times New Roman" w:hAnsi="Times New Roman" w:cs="Times New Roman"/>
          <w:sz w:val="24"/>
          <w:szCs w:val="24"/>
        </w:rPr>
        <w:t xml:space="preserve">There are many dietary changes that can reduce the risk of heart attack and stroke. According to </w:t>
      </w:r>
      <w:proofErr w:type="spellStart"/>
      <w:r w:rsidR="002F2934" w:rsidRPr="002F2934">
        <w:rPr>
          <w:rFonts w:ascii="Times New Roman" w:hAnsi="Times New Roman" w:cs="Times New Roman"/>
          <w:sz w:val="24"/>
          <w:szCs w:val="24"/>
        </w:rPr>
        <w:t>Mauk</w:t>
      </w:r>
      <w:proofErr w:type="spellEnd"/>
      <w:r w:rsidR="002F2934" w:rsidRPr="002F2934">
        <w:rPr>
          <w:rFonts w:ascii="Times New Roman" w:hAnsi="Times New Roman" w:cs="Times New Roman"/>
          <w:sz w:val="24"/>
          <w:szCs w:val="24"/>
        </w:rPr>
        <w:t xml:space="preserve"> (2010), the first dietary change is to limit salt intake to 2-3 grams per day. Limit oils and butter because they are high in sodium and saturated fats, and saturated fats can lead to an increase in LDL’s.  In addition</w:t>
      </w:r>
      <w:r w:rsidR="00C1142B">
        <w:rPr>
          <w:rFonts w:ascii="Times New Roman" w:hAnsi="Times New Roman" w:cs="Times New Roman"/>
          <w:sz w:val="24"/>
          <w:szCs w:val="24"/>
        </w:rPr>
        <w:t>,</w:t>
      </w:r>
      <w:r w:rsidR="002F2934" w:rsidRPr="002F2934">
        <w:rPr>
          <w:rFonts w:ascii="Times New Roman" w:hAnsi="Times New Roman" w:cs="Times New Roman"/>
          <w:sz w:val="24"/>
          <w:szCs w:val="24"/>
        </w:rPr>
        <w:t xml:space="preserve"> limiting alcohol to no more than one drink a day can lower the risk for heart attack and stroke. Choosing </w:t>
      </w:r>
      <w:r w:rsidR="002F2934" w:rsidRPr="000861F4">
        <w:rPr>
          <w:rFonts w:ascii="Times New Roman" w:hAnsi="Times New Roman" w:cs="Times New Roman"/>
          <w:sz w:val="24"/>
          <w:szCs w:val="24"/>
        </w:rPr>
        <w:t>nutrient rich foods that are high in vitamins, minerals, fibers</w:t>
      </w:r>
      <w:r w:rsidR="00C160BB" w:rsidRPr="000861F4">
        <w:rPr>
          <w:rFonts w:ascii="Times New Roman" w:hAnsi="Times New Roman" w:cs="Times New Roman"/>
          <w:sz w:val="24"/>
          <w:szCs w:val="24"/>
        </w:rPr>
        <w:t>,</w:t>
      </w:r>
      <w:r w:rsidR="002F2934" w:rsidRPr="000861F4">
        <w:rPr>
          <w:rFonts w:ascii="Times New Roman" w:hAnsi="Times New Roman" w:cs="Times New Roman"/>
          <w:sz w:val="24"/>
          <w:szCs w:val="24"/>
        </w:rPr>
        <w:t xml:space="preserve"> and low fat foods can also reduce the risk for MI and stroke. Lastly, just watching the amount of </w:t>
      </w:r>
      <w:r w:rsidR="002F2934" w:rsidRPr="000861F4">
        <w:rPr>
          <w:rFonts w:ascii="Times New Roman" w:hAnsi="Times New Roman" w:cs="Times New Roman"/>
          <w:sz w:val="24"/>
          <w:szCs w:val="24"/>
        </w:rPr>
        <w:lastRenderedPageBreak/>
        <w:t>calories consumed can help prevent heart disease and stroke.  Extra pounds put added stress and workload on the heart.  (pp. 392)</w:t>
      </w:r>
    </w:p>
    <w:p w:rsidR="009F3E6D" w:rsidRPr="00DF6E44" w:rsidRDefault="009F3E6D" w:rsidP="005A1402">
      <w:pPr>
        <w:pStyle w:val="ListParagraph"/>
        <w:numPr>
          <w:ilvl w:val="0"/>
          <w:numId w:val="3"/>
        </w:numPr>
        <w:spacing w:after="0" w:line="480" w:lineRule="auto"/>
        <w:rPr>
          <w:rFonts w:ascii="Times New Roman" w:hAnsi="Times New Roman" w:cs="Times New Roman"/>
          <w:color w:val="000000" w:themeColor="text1"/>
          <w:sz w:val="24"/>
          <w:szCs w:val="24"/>
        </w:rPr>
      </w:pPr>
      <w:r>
        <w:rPr>
          <w:rFonts w:ascii="Times New Roman" w:hAnsi="Times New Roman" w:cs="Times New Roman"/>
          <w:sz w:val="24"/>
          <w:szCs w:val="24"/>
        </w:rPr>
        <w:t xml:space="preserve">What information could Steve give to Mr. </w:t>
      </w:r>
      <w:proofErr w:type="spellStart"/>
      <w:r>
        <w:rPr>
          <w:rFonts w:ascii="Times New Roman" w:hAnsi="Times New Roman" w:cs="Times New Roman"/>
          <w:sz w:val="24"/>
          <w:szCs w:val="24"/>
        </w:rPr>
        <w:t>Nightwolf</w:t>
      </w:r>
      <w:proofErr w:type="spellEnd"/>
      <w:r>
        <w:rPr>
          <w:rFonts w:ascii="Times New Roman" w:hAnsi="Times New Roman" w:cs="Times New Roman"/>
          <w:sz w:val="24"/>
          <w:szCs w:val="24"/>
        </w:rPr>
        <w:t xml:space="preserve"> to safely allow him to </w:t>
      </w:r>
      <w:r w:rsidR="00416A2D">
        <w:rPr>
          <w:rFonts w:ascii="Times New Roman" w:hAnsi="Times New Roman" w:cs="Times New Roman"/>
          <w:sz w:val="24"/>
          <w:szCs w:val="24"/>
        </w:rPr>
        <w:t>exercise</w:t>
      </w:r>
      <w:r>
        <w:rPr>
          <w:rFonts w:ascii="Times New Roman" w:hAnsi="Times New Roman" w:cs="Times New Roman"/>
          <w:sz w:val="24"/>
          <w:szCs w:val="24"/>
        </w:rPr>
        <w:t>?</w:t>
      </w:r>
    </w:p>
    <w:p w:rsidR="00DF6E44" w:rsidRPr="009F3E6D" w:rsidRDefault="00DF6E44" w:rsidP="00DF6E44">
      <w:pPr>
        <w:pStyle w:val="ListParagraph"/>
        <w:numPr>
          <w:ilvl w:val="1"/>
          <w:numId w:val="3"/>
        </w:numPr>
        <w:spacing w:after="0" w:line="480" w:lineRule="auto"/>
        <w:rPr>
          <w:rFonts w:ascii="Times New Roman" w:hAnsi="Times New Roman" w:cs="Times New Roman"/>
          <w:color w:val="000000" w:themeColor="text1"/>
          <w:sz w:val="24"/>
          <w:szCs w:val="24"/>
        </w:rPr>
      </w:pPr>
      <w:r>
        <w:rPr>
          <w:rFonts w:ascii="Times New Roman" w:hAnsi="Times New Roman" w:cs="Times New Roman"/>
          <w:sz w:val="24"/>
          <w:szCs w:val="24"/>
        </w:rPr>
        <w:t xml:space="preserve">Steve should let Mr. </w:t>
      </w:r>
      <w:proofErr w:type="spellStart"/>
      <w:r>
        <w:rPr>
          <w:rFonts w:ascii="Times New Roman" w:hAnsi="Times New Roman" w:cs="Times New Roman"/>
          <w:sz w:val="24"/>
          <w:szCs w:val="24"/>
        </w:rPr>
        <w:t>Nightwolf</w:t>
      </w:r>
      <w:proofErr w:type="spellEnd"/>
      <w:r>
        <w:rPr>
          <w:rFonts w:ascii="Times New Roman" w:hAnsi="Times New Roman" w:cs="Times New Roman"/>
          <w:sz w:val="24"/>
          <w:szCs w:val="24"/>
        </w:rPr>
        <w:t xml:space="preserve"> know that working out 30 minutes </w:t>
      </w:r>
      <w:r w:rsidR="001008CA">
        <w:rPr>
          <w:rFonts w:ascii="Times New Roman" w:hAnsi="Times New Roman" w:cs="Times New Roman"/>
          <w:sz w:val="24"/>
          <w:szCs w:val="24"/>
        </w:rPr>
        <w:t>five days a week can greatly benefit his health (</w:t>
      </w:r>
      <w:r w:rsidR="00FC5278">
        <w:rPr>
          <w:rFonts w:ascii="Times New Roman" w:hAnsi="Times New Roman" w:cs="Times New Roman"/>
          <w:sz w:val="24"/>
          <w:szCs w:val="24"/>
        </w:rPr>
        <w:t>ANA</w:t>
      </w:r>
      <w:r w:rsidR="001008CA">
        <w:rPr>
          <w:rFonts w:ascii="Times New Roman" w:hAnsi="Times New Roman" w:cs="Times New Roman"/>
          <w:sz w:val="24"/>
          <w:szCs w:val="24"/>
        </w:rPr>
        <w:t>, 2010). It doesn’t have to be strenuous, and can be as simple as walking or doing exercises at his local pool</w:t>
      </w:r>
      <w:r w:rsidR="001008CA" w:rsidRPr="001008CA">
        <w:rPr>
          <w:rFonts w:ascii="Times New Roman" w:hAnsi="Times New Roman" w:cs="Times New Roman"/>
          <w:sz w:val="24"/>
          <w:szCs w:val="24"/>
        </w:rPr>
        <w:t xml:space="preserve"> </w:t>
      </w:r>
      <w:r w:rsidR="001008CA">
        <w:rPr>
          <w:rFonts w:ascii="Times New Roman" w:hAnsi="Times New Roman" w:cs="Times New Roman"/>
          <w:sz w:val="24"/>
          <w:szCs w:val="24"/>
        </w:rPr>
        <w:t>(</w:t>
      </w:r>
      <w:r w:rsidR="00FC5278">
        <w:rPr>
          <w:rFonts w:ascii="Times New Roman" w:hAnsi="Times New Roman" w:cs="Times New Roman"/>
          <w:sz w:val="24"/>
          <w:szCs w:val="24"/>
        </w:rPr>
        <w:t>ANA</w:t>
      </w:r>
      <w:r w:rsidR="001008CA">
        <w:rPr>
          <w:rFonts w:ascii="Times New Roman" w:hAnsi="Times New Roman" w:cs="Times New Roman"/>
          <w:sz w:val="24"/>
          <w:szCs w:val="24"/>
        </w:rPr>
        <w:t xml:space="preserve">, 2010). Mr. </w:t>
      </w:r>
      <w:proofErr w:type="spellStart"/>
      <w:r w:rsidR="001008CA">
        <w:rPr>
          <w:rFonts w:ascii="Times New Roman" w:hAnsi="Times New Roman" w:cs="Times New Roman"/>
          <w:sz w:val="24"/>
          <w:szCs w:val="24"/>
        </w:rPr>
        <w:t>Nightwolf</w:t>
      </w:r>
      <w:proofErr w:type="spellEnd"/>
      <w:r w:rsidR="001008CA">
        <w:rPr>
          <w:rFonts w:ascii="Times New Roman" w:hAnsi="Times New Roman" w:cs="Times New Roman"/>
          <w:sz w:val="24"/>
          <w:szCs w:val="24"/>
        </w:rPr>
        <w:t xml:space="preserve"> should start of slow and then slowly increase his level of activity as his tolerance increases. Warn Mr. </w:t>
      </w:r>
      <w:proofErr w:type="spellStart"/>
      <w:r w:rsidR="001008CA">
        <w:rPr>
          <w:rFonts w:ascii="Times New Roman" w:hAnsi="Times New Roman" w:cs="Times New Roman"/>
          <w:sz w:val="24"/>
          <w:szCs w:val="24"/>
        </w:rPr>
        <w:t>Nightwolf</w:t>
      </w:r>
      <w:proofErr w:type="spellEnd"/>
      <w:r w:rsidR="001008CA">
        <w:rPr>
          <w:rFonts w:ascii="Times New Roman" w:hAnsi="Times New Roman" w:cs="Times New Roman"/>
          <w:sz w:val="24"/>
          <w:szCs w:val="24"/>
        </w:rPr>
        <w:t xml:space="preserve"> that if he becomes short of breath or dizzy he should stop and relax. Simple modifications such as parking the car farther away from the </w:t>
      </w:r>
      <w:proofErr w:type="gramStart"/>
      <w:r w:rsidR="001008CA">
        <w:rPr>
          <w:rFonts w:ascii="Times New Roman" w:hAnsi="Times New Roman" w:cs="Times New Roman"/>
          <w:sz w:val="24"/>
          <w:szCs w:val="24"/>
        </w:rPr>
        <w:t>store,</w:t>
      </w:r>
      <w:proofErr w:type="gramEnd"/>
      <w:r w:rsidR="001008CA">
        <w:rPr>
          <w:rFonts w:ascii="Times New Roman" w:hAnsi="Times New Roman" w:cs="Times New Roman"/>
          <w:sz w:val="24"/>
          <w:szCs w:val="24"/>
        </w:rPr>
        <w:t xml:space="preserve"> or taking short walks frequently can greatly help his health (</w:t>
      </w:r>
      <w:r w:rsidR="00FC5278">
        <w:rPr>
          <w:rFonts w:ascii="Times New Roman" w:hAnsi="Times New Roman" w:cs="Times New Roman"/>
          <w:sz w:val="24"/>
          <w:szCs w:val="24"/>
        </w:rPr>
        <w:t>ANA</w:t>
      </w:r>
      <w:r w:rsidR="001008CA">
        <w:rPr>
          <w:rFonts w:ascii="Times New Roman" w:hAnsi="Times New Roman" w:cs="Times New Roman"/>
          <w:sz w:val="24"/>
          <w:szCs w:val="24"/>
        </w:rPr>
        <w:t>, 2010).</w:t>
      </w:r>
    </w:p>
    <w:p w:rsidR="009F3E6D" w:rsidRPr="004F0072" w:rsidRDefault="009F3E6D" w:rsidP="005A1402">
      <w:pPr>
        <w:pStyle w:val="ListParagraph"/>
        <w:numPr>
          <w:ilvl w:val="0"/>
          <w:numId w:val="3"/>
        </w:numPr>
        <w:spacing w:after="0" w:line="480" w:lineRule="auto"/>
        <w:rPr>
          <w:rFonts w:ascii="Times New Roman" w:hAnsi="Times New Roman" w:cs="Times New Roman"/>
          <w:color w:val="000000" w:themeColor="text1"/>
          <w:sz w:val="24"/>
          <w:szCs w:val="24"/>
        </w:rPr>
      </w:pPr>
      <w:r>
        <w:rPr>
          <w:rFonts w:ascii="Times New Roman" w:hAnsi="Times New Roman" w:cs="Times New Roman"/>
          <w:sz w:val="24"/>
          <w:szCs w:val="24"/>
        </w:rPr>
        <w:t xml:space="preserve">What improvements can </w:t>
      </w:r>
      <w:r w:rsidR="00416A2D">
        <w:rPr>
          <w:rFonts w:ascii="Times New Roman" w:hAnsi="Times New Roman" w:cs="Times New Roman"/>
          <w:sz w:val="24"/>
          <w:szCs w:val="24"/>
        </w:rPr>
        <w:t>Steve</w:t>
      </w:r>
      <w:r>
        <w:rPr>
          <w:rFonts w:ascii="Times New Roman" w:hAnsi="Times New Roman" w:cs="Times New Roman"/>
          <w:sz w:val="24"/>
          <w:szCs w:val="24"/>
        </w:rPr>
        <w:t xml:space="preserve"> </w:t>
      </w:r>
      <w:r w:rsidR="00416A2D">
        <w:rPr>
          <w:rFonts w:ascii="Times New Roman" w:hAnsi="Times New Roman" w:cs="Times New Roman"/>
          <w:sz w:val="24"/>
          <w:szCs w:val="24"/>
        </w:rPr>
        <w:t>identify</w:t>
      </w:r>
      <w:r>
        <w:rPr>
          <w:rFonts w:ascii="Times New Roman" w:hAnsi="Times New Roman" w:cs="Times New Roman"/>
          <w:sz w:val="24"/>
          <w:szCs w:val="24"/>
        </w:rPr>
        <w:t xml:space="preserve"> in Mr. </w:t>
      </w:r>
      <w:proofErr w:type="spellStart"/>
      <w:r>
        <w:rPr>
          <w:rFonts w:ascii="Times New Roman" w:hAnsi="Times New Roman" w:cs="Times New Roman"/>
          <w:sz w:val="24"/>
          <w:szCs w:val="24"/>
        </w:rPr>
        <w:t>Nightwolf’s</w:t>
      </w:r>
      <w:proofErr w:type="spellEnd"/>
      <w:r>
        <w:rPr>
          <w:rFonts w:ascii="Times New Roman" w:hAnsi="Times New Roman" w:cs="Times New Roman"/>
          <w:sz w:val="24"/>
          <w:szCs w:val="24"/>
        </w:rPr>
        <w:t xml:space="preserve"> lab test? What do they represent</w:t>
      </w:r>
      <w:r w:rsidR="00416A2D">
        <w:rPr>
          <w:rFonts w:ascii="Times New Roman" w:hAnsi="Times New Roman" w:cs="Times New Roman"/>
          <w:sz w:val="24"/>
          <w:szCs w:val="24"/>
        </w:rPr>
        <w:t>?</w:t>
      </w:r>
    </w:p>
    <w:p w:rsidR="00FC5278" w:rsidRDefault="004F0072" w:rsidP="004F0072">
      <w:pPr>
        <w:pStyle w:val="ListParagraph"/>
        <w:numPr>
          <w:ilvl w:val="1"/>
          <w:numId w:val="3"/>
        </w:numPr>
        <w:spacing w:after="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Mr. </w:t>
      </w:r>
      <w:proofErr w:type="spellStart"/>
      <w:r>
        <w:rPr>
          <w:rFonts w:ascii="Times New Roman" w:hAnsi="Times New Roman" w:cs="Times New Roman"/>
          <w:color w:val="000000" w:themeColor="text1"/>
          <w:sz w:val="24"/>
          <w:szCs w:val="24"/>
        </w:rPr>
        <w:t>Nightwolf</w:t>
      </w:r>
      <w:proofErr w:type="spellEnd"/>
      <w:r>
        <w:rPr>
          <w:rFonts w:ascii="Times New Roman" w:hAnsi="Times New Roman" w:cs="Times New Roman"/>
          <w:color w:val="000000" w:themeColor="text1"/>
          <w:sz w:val="24"/>
          <w:szCs w:val="24"/>
        </w:rPr>
        <w:t xml:space="preserve"> has had some improvement in his labs, and some things have remained the same. His triglycerides and LDL’s are still high but they have gone down a bit since his last visit. This reduces his risk for a cardiovascular event</w:t>
      </w:r>
      <w:r w:rsidR="00EE6468">
        <w:rPr>
          <w:rFonts w:ascii="Times New Roman" w:hAnsi="Times New Roman" w:cs="Times New Roman"/>
          <w:color w:val="000000" w:themeColor="text1"/>
          <w:sz w:val="24"/>
          <w:szCs w:val="24"/>
        </w:rPr>
        <w:t xml:space="preserve"> </w:t>
      </w:r>
      <w:r w:rsidR="00EE6468" w:rsidRPr="00B315D6">
        <w:rPr>
          <w:rFonts w:ascii="Times New Roman" w:hAnsi="Times New Roman" w:cs="Times New Roman"/>
          <w:color w:val="000000" w:themeColor="text1"/>
          <w:sz w:val="24"/>
          <w:szCs w:val="24"/>
        </w:rPr>
        <w:t>(</w:t>
      </w:r>
      <w:r w:rsidR="00FC5278">
        <w:rPr>
          <w:rFonts w:ascii="Times New Roman" w:hAnsi="Times New Roman" w:cs="Times New Roman"/>
          <w:color w:val="000000" w:themeColor="text1"/>
          <w:sz w:val="24"/>
          <w:szCs w:val="24"/>
        </w:rPr>
        <w:t>ANA</w:t>
      </w:r>
      <w:r w:rsidR="00EE6468" w:rsidRPr="00B315D6">
        <w:rPr>
          <w:rFonts w:ascii="Times New Roman" w:hAnsi="Times New Roman" w:cs="Times New Roman"/>
          <w:color w:val="000000" w:themeColor="text1"/>
          <w:sz w:val="24"/>
          <w:szCs w:val="24"/>
        </w:rPr>
        <w:t>, 2010)</w:t>
      </w:r>
      <w:r>
        <w:rPr>
          <w:rFonts w:ascii="Times New Roman" w:hAnsi="Times New Roman" w:cs="Times New Roman"/>
          <w:color w:val="000000" w:themeColor="text1"/>
          <w:sz w:val="24"/>
          <w:szCs w:val="24"/>
        </w:rPr>
        <w:t xml:space="preserve">. In addition </w:t>
      </w:r>
      <w:r w:rsidR="00EE6468">
        <w:rPr>
          <w:rFonts w:ascii="Times New Roman" w:hAnsi="Times New Roman" w:cs="Times New Roman"/>
          <w:color w:val="000000" w:themeColor="text1"/>
          <w:sz w:val="24"/>
          <w:szCs w:val="24"/>
        </w:rPr>
        <w:t xml:space="preserve">glucose level is still high, but has gone down since his last visit. His BUN and </w:t>
      </w:r>
      <w:proofErr w:type="spellStart"/>
      <w:r w:rsidR="00EE6468">
        <w:rPr>
          <w:rFonts w:ascii="Times New Roman" w:hAnsi="Times New Roman" w:cs="Times New Roman"/>
          <w:color w:val="000000" w:themeColor="text1"/>
          <w:sz w:val="24"/>
          <w:szCs w:val="24"/>
        </w:rPr>
        <w:t>creatine</w:t>
      </w:r>
      <w:proofErr w:type="spellEnd"/>
      <w:r w:rsidR="00EE6468">
        <w:rPr>
          <w:rFonts w:ascii="Times New Roman" w:hAnsi="Times New Roman" w:cs="Times New Roman"/>
          <w:color w:val="000000" w:themeColor="text1"/>
          <w:sz w:val="24"/>
          <w:szCs w:val="24"/>
        </w:rPr>
        <w:t xml:space="preserve"> level are normal now. This indicated that his renal function has improved most likely due to his better control of his blood </w:t>
      </w:r>
    </w:p>
    <w:p w:rsidR="004F0072" w:rsidRPr="00416A2D" w:rsidRDefault="00EE6468" w:rsidP="00FC5278">
      <w:pPr>
        <w:pStyle w:val="ListParagraph"/>
        <w:spacing w:after="0" w:line="480" w:lineRule="auto"/>
        <w:ind w:left="1440"/>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sugar</w:t>
      </w:r>
      <w:proofErr w:type="gramEnd"/>
      <w:r>
        <w:rPr>
          <w:rFonts w:ascii="Times New Roman" w:hAnsi="Times New Roman" w:cs="Times New Roman"/>
          <w:color w:val="000000" w:themeColor="text1"/>
          <w:sz w:val="24"/>
          <w:szCs w:val="24"/>
        </w:rPr>
        <w:t xml:space="preserve"> </w:t>
      </w:r>
      <w:r w:rsidRPr="00B315D6">
        <w:rPr>
          <w:rFonts w:ascii="Times New Roman" w:hAnsi="Times New Roman" w:cs="Times New Roman"/>
          <w:color w:val="000000" w:themeColor="text1"/>
          <w:sz w:val="24"/>
          <w:szCs w:val="24"/>
        </w:rPr>
        <w:t>(</w:t>
      </w:r>
      <w:r w:rsidR="00FC5278">
        <w:rPr>
          <w:rFonts w:ascii="Times New Roman" w:hAnsi="Times New Roman" w:cs="Times New Roman"/>
          <w:color w:val="000000" w:themeColor="text1"/>
          <w:sz w:val="24"/>
          <w:szCs w:val="24"/>
        </w:rPr>
        <w:t>ANA</w:t>
      </w:r>
      <w:r w:rsidRPr="00B315D6">
        <w:rPr>
          <w:rFonts w:ascii="Times New Roman" w:hAnsi="Times New Roman" w:cs="Times New Roman"/>
          <w:color w:val="000000" w:themeColor="text1"/>
          <w:sz w:val="24"/>
          <w:szCs w:val="24"/>
        </w:rPr>
        <w:t>, 2010)</w:t>
      </w:r>
      <w:r>
        <w:rPr>
          <w:rFonts w:ascii="Times New Roman" w:hAnsi="Times New Roman" w:cs="Times New Roman"/>
          <w:color w:val="000000" w:themeColor="text1"/>
          <w:sz w:val="24"/>
          <w:szCs w:val="24"/>
        </w:rPr>
        <w:t xml:space="preserve">. However his hemoglobin and HDL have remained relatively the same. This may be due to his continued smoking </w:t>
      </w:r>
      <w:r w:rsidRPr="00B315D6">
        <w:rPr>
          <w:rFonts w:ascii="Times New Roman" w:hAnsi="Times New Roman" w:cs="Times New Roman"/>
          <w:color w:val="000000" w:themeColor="text1"/>
          <w:sz w:val="24"/>
          <w:szCs w:val="24"/>
        </w:rPr>
        <w:t>(</w:t>
      </w:r>
      <w:r w:rsidR="00FC5278">
        <w:rPr>
          <w:rFonts w:ascii="Times New Roman" w:hAnsi="Times New Roman" w:cs="Times New Roman"/>
          <w:color w:val="000000" w:themeColor="text1"/>
          <w:sz w:val="24"/>
          <w:szCs w:val="24"/>
        </w:rPr>
        <w:t>ANA</w:t>
      </w:r>
      <w:r w:rsidRPr="00B315D6">
        <w:rPr>
          <w:rFonts w:ascii="Times New Roman" w:hAnsi="Times New Roman" w:cs="Times New Roman"/>
          <w:color w:val="000000" w:themeColor="text1"/>
          <w:sz w:val="24"/>
          <w:szCs w:val="24"/>
        </w:rPr>
        <w:t>, 2010)</w:t>
      </w:r>
      <w:r>
        <w:rPr>
          <w:rFonts w:ascii="Times New Roman" w:hAnsi="Times New Roman" w:cs="Times New Roman"/>
          <w:color w:val="000000" w:themeColor="text1"/>
          <w:sz w:val="24"/>
          <w:szCs w:val="24"/>
        </w:rPr>
        <w:t xml:space="preserve">. However, Mr. </w:t>
      </w:r>
      <w:proofErr w:type="spellStart"/>
      <w:r>
        <w:rPr>
          <w:rFonts w:ascii="Times New Roman" w:hAnsi="Times New Roman" w:cs="Times New Roman"/>
          <w:color w:val="000000" w:themeColor="text1"/>
          <w:sz w:val="24"/>
          <w:szCs w:val="24"/>
        </w:rPr>
        <w:t>Nightwolf</w:t>
      </w:r>
      <w:proofErr w:type="spellEnd"/>
      <w:r>
        <w:rPr>
          <w:rFonts w:ascii="Times New Roman" w:hAnsi="Times New Roman" w:cs="Times New Roman"/>
          <w:color w:val="000000" w:themeColor="text1"/>
          <w:sz w:val="24"/>
          <w:szCs w:val="24"/>
        </w:rPr>
        <w:t xml:space="preserve"> has expressed a desire to quit, so smoking cessation information would be appropriate. </w:t>
      </w:r>
    </w:p>
    <w:p w:rsidR="00B315D6" w:rsidRPr="00B315D6" w:rsidRDefault="00416A2D" w:rsidP="00B315D6">
      <w:pPr>
        <w:pStyle w:val="ListParagraph"/>
        <w:numPr>
          <w:ilvl w:val="0"/>
          <w:numId w:val="3"/>
        </w:numPr>
        <w:spacing w:after="0" w:line="480" w:lineRule="auto"/>
        <w:rPr>
          <w:rFonts w:ascii="Times New Roman" w:hAnsi="Times New Roman" w:cs="Times New Roman"/>
          <w:color w:val="000000" w:themeColor="text1"/>
          <w:sz w:val="24"/>
          <w:szCs w:val="24"/>
        </w:rPr>
      </w:pPr>
      <w:r>
        <w:rPr>
          <w:rFonts w:ascii="Times New Roman" w:hAnsi="Times New Roman" w:cs="Times New Roman"/>
          <w:sz w:val="24"/>
          <w:szCs w:val="24"/>
        </w:rPr>
        <w:lastRenderedPageBreak/>
        <w:t xml:space="preserve">Find </w:t>
      </w:r>
      <w:r w:rsidR="002F2934">
        <w:rPr>
          <w:rFonts w:ascii="Times New Roman" w:hAnsi="Times New Roman" w:cs="Times New Roman"/>
          <w:sz w:val="24"/>
          <w:szCs w:val="24"/>
        </w:rPr>
        <w:t>an</w:t>
      </w:r>
      <w:r w:rsidR="001008CA">
        <w:rPr>
          <w:rFonts w:ascii="Times New Roman" w:hAnsi="Times New Roman" w:cs="Times New Roman"/>
          <w:sz w:val="24"/>
          <w:szCs w:val="24"/>
        </w:rPr>
        <w:t xml:space="preserve"> online source</w:t>
      </w:r>
      <w:r>
        <w:rPr>
          <w:rFonts w:ascii="Times New Roman" w:hAnsi="Times New Roman" w:cs="Times New Roman"/>
          <w:sz w:val="24"/>
          <w:szCs w:val="24"/>
        </w:rPr>
        <w:t xml:space="preserve"> for “Life’s Simple 7” and discuss each element: cite the source used</w:t>
      </w:r>
      <w:r w:rsidR="00857EF7">
        <w:rPr>
          <w:rFonts w:ascii="Times New Roman" w:hAnsi="Times New Roman" w:cs="Times New Roman"/>
          <w:sz w:val="24"/>
          <w:szCs w:val="24"/>
        </w:rPr>
        <w:t>.</w:t>
      </w:r>
    </w:p>
    <w:p w:rsidR="00B315D6" w:rsidRPr="000861F4" w:rsidRDefault="001008CA" w:rsidP="000861F4">
      <w:pPr>
        <w:pStyle w:val="ListParagraph"/>
        <w:numPr>
          <w:ilvl w:val="1"/>
          <w:numId w:val="3"/>
        </w:numPr>
        <w:spacing w:after="0" w:line="480" w:lineRule="auto"/>
        <w:rPr>
          <w:rFonts w:ascii="Times New Roman" w:hAnsi="Times New Roman" w:cs="Times New Roman"/>
          <w:color w:val="000000" w:themeColor="text1"/>
          <w:sz w:val="24"/>
          <w:szCs w:val="24"/>
        </w:rPr>
      </w:pPr>
      <w:r w:rsidRPr="00B315D6">
        <w:rPr>
          <w:rFonts w:ascii="Times New Roman" w:hAnsi="Times New Roman" w:cs="Times New Roman"/>
          <w:sz w:val="24"/>
          <w:szCs w:val="24"/>
        </w:rPr>
        <w:t>“</w:t>
      </w:r>
      <w:r w:rsidRPr="00B315D6">
        <w:rPr>
          <w:rFonts w:ascii="Times New Roman" w:hAnsi="Times New Roman" w:cs="Times New Roman"/>
          <w:color w:val="000000" w:themeColor="text1"/>
          <w:sz w:val="24"/>
          <w:szCs w:val="24"/>
        </w:rPr>
        <w:t>Life</w:t>
      </w:r>
      <w:r w:rsidR="00B315D6">
        <w:rPr>
          <w:rFonts w:ascii="Times New Roman" w:hAnsi="Times New Roman" w:cs="Times New Roman"/>
          <w:color w:val="000000" w:themeColor="text1"/>
          <w:sz w:val="24"/>
          <w:szCs w:val="24"/>
        </w:rPr>
        <w:t>’s S</w:t>
      </w:r>
      <w:r w:rsidRPr="00B315D6">
        <w:rPr>
          <w:rFonts w:ascii="Times New Roman" w:hAnsi="Times New Roman" w:cs="Times New Roman"/>
          <w:color w:val="000000" w:themeColor="text1"/>
          <w:sz w:val="24"/>
          <w:szCs w:val="24"/>
        </w:rPr>
        <w:t xml:space="preserve">imple 7” </w:t>
      </w:r>
      <w:proofErr w:type="gramStart"/>
      <w:r w:rsidR="00B315D6">
        <w:rPr>
          <w:rFonts w:ascii="Times New Roman" w:hAnsi="Times New Roman" w:cs="Times New Roman"/>
          <w:color w:val="000000" w:themeColor="text1"/>
          <w:sz w:val="24"/>
          <w:szCs w:val="24"/>
        </w:rPr>
        <w:t>are</w:t>
      </w:r>
      <w:proofErr w:type="gramEnd"/>
      <w:r w:rsidR="00B315D6">
        <w:rPr>
          <w:rFonts w:ascii="Times New Roman" w:hAnsi="Times New Roman" w:cs="Times New Roman"/>
          <w:color w:val="000000" w:themeColor="text1"/>
          <w:sz w:val="24"/>
          <w:szCs w:val="24"/>
        </w:rPr>
        <w:t xml:space="preserve"> seven thing to watch and consider in preventing cardiovascular disease. “Life’s Simple 7” </w:t>
      </w:r>
      <w:proofErr w:type="gramStart"/>
      <w:r w:rsidRPr="00B315D6">
        <w:rPr>
          <w:rFonts w:ascii="Times New Roman" w:hAnsi="Times New Roman" w:cs="Times New Roman"/>
          <w:color w:val="000000" w:themeColor="text1"/>
          <w:sz w:val="24"/>
          <w:szCs w:val="24"/>
        </w:rPr>
        <w:t>are</w:t>
      </w:r>
      <w:proofErr w:type="gramEnd"/>
      <w:r w:rsidRPr="00B315D6">
        <w:rPr>
          <w:rFonts w:ascii="Times New Roman" w:hAnsi="Times New Roman" w:cs="Times New Roman"/>
          <w:color w:val="000000" w:themeColor="text1"/>
          <w:sz w:val="24"/>
          <w:szCs w:val="24"/>
        </w:rPr>
        <w:t xml:space="preserve"> being active, controlling blood pressure, eating better, controlling cholesterol, losing weight, reducing blood sugar, and quitting smoking. Working out 30 minutes a day</w:t>
      </w:r>
      <w:r w:rsidR="00B315D6">
        <w:rPr>
          <w:rFonts w:ascii="Times New Roman" w:hAnsi="Times New Roman" w:cs="Times New Roman"/>
          <w:color w:val="000000" w:themeColor="text1"/>
          <w:sz w:val="24"/>
          <w:szCs w:val="24"/>
        </w:rPr>
        <w:t>,</w:t>
      </w:r>
      <w:r w:rsidRPr="00B315D6">
        <w:rPr>
          <w:rFonts w:ascii="Times New Roman" w:hAnsi="Times New Roman" w:cs="Times New Roman"/>
          <w:color w:val="000000" w:themeColor="text1"/>
          <w:sz w:val="24"/>
          <w:szCs w:val="24"/>
        </w:rPr>
        <w:t xml:space="preserve"> five days a week can greatly benefit</w:t>
      </w:r>
      <w:r w:rsidR="00B315D6">
        <w:rPr>
          <w:rFonts w:ascii="Times New Roman" w:hAnsi="Times New Roman" w:cs="Times New Roman"/>
          <w:color w:val="000000" w:themeColor="text1"/>
          <w:sz w:val="24"/>
          <w:szCs w:val="24"/>
        </w:rPr>
        <w:t xml:space="preserve"> ones</w:t>
      </w:r>
      <w:r w:rsidRPr="00B315D6">
        <w:rPr>
          <w:rFonts w:ascii="Times New Roman" w:hAnsi="Times New Roman" w:cs="Times New Roman"/>
          <w:color w:val="000000" w:themeColor="text1"/>
          <w:sz w:val="24"/>
          <w:szCs w:val="24"/>
        </w:rPr>
        <w:t xml:space="preserve"> health (</w:t>
      </w:r>
      <w:r w:rsidR="00FC5278">
        <w:rPr>
          <w:rFonts w:ascii="Times New Roman" w:hAnsi="Times New Roman" w:cs="Times New Roman"/>
          <w:color w:val="000000" w:themeColor="text1"/>
          <w:sz w:val="24"/>
          <w:szCs w:val="24"/>
        </w:rPr>
        <w:t>ANA</w:t>
      </w:r>
      <w:r w:rsidRPr="00B315D6">
        <w:rPr>
          <w:rFonts w:ascii="Times New Roman" w:hAnsi="Times New Roman" w:cs="Times New Roman"/>
          <w:color w:val="000000" w:themeColor="text1"/>
          <w:sz w:val="24"/>
          <w:szCs w:val="24"/>
        </w:rPr>
        <w:t>, 2010).</w:t>
      </w:r>
      <w:r w:rsidR="00C160BB" w:rsidRPr="00B315D6">
        <w:rPr>
          <w:rFonts w:ascii="Times New Roman" w:hAnsi="Times New Roman" w:cs="Times New Roman"/>
          <w:color w:val="000000" w:themeColor="text1"/>
          <w:sz w:val="24"/>
          <w:szCs w:val="24"/>
        </w:rPr>
        <w:t xml:space="preserve"> </w:t>
      </w:r>
      <w:r w:rsidR="00AE7057" w:rsidRPr="00B315D6">
        <w:rPr>
          <w:rFonts w:ascii="Times New Roman" w:hAnsi="Times New Roman" w:cs="Times New Roman"/>
          <w:color w:val="000000" w:themeColor="text1"/>
          <w:sz w:val="24"/>
          <w:szCs w:val="24"/>
        </w:rPr>
        <w:t xml:space="preserve">The exercise can be as simple as walking. Reducing blood pressure can be a benefit as well because it lowers </w:t>
      </w:r>
      <w:r w:rsidR="00AE7057" w:rsidRPr="00B315D6">
        <w:rPr>
          <w:rFonts w:ascii="Times New Roman" w:hAnsi="Times New Roman" w:cs="Times New Roman"/>
          <w:color w:val="000000" w:themeColor="text1"/>
          <w:sz w:val="24"/>
          <w:szCs w:val="24"/>
          <w:shd w:val="clear" w:color="auto" w:fill="FFFFFF"/>
        </w:rPr>
        <w:t>the risk of overstretching vessel walls, and the risk of blockages</w:t>
      </w:r>
      <w:r w:rsidR="00B315D6">
        <w:rPr>
          <w:rFonts w:ascii="Times New Roman" w:hAnsi="Times New Roman" w:cs="Times New Roman"/>
          <w:color w:val="000000" w:themeColor="text1"/>
          <w:sz w:val="24"/>
          <w:szCs w:val="24"/>
          <w:shd w:val="clear" w:color="auto" w:fill="FFFFFF"/>
        </w:rPr>
        <w:t xml:space="preserve"> </w:t>
      </w:r>
      <w:r w:rsidR="00B315D6" w:rsidRPr="00B315D6">
        <w:rPr>
          <w:rFonts w:ascii="Times New Roman" w:hAnsi="Times New Roman" w:cs="Times New Roman"/>
          <w:color w:val="000000" w:themeColor="text1"/>
          <w:sz w:val="24"/>
          <w:szCs w:val="24"/>
        </w:rPr>
        <w:t>(</w:t>
      </w:r>
      <w:r w:rsidR="00FC5278">
        <w:rPr>
          <w:rFonts w:ascii="Times New Roman" w:hAnsi="Times New Roman" w:cs="Times New Roman"/>
          <w:color w:val="000000" w:themeColor="text1"/>
          <w:sz w:val="24"/>
          <w:szCs w:val="24"/>
        </w:rPr>
        <w:t>ANA</w:t>
      </w:r>
      <w:r w:rsidR="00B315D6" w:rsidRPr="00B315D6">
        <w:rPr>
          <w:rFonts w:ascii="Times New Roman" w:hAnsi="Times New Roman" w:cs="Times New Roman"/>
          <w:color w:val="000000" w:themeColor="text1"/>
          <w:sz w:val="24"/>
          <w:szCs w:val="24"/>
        </w:rPr>
        <w:t>, 2010)</w:t>
      </w:r>
      <w:r w:rsidR="00AE7057" w:rsidRPr="00B315D6">
        <w:rPr>
          <w:rFonts w:ascii="Times New Roman" w:hAnsi="Times New Roman" w:cs="Times New Roman"/>
          <w:color w:val="000000" w:themeColor="text1"/>
          <w:sz w:val="24"/>
          <w:szCs w:val="24"/>
          <w:shd w:val="clear" w:color="auto" w:fill="FFFFFF"/>
        </w:rPr>
        <w:t>. In addition</w:t>
      </w:r>
      <w:r w:rsidR="00B315D6">
        <w:rPr>
          <w:rFonts w:ascii="Times New Roman" w:hAnsi="Times New Roman" w:cs="Times New Roman"/>
          <w:color w:val="000000" w:themeColor="text1"/>
          <w:sz w:val="24"/>
          <w:szCs w:val="24"/>
          <w:shd w:val="clear" w:color="auto" w:fill="FFFFFF"/>
        </w:rPr>
        <w:t>,</w:t>
      </w:r>
      <w:r w:rsidR="00AE7057" w:rsidRPr="00B315D6">
        <w:rPr>
          <w:rFonts w:ascii="Times New Roman" w:hAnsi="Times New Roman" w:cs="Times New Roman"/>
          <w:color w:val="000000" w:themeColor="text1"/>
          <w:sz w:val="24"/>
          <w:szCs w:val="24"/>
          <w:shd w:val="clear" w:color="auto" w:fill="FFFFFF"/>
        </w:rPr>
        <w:t xml:space="preserve"> controlling blood pressure ensures that body tissues receive the oxygen rich blood that it needs</w:t>
      </w:r>
      <w:r w:rsidR="00B315D6">
        <w:rPr>
          <w:rFonts w:ascii="Times New Roman" w:hAnsi="Times New Roman" w:cs="Times New Roman"/>
          <w:color w:val="000000" w:themeColor="text1"/>
          <w:sz w:val="24"/>
          <w:szCs w:val="24"/>
          <w:shd w:val="clear" w:color="auto" w:fill="FFFFFF"/>
        </w:rPr>
        <w:t xml:space="preserve"> </w:t>
      </w:r>
      <w:r w:rsidR="00B315D6" w:rsidRPr="00B315D6">
        <w:rPr>
          <w:rFonts w:ascii="Times New Roman" w:hAnsi="Times New Roman" w:cs="Times New Roman"/>
          <w:color w:val="000000" w:themeColor="text1"/>
          <w:sz w:val="24"/>
          <w:szCs w:val="24"/>
        </w:rPr>
        <w:t>(</w:t>
      </w:r>
      <w:r w:rsidR="00FC5278">
        <w:rPr>
          <w:rFonts w:ascii="Times New Roman" w:hAnsi="Times New Roman" w:cs="Times New Roman"/>
          <w:color w:val="000000" w:themeColor="text1"/>
          <w:sz w:val="24"/>
          <w:szCs w:val="24"/>
        </w:rPr>
        <w:t>ANA</w:t>
      </w:r>
      <w:r w:rsidR="00B315D6" w:rsidRPr="00B315D6">
        <w:rPr>
          <w:rFonts w:ascii="Times New Roman" w:hAnsi="Times New Roman" w:cs="Times New Roman"/>
          <w:color w:val="000000" w:themeColor="text1"/>
          <w:sz w:val="24"/>
          <w:szCs w:val="24"/>
        </w:rPr>
        <w:t>, 2010)</w:t>
      </w:r>
      <w:r w:rsidR="00AE7057" w:rsidRPr="00B315D6">
        <w:rPr>
          <w:rFonts w:ascii="Times New Roman" w:hAnsi="Times New Roman" w:cs="Times New Roman"/>
          <w:color w:val="000000" w:themeColor="text1"/>
          <w:sz w:val="24"/>
          <w:szCs w:val="24"/>
          <w:shd w:val="clear" w:color="auto" w:fill="FFFFFF"/>
        </w:rPr>
        <w:t xml:space="preserve">. </w:t>
      </w:r>
      <w:r w:rsidR="00C160BB" w:rsidRPr="00B315D6">
        <w:rPr>
          <w:rFonts w:ascii="Times New Roman" w:hAnsi="Times New Roman" w:cs="Times New Roman"/>
          <w:color w:val="000000" w:themeColor="text1"/>
          <w:sz w:val="24"/>
          <w:szCs w:val="24"/>
        </w:rPr>
        <w:t>Choosing nutrient rich foods that are high in vitamins, minerals, fibers, and low fat foods can reduce the risk for MI and stroke</w:t>
      </w:r>
      <w:r w:rsidR="00AE7057" w:rsidRPr="00B315D6">
        <w:rPr>
          <w:rFonts w:ascii="Times New Roman" w:hAnsi="Times New Roman" w:cs="Times New Roman"/>
          <w:color w:val="000000" w:themeColor="text1"/>
          <w:sz w:val="24"/>
          <w:szCs w:val="24"/>
        </w:rPr>
        <w:t xml:space="preserve"> as well</w:t>
      </w:r>
      <w:r w:rsidR="00B315D6">
        <w:rPr>
          <w:rFonts w:ascii="Times New Roman" w:hAnsi="Times New Roman" w:cs="Times New Roman"/>
          <w:color w:val="000000" w:themeColor="text1"/>
          <w:sz w:val="24"/>
          <w:szCs w:val="24"/>
        </w:rPr>
        <w:t xml:space="preserve"> </w:t>
      </w:r>
      <w:r w:rsidR="00B315D6" w:rsidRPr="00B315D6">
        <w:rPr>
          <w:rFonts w:ascii="Times New Roman" w:hAnsi="Times New Roman" w:cs="Times New Roman"/>
          <w:color w:val="000000" w:themeColor="text1"/>
          <w:sz w:val="24"/>
          <w:szCs w:val="24"/>
        </w:rPr>
        <w:t>(</w:t>
      </w:r>
      <w:r w:rsidR="00FC5278">
        <w:rPr>
          <w:rFonts w:ascii="Times New Roman" w:hAnsi="Times New Roman" w:cs="Times New Roman"/>
          <w:color w:val="000000" w:themeColor="text1"/>
          <w:sz w:val="24"/>
          <w:szCs w:val="24"/>
        </w:rPr>
        <w:t>ANA</w:t>
      </w:r>
      <w:r w:rsidR="00B315D6" w:rsidRPr="00B315D6">
        <w:rPr>
          <w:rFonts w:ascii="Times New Roman" w:hAnsi="Times New Roman" w:cs="Times New Roman"/>
          <w:color w:val="000000" w:themeColor="text1"/>
          <w:sz w:val="24"/>
          <w:szCs w:val="24"/>
        </w:rPr>
        <w:t>, 2010)</w:t>
      </w:r>
      <w:r w:rsidR="00C160BB" w:rsidRPr="00B315D6">
        <w:rPr>
          <w:rFonts w:ascii="Times New Roman" w:hAnsi="Times New Roman" w:cs="Times New Roman"/>
          <w:color w:val="000000" w:themeColor="text1"/>
          <w:sz w:val="24"/>
          <w:szCs w:val="24"/>
        </w:rPr>
        <w:t xml:space="preserve">. </w:t>
      </w:r>
      <w:r w:rsidR="00AE7057" w:rsidRPr="00B315D6">
        <w:rPr>
          <w:rFonts w:ascii="Times New Roman" w:hAnsi="Times New Roman" w:cs="Times New Roman"/>
          <w:color w:val="000000" w:themeColor="text1"/>
          <w:sz w:val="24"/>
          <w:szCs w:val="24"/>
        </w:rPr>
        <w:t>In addition, l</w:t>
      </w:r>
      <w:r w:rsidR="00C160BB" w:rsidRPr="00B315D6">
        <w:rPr>
          <w:rFonts w:ascii="Times New Roman" w:hAnsi="Times New Roman" w:cs="Times New Roman"/>
          <w:color w:val="000000" w:themeColor="text1"/>
          <w:sz w:val="24"/>
          <w:szCs w:val="24"/>
        </w:rPr>
        <w:t>osing some extra weight can help prevent heart disease and stroke</w:t>
      </w:r>
      <w:r w:rsidR="00B315D6">
        <w:rPr>
          <w:rFonts w:ascii="Times New Roman" w:hAnsi="Times New Roman" w:cs="Times New Roman"/>
          <w:color w:val="000000" w:themeColor="text1"/>
          <w:sz w:val="24"/>
          <w:szCs w:val="24"/>
        </w:rPr>
        <w:t xml:space="preserve"> </w:t>
      </w:r>
      <w:r w:rsidR="00B315D6" w:rsidRPr="00B315D6">
        <w:rPr>
          <w:rFonts w:ascii="Times New Roman" w:hAnsi="Times New Roman" w:cs="Times New Roman"/>
          <w:color w:val="000000" w:themeColor="text1"/>
          <w:sz w:val="24"/>
          <w:szCs w:val="24"/>
        </w:rPr>
        <w:t>(</w:t>
      </w:r>
      <w:r w:rsidR="00FC5278">
        <w:rPr>
          <w:rFonts w:ascii="Times New Roman" w:hAnsi="Times New Roman" w:cs="Times New Roman"/>
          <w:color w:val="000000" w:themeColor="text1"/>
          <w:sz w:val="24"/>
          <w:szCs w:val="24"/>
        </w:rPr>
        <w:t>ANA</w:t>
      </w:r>
      <w:r w:rsidR="00B315D6" w:rsidRPr="00B315D6">
        <w:rPr>
          <w:rFonts w:ascii="Times New Roman" w:hAnsi="Times New Roman" w:cs="Times New Roman"/>
          <w:color w:val="000000" w:themeColor="text1"/>
          <w:sz w:val="24"/>
          <w:szCs w:val="24"/>
        </w:rPr>
        <w:t>, 2010)</w:t>
      </w:r>
      <w:r w:rsidR="00C160BB" w:rsidRPr="00B315D6">
        <w:rPr>
          <w:rFonts w:ascii="Times New Roman" w:hAnsi="Times New Roman" w:cs="Times New Roman"/>
          <w:color w:val="000000" w:themeColor="text1"/>
          <w:sz w:val="24"/>
          <w:szCs w:val="24"/>
        </w:rPr>
        <w:t>.  Extra pounds put added stress and workload on the heart.</w:t>
      </w:r>
      <w:r w:rsidR="00AE7057" w:rsidRPr="00B315D6">
        <w:rPr>
          <w:rFonts w:ascii="Times New Roman" w:hAnsi="Times New Roman" w:cs="Times New Roman"/>
          <w:color w:val="000000" w:themeColor="text1"/>
          <w:sz w:val="24"/>
          <w:szCs w:val="24"/>
        </w:rPr>
        <w:t xml:space="preserve"> Controlling cholesterol is important in prevent</w:t>
      </w:r>
      <w:r w:rsidR="00B315D6">
        <w:rPr>
          <w:rFonts w:ascii="Times New Roman" w:hAnsi="Times New Roman" w:cs="Times New Roman"/>
          <w:color w:val="000000" w:themeColor="text1"/>
          <w:sz w:val="24"/>
          <w:szCs w:val="24"/>
        </w:rPr>
        <w:t>ing</w:t>
      </w:r>
      <w:r w:rsidR="00AE7057" w:rsidRPr="00B315D6">
        <w:rPr>
          <w:rFonts w:ascii="Times New Roman" w:hAnsi="Times New Roman" w:cs="Times New Roman"/>
          <w:color w:val="000000" w:themeColor="text1"/>
          <w:sz w:val="24"/>
          <w:szCs w:val="24"/>
        </w:rPr>
        <w:t xml:space="preserve"> a cardiovascular event because</w:t>
      </w:r>
      <w:r w:rsidR="00C160BB" w:rsidRPr="00B315D6">
        <w:rPr>
          <w:rFonts w:ascii="Times New Roman" w:hAnsi="Times New Roman" w:cs="Times New Roman"/>
          <w:color w:val="000000" w:themeColor="text1"/>
          <w:sz w:val="24"/>
          <w:szCs w:val="24"/>
        </w:rPr>
        <w:t xml:space="preserve"> LDL cholesterol</w:t>
      </w:r>
      <w:r w:rsidR="00C160BB" w:rsidRPr="00B315D6">
        <w:rPr>
          <w:rFonts w:ascii="Times New Roman" w:hAnsi="Times New Roman" w:cs="Times New Roman"/>
          <w:color w:val="000000" w:themeColor="text1"/>
          <w:sz w:val="24"/>
          <w:szCs w:val="24"/>
          <w:shd w:val="clear" w:color="auto" w:fill="FFFFFF"/>
        </w:rPr>
        <w:t xml:space="preserve"> combines with white blood cells and forms plaque in the veins and arteries, leading to heart disease and stroke</w:t>
      </w:r>
      <w:r w:rsidR="00B315D6">
        <w:rPr>
          <w:rFonts w:ascii="Times New Roman" w:hAnsi="Times New Roman" w:cs="Times New Roman"/>
          <w:color w:val="000000" w:themeColor="text1"/>
          <w:sz w:val="24"/>
          <w:szCs w:val="24"/>
          <w:shd w:val="clear" w:color="auto" w:fill="FFFFFF"/>
        </w:rPr>
        <w:t xml:space="preserve"> </w:t>
      </w:r>
      <w:r w:rsidR="00B315D6" w:rsidRPr="00B315D6">
        <w:rPr>
          <w:rFonts w:ascii="Times New Roman" w:hAnsi="Times New Roman" w:cs="Times New Roman"/>
          <w:color w:val="000000" w:themeColor="text1"/>
          <w:sz w:val="24"/>
          <w:szCs w:val="24"/>
        </w:rPr>
        <w:t>(</w:t>
      </w:r>
      <w:r w:rsidR="00FC5278">
        <w:rPr>
          <w:rFonts w:ascii="Times New Roman" w:hAnsi="Times New Roman" w:cs="Times New Roman"/>
          <w:color w:val="000000" w:themeColor="text1"/>
          <w:sz w:val="24"/>
          <w:szCs w:val="24"/>
        </w:rPr>
        <w:t>ANA</w:t>
      </w:r>
      <w:r w:rsidR="00B315D6" w:rsidRPr="00B315D6">
        <w:rPr>
          <w:rFonts w:ascii="Times New Roman" w:hAnsi="Times New Roman" w:cs="Times New Roman"/>
          <w:color w:val="000000" w:themeColor="text1"/>
          <w:sz w:val="24"/>
          <w:szCs w:val="24"/>
        </w:rPr>
        <w:t>, 2010)</w:t>
      </w:r>
      <w:r w:rsidR="00C160BB" w:rsidRPr="00B315D6">
        <w:rPr>
          <w:rFonts w:ascii="Times New Roman" w:hAnsi="Times New Roman" w:cs="Times New Roman"/>
          <w:color w:val="000000" w:themeColor="text1"/>
          <w:sz w:val="24"/>
          <w:szCs w:val="24"/>
          <w:shd w:val="clear" w:color="auto" w:fill="FFFFFF"/>
        </w:rPr>
        <w:t>.</w:t>
      </w:r>
      <w:r w:rsidR="00AE7057" w:rsidRPr="00B315D6">
        <w:rPr>
          <w:rFonts w:ascii="Times New Roman" w:hAnsi="Times New Roman" w:cs="Times New Roman"/>
          <w:color w:val="000000" w:themeColor="text1"/>
          <w:sz w:val="24"/>
          <w:szCs w:val="24"/>
          <w:shd w:val="clear" w:color="auto" w:fill="FFFFFF"/>
        </w:rPr>
        <w:t xml:space="preserve"> </w:t>
      </w:r>
      <w:r w:rsidR="00B315D6" w:rsidRPr="00B315D6">
        <w:rPr>
          <w:rFonts w:ascii="Times New Roman" w:hAnsi="Times New Roman" w:cs="Times New Roman"/>
          <w:color w:val="000000" w:themeColor="text1"/>
          <w:sz w:val="24"/>
          <w:szCs w:val="24"/>
          <w:shd w:val="clear" w:color="auto" w:fill="FFFFFF"/>
        </w:rPr>
        <w:t>Controlling</w:t>
      </w:r>
      <w:r w:rsidR="00AE7057" w:rsidRPr="00B315D6">
        <w:rPr>
          <w:rFonts w:ascii="Times New Roman" w:hAnsi="Times New Roman" w:cs="Times New Roman"/>
          <w:color w:val="000000" w:themeColor="text1"/>
          <w:sz w:val="24"/>
          <w:szCs w:val="24"/>
          <w:shd w:val="clear" w:color="auto" w:fill="FFFFFF"/>
        </w:rPr>
        <w:t xml:space="preserve"> </w:t>
      </w:r>
      <w:r w:rsidR="00B315D6" w:rsidRPr="00B315D6">
        <w:rPr>
          <w:rFonts w:ascii="Times New Roman" w:hAnsi="Times New Roman" w:cs="Times New Roman"/>
          <w:color w:val="000000" w:themeColor="text1"/>
          <w:sz w:val="24"/>
          <w:szCs w:val="24"/>
          <w:shd w:val="clear" w:color="auto" w:fill="FFFFFF"/>
        </w:rPr>
        <w:t>blood sugar</w:t>
      </w:r>
      <w:r w:rsidR="00AE7057" w:rsidRPr="00B315D6">
        <w:rPr>
          <w:rFonts w:ascii="Times New Roman" w:hAnsi="Times New Roman" w:cs="Times New Roman"/>
          <w:color w:val="000000" w:themeColor="text1"/>
          <w:sz w:val="24"/>
          <w:szCs w:val="24"/>
          <w:shd w:val="clear" w:color="auto" w:fill="FFFFFF"/>
        </w:rPr>
        <w:t xml:space="preserve"> and </w:t>
      </w:r>
      <w:r w:rsidR="00B315D6" w:rsidRPr="00B315D6">
        <w:rPr>
          <w:rFonts w:ascii="Times New Roman" w:hAnsi="Times New Roman" w:cs="Times New Roman"/>
          <w:color w:val="000000" w:themeColor="text1"/>
          <w:sz w:val="24"/>
          <w:szCs w:val="24"/>
          <w:shd w:val="clear" w:color="auto" w:fill="FFFFFF"/>
        </w:rPr>
        <w:t>diabetes is</w:t>
      </w:r>
      <w:r w:rsidR="00AE7057" w:rsidRPr="00B315D6">
        <w:rPr>
          <w:rFonts w:ascii="Times New Roman" w:hAnsi="Times New Roman" w:cs="Times New Roman"/>
          <w:color w:val="000000" w:themeColor="text1"/>
          <w:sz w:val="24"/>
          <w:szCs w:val="24"/>
          <w:shd w:val="clear" w:color="auto" w:fill="FFFFFF"/>
        </w:rPr>
        <w:t xml:space="preserve"> important in cardiovascular health as well. </w:t>
      </w:r>
      <w:r w:rsidR="00AE7057" w:rsidRPr="000861F4">
        <w:rPr>
          <w:rFonts w:ascii="Times New Roman" w:hAnsi="Times New Roman" w:cs="Times New Roman"/>
          <w:color w:val="000000" w:themeColor="text1"/>
          <w:sz w:val="24"/>
          <w:szCs w:val="24"/>
          <w:shd w:val="clear" w:color="auto" w:fill="FFFFFF"/>
        </w:rPr>
        <w:t xml:space="preserve">Uncontrolled diabetes </w:t>
      </w:r>
      <w:r w:rsidR="00C1142B">
        <w:rPr>
          <w:rFonts w:ascii="Times New Roman" w:hAnsi="Times New Roman" w:cs="Times New Roman"/>
          <w:color w:val="000000" w:themeColor="text1"/>
          <w:sz w:val="24"/>
          <w:szCs w:val="24"/>
          <w:shd w:val="clear" w:color="auto" w:fill="FFFFFF"/>
        </w:rPr>
        <w:t xml:space="preserve">is </w:t>
      </w:r>
      <w:r w:rsidR="00AE7057" w:rsidRPr="000861F4">
        <w:rPr>
          <w:rFonts w:ascii="Times New Roman" w:hAnsi="Times New Roman" w:cs="Times New Roman"/>
          <w:color w:val="000000" w:themeColor="text1"/>
          <w:sz w:val="24"/>
          <w:szCs w:val="24"/>
          <w:shd w:val="clear" w:color="auto" w:fill="FFFFFF"/>
        </w:rPr>
        <w:t xml:space="preserve">one of the </w:t>
      </w:r>
      <w:r w:rsidR="00B315D6" w:rsidRPr="000861F4">
        <w:rPr>
          <w:rFonts w:ascii="Times New Roman" w:hAnsi="Times New Roman" w:cs="Times New Roman"/>
          <w:color w:val="000000" w:themeColor="text1"/>
          <w:sz w:val="24"/>
          <w:szCs w:val="24"/>
          <w:shd w:val="clear" w:color="auto" w:fill="FFFFFF"/>
        </w:rPr>
        <w:t>six preventable factors</w:t>
      </w:r>
      <w:r w:rsidR="00C1142B">
        <w:rPr>
          <w:rFonts w:ascii="Times New Roman" w:hAnsi="Times New Roman" w:cs="Times New Roman"/>
          <w:color w:val="000000" w:themeColor="text1"/>
          <w:sz w:val="24"/>
          <w:szCs w:val="24"/>
          <w:shd w:val="clear" w:color="auto" w:fill="FFFFFF"/>
        </w:rPr>
        <w:t xml:space="preserve"> that can</w:t>
      </w:r>
      <w:r w:rsidR="00B315D6" w:rsidRPr="000861F4">
        <w:rPr>
          <w:rFonts w:ascii="Times New Roman" w:hAnsi="Times New Roman" w:cs="Times New Roman"/>
          <w:color w:val="000000" w:themeColor="text1"/>
          <w:sz w:val="24"/>
          <w:szCs w:val="24"/>
          <w:shd w:val="clear" w:color="auto" w:fill="FFFFFF"/>
        </w:rPr>
        <w:t xml:space="preserve"> </w:t>
      </w:r>
      <w:r w:rsidR="00C1142B">
        <w:rPr>
          <w:rFonts w:ascii="Times New Roman" w:hAnsi="Times New Roman" w:cs="Times New Roman"/>
          <w:color w:val="000000" w:themeColor="text1"/>
          <w:sz w:val="24"/>
          <w:szCs w:val="24"/>
          <w:shd w:val="clear" w:color="auto" w:fill="FFFFFF"/>
        </w:rPr>
        <w:t xml:space="preserve">lead to </w:t>
      </w:r>
      <w:r w:rsidR="00AE7057" w:rsidRPr="000861F4">
        <w:rPr>
          <w:rFonts w:ascii="Times New Roman" w:hAnsi="Times New Roman" w:cs="Times New Roman"/>
          <w:color w:val="000000" w:themeColor="text1"/>
          <w:sz w:val="24"/>
          <w:szCs w:val="24"/>
          <w:shd w:val="clear" w:color="auto" w:fill="FFFFFF"/>
        </w:rPr>
        <w:t>heart disease</w:t>
      </w:r>
      <w:r w:rsidR="00B315D6" w:rsidRPr="000861F4">
        <w:rPr>
          <w:rFonts w:ascii="Times New Roman" w:hAnsi="Times New Roman" w:cs="Times New Roman"/>
          <w:color w:val="000000" w:themeColor="text1"/>
          <w:sz w:val="24"/>
          <w:szCs w:val="24"/>
          <w:shd w:val="clear" w:color="auto" w:fill="FFFFFF"/>
        </w:rPr>
        <w:t xml:space="preserve"> </w:t>
      </w:r>
      <w:r w:rsidR="00B315D6" w:rsidRPr="000861F4">
        <w:rPr>
          <w:rFonts w:ascii="Times New Roman" w:hAnsi="Times New Roman" w:cs="Times New Roman"/>
          <w:color w:val="000000" w:themeColor="text1"/>
          <w:sz w:val="24"/>
          <w:szCs w:val="24"/>
        </w:rPr>
        <w:t>(</w:t>
      </w:r>
      <w:r w:rsidR="00FC5278" w:rsidRPr="000861F4">
        <w:rPr>
          <w:rFonts w:ascii="Times New Roman" w:hAnsi="Times New Roman" w:cs="Times New Roman"/>
          <w:color w:val="000000" w:themeColor="text1"/>
          <w:sz w:val="24"/>
          <w:szCs w:val="24"/>
        </w:rPr>
        <w:t>ANA</w:t>
      </w:r>
      <w:r w:rsidR="00B315D6" w:rsidRPr="000861F4">
        <w:rPr>
          <w:rFonts w:ascii="Times New Roman" w:hAnsi="Times New Roman" w:cs="Times New Roman"/>
          <w:color w:val="000000" w:themeColor="text1"/>
          <w:sz w:val="24"/>
          <w:szCs w:val="24"/>
        </w:rPr>
        <w:t>, 2010)</w:t>
      </w:r>
      <w:r w:rsidR="00B315D6" w:rsidRPr="000861F4">
        <w:rPr>
          <w:rFonts w:ascii="Times New Roman" w:hAnsi="Times New Roman" w:cs="Times New Roman"/>
          <w:color w:val="000000" w:themeColor="text1"/>
          <w:sz w:val="24"/>
          <w:szCs w:val="24"/>
          <w:shd w:val="clear" w:color="auto" w:fill="FFFFFF"/>
        </w:rPr>
        <w:t>.</w:t>
      </w:r>
      <w:r w:rsidR="00AE7057" w:rsidRPr="000861F4">
        <w:rPr>
          <w:rFonts w:ascii="Times New Roman" w:hAnsi="Times New Roman" w:cs="Times New Roman"/>
          <w:color w:val="000000" w:themeColor="text1"/>
          <w:sz w:val="24"/>
          <w:szCs w:val="24"/>
          <w:shd w:val="clear" w:color="auto" w:fill="FFFFFF"/>
        </w:rPr>
        <w:t xml:space="preserve"> </w:t>
      </w:r>
      <w:r w:rsidR="00B315D6" w:rsidRPr="000861F4">
        <w:rPr>
          <w:rFonts w:ascii="Times New Roman" w:hAnsi="Times New Roman" w:cs="Times New Roman"/>
          <w:color w:val="000000" w:themeColor="text1"/>
          <w:sz w:val="24"/>
          <w:szCs w:val="24"/>
          <w:shd w:val="clear" w:color="auto" w:fill="FFFFFF"/>
        </w:rPr>
        <w:t xml:space="preserve">Lastly quitting smoking can also benefit cardiovascular function. Quitting smoking can greatly influence ones health. Smoking increases the risk for coronary heart disease, hardened arteries, aneurysm, blood clots, and results in a reduction of HDL </w:t>
      </w:r>
      <w:r w:rsidR="00B315D6" w:rsidRPr="000861F4">
        <w:rPr>
          <w:rFonts w:ascii="Times New Roman" w:hAnsi="Times New Roman" w:cs="Times New Roman"/>
          <w:color w:val="000000" w:themeColor="text1"/>
          <w:sz w:val="24"/>
          <w:szCs w:val="24"/>
        </w:rPr>
        <w:t>(</w:t>
      </w:r>
      <w:r w:rsidR="00FC5278" w:rsidRPr="000861F4">
        <w:rPr>
          <w:rFonts w:ascii="Times New Roman" w:hAnsi="Times New Roman" w:cs="Times New Roman"/>
          <w:color w:val="000000" w:themeColor="text1"/>
          <w:sz w:val="24"/>
          <w:szCs w:val="24"/>
        </w:rPr>
        <w:t>ANA</w:t>
      </w:r>
      <w:r w:rsidR="00B315D6" w:rsidRPr="000861F4">
        <w:rPr>
          <w:rFonts w:ascii="Times New Roman" w:hAnsi="Times New Roman" w:cs="Times New Roman"/>
          <w:color w:val="000000" w:themeColor="text1"/>
          <w:sz w:val="24"/>
          <w:szCs w:val="24"/>
        </w:rPr>
        <w:t>, 2010)</w:t>
      </w:r>
      <w:r w:rsidR="00B315D6" w:rsidRPr="000861F4">
        <w:rPr>
          <w:rFonts w:ascii="Times New Roman" w:hAnsi="Times New Roman" w:cs="Times New Roman"/>
          <w:color w:val="000000" w:themeColor="text1"/>
          <w:sz w:val="24"/>
          <w:szCs w:val="24"/>
          <w:shd w:val="clear" w:color="auto" w:fill="FFFFFF"/>
        </w:rPr>
        <w:t xml:space="preserve">. Smoking is the number one </w:t>
      </w:r>
      <w:r w:rsidR="00B315D6" w:rsidRPr="000861F4">
        <w:rPr>
          <w:rFonts w:ascii="Times New Roman" w:hAnsi="Times New Roman" w:cs="Times New Roman"/>
          <w:color w:val="000000" w:themeColor="text1"/>
          <w:sz w:val="24"/>
          <w:szCs w:val="24"/>
          <w:shd w:val="clear" w:color="auto" w:fill="FFFFFF"/>
        </w:rPr>
        <w:lastRenderedPageBreak/>
        <w:t xml:space="preserve">preventable factor in cardiovascular disease and has the most severe side effects </w:t>
      </w:r>
      <w:r w:rsidR="00B315D6" w:rsidRPr="000861F4">
        <w:rPr>
          <w:rFonts w:ascii="Times New Roman" w:hAnsi="Times New Roman" w:cs="Times New Roman"/>
          <w:color w:val="000000" w:themeColor="text1"/>
          <w:sz w:val="24"/>
          <w:szCs w:val="24"/>
        </w:rPr>
        <w:t>(</w:t>
      </w:r>
      <w:r w:rsidR="00FC5278" w:rsidRPr="000861F4">
        <w:rPr>
          <w:rFonts w:ascii="Times New Roman" w:hAnsi="Times New Roman" w:cs="Times New Roman"/>
          <w:color w:val="000000" w:themeColor="text1"/>
          <w:sz w:val="24"/>
          <w:szCs w:val="24"/>
        </w:rPr>
        <w:t>ANA</w:t>
      </w:r>
      <w:r w:rsidR="00B315D6" w:rsidRPr="000861F4">
        <w:rPr>
          <w:rFonts w:ascii="Times New Roman" w:hAnsi="Times New Roman" w:cs="Times New Roman"/>
          <w:color w:val="000000" w:themeColor="text1"/>
          <w:sz w:val="24"/>
          <w:szCs w:val="24"/>
        </w:rPr>
        <w:t>, 2010)</w:t>
      </w:r>
      <w:r w:rsidR="00B315D6" w:rsidRPr="000861F4">
        <w:rPr>
          <w:rFonts w:ascii="Times New Roman" w:hAnsi="Times New Roman" w:cs="Times New Roman"/>
          <w:color w:val="000000" w:themeColor="text1"/>
          <w:sz w:val="24"/>
          <w:szCs w:val="24"/>
          <w:shd w:val="clear" w:color="auto" w:fill="FFFFFF"/>
        </w:rPr>
        <w:t>.</w:t>
      </w:r>
    </w:p>
    <w:p w:rsidR="001008CA" w:rsidRPr="00B315D6" w:rsidRDefault="001008CA" w:rsidP="00B315D6">
      <w:pPr>
        <w:pStyle w:val="ListParagraph"/>
        <w:spacing w:after="0" w:line="480" w:lineRule="auto"/>
        <w:ind w:left="1440"/>
        <w:rPr>
          <w:rFonts w:ascii="Times New Roman" w:hAnsi="Times New Roman" w:cs="Times New Roman"/>
          <w:color w:val="000000" w:themeColor="text1"/>
          <w:sz w:val="24"/>
          <w:szCs w:val="24"/>
        </w:rPr>
      </w:pPr>
    </w:p>
    <w:p w:rsidR="00FA7DBD" w:rsidRPr="00B315D6" w:rsidRDefault="00FA7DBD" w:rsidP="00FA7DBD">
      <w:pPr>
        <w:spacing w:after="0" w:line="480" w:lineRule="auto"/>
        <w:rPr>
          <w:rFonts w:ascii="Times New Roman" w:hAnsi="Times New Roman" w:cs="Times New Roman"/>
          <w:color w:val="000000" w:themeColor="text1"/>
          <w:sz w:val="24"/>
          <w:szCs w:val="24"/>
        </w:rPr>
      </w:pPr>
    </w:p>
    <w:p w:rsidR="00DF6E44" w:rsidRPr="00B315D6" w:rsidRDefault="00DF6E44">
      <w:pPr>
        <w:rPr>
          <w:rFonts w:ascii="Times New Roman" w:hAnsi="Times New Roman" w:cs="Times New Roman"/>
          <w:color w:val="000000" w:themeColor="text1"/>
          <w:sz w:val="24"/>
          <w:szCs w:val="24"/>
        </w:rPr>
      </w:pPr>
    </w:p>
    <w:p w:rsidR="00D44C82" w:rsidRPr="00B315D6" w:rsidRDefault="00D44C82">
      <w:pPr>
        <w:rPr>
          <w:rFonts w:ascii="Times New Roman" w:hAnsi="Times New Roman" w:cs="Times New Roman"/>
          <w:color w:val="000000" w:themeColor="text1"/>
          <w:sz w:val="24"/>
          <w:szCs w:val="24"/>
        </w:rPr>
      </w:pPr>
    </w:p>
    <w:p w:rsidR="00D44C82" w:rsidRPr="00B315D6" w:rsidRDefault="00D44C82">
      <w:pPr>
        <w:rPr>
          <w:rFonts w:ascii="Times New Roman" w:hAnsi="Times New Roman" w:cs="Times New Roman"/>
          <w:color w:val="000000" w:themeColor="text1"/>
          <w:sz w:val="24"/>
          <w:szCs w:val="24"/>
        </w:rPr>
      </w:pPr>
    </w:p>
    <w:p w:rsidR="00D44C82" w:rsidRPr="00B315D6" w:rsidRDefault="00D44C82">
      <w:pPr>
        <w:rPr>
          <w:rFonts w:ascii="Times New Roman" w:hAnsi="Times New Roman" w:cs="Times New Roman"/>
          <w:color w:val="000000" w:themeColor="text1"/>
          <w:sz w:val="24"/>
          <w:szCs w:val="24"/>
        </w:rPr>
      </w:pPr>
    </w:p>
    <w:p w:rsidR="00D44C82" w:rsidRDefault="00D44C82"/>
    <w:p w:rsidR="00D44C82" w:rsidRDefault="00D44C82"/>
    <w:p w:rsidR="00D44C82" w:rsidRDefault="00D44C82"/>
    <w:p w:rsidR="00D44C82" w:rsidRDefault="00D44C82"/>
    <w:p w:rsidR="00D44C82" w:rsidRDefault="00D44C82"/>
    <w:p w:rsidR="00D44C82" w:rsidRDefault="00D44C82"/>
    <w:p w:rsidR="00D44C82" w:rsidRDefault="00D44C82"/>
    <w:p w:rsidR="00D44C82" w:rsidRDefault="00D44C82"/>
    <w:p w:rsidR="00D44C82" w:rsidRDefault="00D44C82"/>
    <w:p w:rsidR="00D44C82" w:rsidRDefault="00D44C82"/>
    <w:p w:rsidR="00FC5278" w:rsidRDefault="00FC5278"/>
    <w:p w:rsidR="000861F4" w:rsidRDefault="000861F4" w:rsidP="00D44C82">
      <w:pPr>
        <w:jc w:val="center"/>
        <w:rPr>
          <w:rFonts w:ascii="Times New Roman" w:hAnsi="Times New Roman" w:cs="Times New Roman"/>
          <w:sz w:val="24"/>
          <w:szCs w:val="24"/>
        </w:rPr>
      </w:pPr>
    </w:p>
    <w:p w:rsidR="000861F4" w:rsidRDefault="000861F4" w:rsidP="00D44C82">
      <w:pPr>
        <w:jc w:val="center"/>
        <w:rPr>
          <w:rFonts w:ascii="Times New Roman" w:hAnsi="Times New Roman" w:cs="Times New Roman"/>
          <w:sz w:val="24"/>
          <w:szCs w:val="24"/>
        </w:rPr>
      </w:pPr>
    </w:p>
    <w:p w:rsidR="000861F4" w:rsidRDefault="000861F4" w:rsidP="00D44C82">
      <w:pPr>
        <w:jc w:val="center"/>
        <w:rPr>
          <w:rFonts w:ascii="Times New Roman" w:hAnsi="Times New Roman" w:cs="Times New Roman"/>
          <w:sz w:val="24"/>
          <w:szCs w:val="24"/>
        </w:rPr>
      </w:pPr>
    </w:p>
    <w:p w:rsidR="000861F4" w:rsidRDefault="000861F4" w:rsidP="00D44C82">
      <w:pPr>
        <w:jc w:val="center"/>
        <w:rPr>
          <w:rFonts w:ascii="Times New Roman" w:hAnsi="Times New Roman" w:cs="Times New Roman"/>
          <w:sz w:val="24"/>
          <w:szCs w:val="24"/>
        </w:rPr>
      </w:pPr>
    </w:p>
    <w:p w:rsidR="000861F4" w:rsidRDefault="000861F4" w:rsidP="00D44C82">
      <w:pPr>
        <w:jc w:val="center"/>
        <w:rPr>
          <w:rFonts w:ascii="Times New Roman" w:hAnsi="Times New Roman" w:cs="Times New Roman"/>
          <w:sz w:val="24"/>
          <w:szCs w:val="24"/>
        </w:rPr>
      </w:pPr>
    </w:p>
    <w:p w:rsidR="000861F4" w:rsidRDefault="000861F4" w:rsidP="00D44C82">
      <w:pPr>
        <w:jc w:val="center"/>
        <w:rPr>
          <w:rFonts w:ascii="Times New Roman" w:hAnsi="Times New Roman" w:cs="Times New Roman"/>
          <w:sz w:val="24"/>
          <w:szCs w:val="24"/>
        </w:rPr>
      </w:pPr>
    </w:p>
    <w:p w:rsidR="00D44C82" w:rsidRDefault="00EE6468" w:rsidP="00D44C82">
      <w:pPr>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EE6468" w:rsidRDefault="00FC5278" w:rsidP="00EE6468">
      <w:pPr>
        <w:spacing w:after="0" w:line="480" w:lineRule="auto"/>
        <w:ind w:left="720" w:hanging="720"/>
        <w:contextualSpacing/>
        <w:rPr>
          <w:rFonts w:ascii="Times New Roman" w:hAnsi="Times New Roman" w:cs="Times New Roman"/>
          <w:sz w:val="24"/>
          <w:szCs w:val="24"/>
        </w:rPr>
      </w:pPr>
      <w:proofErr w:type="gramStart"/>
      <w:r>
        <w:rPr>
          <w:rFonts w:ascii="Times New Roman" w:hAnsi="Times New Roman" w:cs="Times New Roman"/>
          <w:sz w:val="24"/>
          <w:szCs w:val="24"/>
        </w:rPr>
        <w:t>American Heart Association.</w:t>
      </w:r>
      <w:proofErr w:type="gramEnd"/>
      <w:r>
        <w:rPr>
          <w:rFonts w:ascii="Times New Roman" w:hAnsi="Times New Roman" w:cs="Times New Roman"/>
          <w:sz w:val="24"/>
          <w:szCs w:val="24"/>
        </w:rPr>
        <w:t xml:space="preserve"> (2012).</w:t>
      </w:r>
      <w:r w:rsidRPr="005A1402">
        <w:rPr>
          <w:rFonts w:ascii="Times New Roman" w:hAnsi="Times New Roman" w:cs="Times New Roman"/>
          <w:i/>
          <w:sz w:val="24"/>
          <w:szCs w:val="24"/>
        </w:rPr>
        <w:t xml:space="preserve"> </w:t>
      </w:r>
      <w:r w:rsidR="00EE6468" w:rsidRPr="005A1402">
        <w:rPr>
          <w:rFonts w:ascii="Times New Roman" w:hAnsi="Times New Roman" w:cs="Times New Roman"/>
          <w:i/>
          <w:sz w:val="24"/>
          <w:szCs w:val="24"/>
        </w:rPr>
        <w:t>Ame</w:t>
      </w:r>
      <w:r w:rsidR="00EE6468">
        <w:rPr>
          <w:rFonts w:ascii="Times New Roman" w:hAnsi="Times New Roman" w:cs="Times New Roman"/>
          <w:i/>
          <w:sz w:val="24"/>
          <w:szCs w:val="24"/>
        </w:rPr>
        <w:t>rican Indians/Alaska natives &amp;</w:t>
      </w:r>
      <w:r w:rsidR="00EE6468" w:rsidRPr="005A1402">
        <w:rPr>
          <w:rFonts w:ascii="Times New Roman" w:hAnsi="Times New Roman" w:cs="Times New Roman"/>
          <w:i/>
          <w:sz w:val="24"/>
          <w:szCs w:val="24"/>
        </w:rPr>
        <w:t xml:space="preserve"> cardiovascular disease: Statistics</w:t>
      </w:r>
      <w:r w:rsidR="00EE6468">
        <w:rPr>
          <w:rFonts w:ascii="Times New Roman" w:hAnsi="Times New Roman" w:cs="Times New Roman"/>
          <w:sz w:val="24"/>
          <w:szCs w:val="24"/>
        </w:rPr>
        <w:t>. Retrieved from</w:t>
      </w:r>
      <w:r w:rsidR="00EE6468" w:rsidRPr="005A1402">
        <w:t xml:space="preserve"> </w:t>
      </w:r>
      <w:hyperlink r:id="rId12" w:history="1">
        <w:r w:rsidR="00EE6468" w:rsidRPr="007868A8">
          <w:rPr>
            <w:rStyle w:val="Hyperlink"/>
            <w:rFonts w:ascii="Times New Roman" w:hAnsi="Times New Roman" w:cs="Times New Roman"/>
            <w:sz w:val="24"/>
            <w:szCs w:val="24"/>
          </w:rPr>
          <w:t>http://www.heart.org/idc/groups/heart-public/@wcm/@sop/@smd/documents/downloadable/ucm_319569.pdf</w:t>
        </w:r>
      </w:hyperlink>
    </w:p>
    <w:p w:rsidR="00FC5278" w:rsidRDefault="00FC5278" w:rsidP="00FC5278">
      <w:pPr>
        <w:spacing w:after="0" w:line="480" w:lineRule="auto"/>
        <w:ind w:left="720" w:hanging="720"/>
        <w:contextualSpacing/>
        <w:rPr>
          <w:rFonts w:ascii="Times New Roman" w:hAnsi="Times New Roman" w:cs="Times New Roman"/>
          <w:sz w:val="24"/>
          <w:szCs w:val="24"/>
        </w:rPr>
      </w:pPr>
      <w:proofErr w:type="gramStart"/>
      <w:r>
        <w:rPr>
          <w:rFonts w:ascii="Times New Roman" w:hAnsi="Times New Roman" w:cs="Times New Roman"/>
          <w:sz w:val="24"/>
          <w:szCs w:val="24"/>
        </w:rPr>
        <w:t>American Heart Association.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(2010).</w:t>
      </w:r>
      <w:r w:rsidRPr="00FC5278">
        <w:rPr>
          <w:rFonts w:ascii="Times New Roman" w:hAnsi="Times New Roman" w:cs="Times New Roman"/>
          <w:i/>
          <w:sz w:val="24"/>
          <w:szCs w:val="24"/>
        </w:rPr>
        <w:t xml:space="preserve"> </w:t>
      </w:r>
      <w:r w:rsidRPr="005A1402">
        <w:rPr>
          <w:rFonts w:ascii="Times New Roman" w:hAnsi="Times New Roman" w:cs="Times New Roman"/>
          <w:i/>
          <w:sz w:val="24"/>
          <w:szCs w:val="24"/>
        </w:rPr>
        <w:t>Life’s Simple 7</w:t>
      </w:r>
      <w:r>
        <w:rPr>
          <w:rFonts w:ascii="Times New Roman" w:hAnsi="Times New Roman" w:cs="Times New Roman"/>
          <w:sz w:val="24"/>
          <w:szCs w:val="24"/>
        </w:rPr>
        <w:t>.</w:t>
      </w:r>
      <w:proofErr w:type="gramEnd"/>
      <w:r>
        <w:rPr>
          <w:rFonts w:ascii="Times New Roman" w:hAnsi="Times New Roman" w:cs="Times New Roman"/>
          <w:sz w:val="24"/>
          <w:szCs w:val="24"/>
        </w:rPr>
        <w:t xml:space="preserve"> Retrieved from </w:t>
      </w:r>
      <w:hyperlink r:id="rId13" w:history="1">
        <w:r w:rsidRPr="007868A8">
          <w:rPr>
            <w:rStyle w:val="Hyperlink"/>
            <w:rFonts w:ascii="Times New Roman" w:hAnsi="Times New Roman" w:cs="Times New Roman"/>
            <w:sz w:val="24"/>
            <w:szCs w:val="24"/>
          </w:rPr>
          <w:t>http://mylifecheck.heart.org/Multitab.aspx?NavID=3&amp;CultureCode=en-US</w:t>
        </w:r>
      </w:hyperlink>
      <w:r>
        <w:rPr>
          <w:rFonts w:ascii="Times New Roman" w:hAnsi="Times New Roman" w:cs="Times New Roman"/>
          <w:sz w:val="24"/>
          <w:szCs w:val="24"/>
        </w:rPr>
        <w:t xml:space="preserve"> </w:t>
      </w:r>
    </w:p>
    <w:p w:rsidR="00EE6468" w:rsidRDefault="00EE6468" w:rsidP="00EE6468">
      <w:pPr>
        <w:spacing w:after="0" w:line="480" w:lineRule="auto"/>
        <w:ind w:left="720" w:hanging="720"/>
        <w:contextualSpacing/>
        <w:rPr>
          <w:rFonts w:ascii="Times New Roman" w:hAnsi="Times New Roman" w:cs="Times New Roman"/>
          <w:sz w:val="24"/>
          <w:szCs w:val="24"/>
        </w:rPr>
      </w:pPr>
      <w:proofErr w:type="gramStart"/>
      <w:r>
        <w:rPr>
          <w:rFonts w:ascii="Times New Roman" w:hAnsi="Times New Roman" w:cs="Times New Roman"/>
          <w:sz w:val="24"/>
          <w:szCs w:val="24"/>
        </w:rPr>
        <w:t>Cotter, V.T., &amp; Smith, C.M. (2008).</w:t>
      </w:r>
      <w:proofErr w:type="gramEnd"/>
      <w:r>
        <w:rPr>
          <w:rFonts w:ascii="Times New Roman" w:hAnsi="Times New Roman" w:cs="Times New Roman"/>
          <w:sz w:val="24"/>
          <w:szCs w:val="24"/>
        </w:rPr>
        <w:t xml:space="preserve"> </w:t>
      </w:r>
      <w:r w:rsidRPr="005A1402">
        <w:rPr>
          <w:rFonts w:ascii="Times New Roman" w:hAnsi="Times New Roman" w:cs="Times New Roman"/>
          <w:i/>
          <w:sz w:val="24"/>
          <w:szCs w:val="24"/>
        </w:rPr>
        <w:t>Nursing standard of practice protocol: Age related changes in health.</w:t>
      </w:r>
      <w:r>
        <w:rPr>
          <w:rFonts w:ascii="Times New Roman" w:hAnsi="Times New Roman" w:cs="Times New Roman"/>
          <w:sz w:val="24"/>
          <w:szCs w:val="24"/>
        </w:rPr>
        <w:t xml:space="preserve"> </w:t>
      </w:r>
      <w:proofErr w:type="gramStart"/>
      <w:r>
        <w:rPr>
          <w:rFonts w:ascii="Times New Roman" w:hAnsi="Times New Roman" w:cs="Times New Roman"/>
          <w:sz w:val="24"/>
          <w:szCs w:val="24"/>
        </w:rPr>
        <w:t>Hartford Institute for Geriatric Nursing.</w:t>
      </w:r>
      <w:proofErr w:type="gramEnd"/>
      <w:r>
        <w:rPr>
          <w:rFonts w:ascii="Times New Roman" w:hAnsi="Times New Roman" w:cs="Times New Roman"/>
          <w:sz w:val="24"/>
          <w:szCs w:val="24"/>
        </w:rPr>
        <w:t xml:space="preserve"> Retrieved from </w:t>
      </w:r>
      <w:hyperlink r:id="rId14" w:anchor="item_4" w:history="1">
        <w:r w:rsidRPr="007868A8">
          <w:rPr>
            <w:rStyle w:val="Hyperlink"/>
            <w:rFonts w:ascii="Times New Roman" w:hAnsi="Times New Roman" w:cs="Times New Roman"/>
            <w:sz w:val="24"/>
            <w:szCs w:val="24"/>
          </w:rPr>
          <w:t>http://consultgerirn.org/topics/normal_aging_changes/want_to_know_more#item_4</w:t>
        </w:r>
      </w:hyperlink>
    </w:p>
    <w:p w:rsidR="00D44C82" w:rsidRDefault="00D44C82" w:rsidP="00EE6468">
      <w:pPr>
        <w:spacing w:after="0" w:line="48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Eck, J.C. (2009). </w:t>
      </w:r>
      <w:proofErr w:type="gramStart"/>
      <w:r>
        <w:rPr>
          <w:rFonts w:ascii="Times New Roman" w:hAnsi="Times New Roman" w:cs="Times New Roman"/>
          <w:sz w:val="24"/>
          <w:szCs w:val="24"/>
        </w:rPr>
        <w:t>Bone density scan.</w:t>
      </w:r>
      <w:proofErr w:type="gramEnd"/>
      <w:r>
        <w:rPr>
          <w:rFonts w:ascii="Times New Roman" w:hAnsi="Times New Roman" w:cs="Times New Roman"/>
          <w:sz w:val="24"/>
          <w:szCs w:val="24"/>
        </w:rPr>
        <w:t xml:space="preserve"> </w:t>
      </w:r>
      <w:commentRangeStart w:id="0"/>
      <w:proofErr w:type="gramStart"/>
      <w:r w:rsidRPr="00E37C3C">
        <w:rPr>
          <w:rFonts w:ascii="Times New Roman" w:hAnsi="Times New Roman" w:cs="Times New Roman"/>
          <w:i/>
          <w:sz w:val="24"/>
          <w:szCs w:val="24"/>
        </w:rPr>
        <w:t>MedicineNet.com</w:t>
      </w:r>
      <w:commentRangeEnd w:id="0"/>
      <w:r w:rsidR="00F45CD8">
        <w:rPr>
          <w:rStyle w:val="CommentReference"/>
        </w:rPr>
        <w:commentReference w:id="0"/>
      </w:r>
      <w:r>
        <w:rPr>
          <w:rFonts w:ascii="Times New Roman" w:hAnsi="Times New Roman" w:cs="Times New Roman"/>
          <w:sz w:val="24"/>
          <w:szCs w:val="24"/>
        </w:rPr>
        <w:t>.</w:t>
      </w:r>
      <w:proofErr w:type="gramEnd"/>
      <w:r>
        <w:rPr>
          <w:rFonts w:ascii="Times New Roman" w:hAnsi="Times New Roman" w:cs="Times New Roman"/>
          <w:sz w:val="24"/>
          <w:szCs w:val="24"/>
        </w:rPr>
        <w:t xml:space="preserve"> Retrieved from </w:t>
      </w:r>
      <w:hyperlink r:id="rId16" w:history="1">
        <w:r w:rsidRPr="007868A8">
          <w:rPr>
            <w:rStyle w:val="Hyperlink"/>
            <w:rFonts w:ascii="Times New Roman" w:hAnsi="Times New Roman" w:cs="Times New Roman"/>
            <w:sz w:val="24"/>
            <w:szCs w:val="24"/>
          </w:rPr>
          <w:t>http://www.medicinenet.com/bone_density_scan/page4.htm</w:t>
        </w:r>
      </w:hyperlink>
    </w:p>
    <w:p w:rsidR="00EE6468" w:rsidRDefault="00EE6468" w:rsidP="00EE6468">
      <w:pPr>
        <w:spacing w:after="0" w:line="480" w:lineRule="auto"/>
        <w:ind w:left="720" w:hanging="720"/>
        <w:contextualSpacing/>
        <w:rPr>
          <w:rFonts w:ascii="Times New Roman" w:hAnsi="Times New Roman" w:cs="Times New Roman"/>
          <w:sz w:val="24"/>
          <w:szCs w:val="24"/>
        </w:rPr>
      </w:pPr>
      <w:r w:rsidRPr="005A1402">
        <w:rPr>
          <w:rFonts w:ascii="Times New Roman" w:hAnsi="Times New Roman" w:cs="Times New Roman"/>
          <w:i/>
          <w:sz w:val="24"/>
          <w:szCs w:val="24"/>
        </w:rPr>
        <w:t>Life’s Simple 7</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(2010). </w:t>
      </w:r>
      <w:commentRangeStart w:id="1"/>
      <w:r>
        <w:rPr>
          <w:rFonts w:ascii="Times New Roman" w:hAnsi="Times New Roman" w:cs="Times New Roman"/>
          <w:sz w:val="24"/>
          <w:szCs w:val="24"/>
        </w:rPr>
        <w:t>American Heart Association</w:t>
      </w:r>
      <w:commentRangeEnd w:id="1"/>
      <w:r w:rsidR="00F45CD8">
        <w:rPr>
          <w:rStyle w:val="CommentReference"/>
        </w:rPr>
        <w:commentReference w:id="1"/>
      </w:r>
      <w:r>
        <w:rPr>
          <w:rFonts w:ascii="Times New Roman" w:hAnsi="Times New Roman" w:cs="Times New Roman"/>
          <w:sz w:val="24"/>
          <w:szCs w:val="24"/>
        </w:rPr>
        <w:t>.</w:t>
      </w:r>
      <w:proofErr w:type="gramEnd"/>
      <w:r>
        <w:rPr>
          <w:rFonts w:ascii="Times New Roman" w:hAnsi="Times New Roman" w:cs="Times New Roman"/>
          <w:sz w:val="24"/>
          <w:szCs w:val="24"/>
        </w:rPr>
        <w:t xml:space="preserve"> Retrieved from </w:t>
      </w:r>
      <w:hyperlink r:id="rId17" w:history="1">
        <w:r w:rsidRPr="007868A8">
          <w:rPr>
            <w:rStyle w:val="Hyperlink"/>
            <w:rFonts w:ascii="Times New Roman" w:hAnsi="Times New Roman" w:cs="Times New Roman"/>
            <w:sz w:val="24"/>
            <w:szCs w:val="24"/>
          </w:rPr>
          <w:t>http://mylifecheck.heart.org/Multitab.aspx?NavID=3&amp;CultureCode=en-US</w:t>
        </w:r>
      </w:hyperlink>
      <w:r>
        <w:rPr>
          <w:rFonts w:ascii="Times New Roman" w:hAnsi="Times New Roman" w:cs="Times New Roman"/>
          <w:sz w:val="24"/>
          <w:szCs w:val="24"/>
        </w:rPr>
        <w:t xml:space="preserve"> </w:t>
      </w:r>
    </w:p>
    <w:p w:rsidR="00EE6468" w:rsidRDefault="00EE6468" w:rsidP="00EE6468">
      <w:pPr>
        <w:spacing w:after="0" w:line="480" w:lineRule="auto"/>
        <w:ind w:left="720" w:hanging="720"/>
        <w:contextualSpacing/>
        <w:rPr>
          <w:rFonts w:ascii="Times New Roman" w:hAnsi="Times New Roman" w:cs="Times New Roman"/>
          <w:sz w:val="24"/>
          <w:szCs w:val="24"/>
        </w:rPr>
      </w:pPr>
      <w:proofErr w:type="spellStart"/>
      <w:r>
        <w:rPr>
          <w:rFonts w:ascii="Times New Roman" w:hAnsi="Times New Roman" w:cs="Times New Roman"/>
          <w:sz w:val="24"/>
          <w:szCs w:val="24"/>
        </w:rPr>
        <w:t>Mauk</w:t>
      </w:r>
      <w:proofErr w:type="spellEnd"/>
      <w:r>
        <w:rPr>
          <w:rFonts w:ascii="Times New Roman" w:hAnsi="Times New Roman" w:cs="Times New Roman"/>
          <w:sz w:val="24"/>
          <w:szCs w:val="24"/>
        </w:rPr>
        <w:t xml:space="preserve">, K.L. (2010). </w:t>
      </w:r>
      <w:proofErr w:type="spellStart"/>
      <w:r w:rsidRPr="00EE6468">
        <w:rPr>
          <w:rFonts w:ascii="Times New Roman" w:hAnsi="Times New Roman" w:cs="Times New Roman"/>
          <w:i/>
          <w:sz w:val="24"/>
          <w:szCs w:val="24"/>
        </w:rPr>
        <w:t>Gerontological</w:t>
      </w:r>
      <w:proofErr w:type="spellEnd"/>
      <w:r w:rsidRPr="00EE6468">
        <w:rPr>
          <w:rFonts w:ascii="Times New Roman" w:hAnsi="Times New Roman" w:cs="Times New Roman"/>
          <w:i/>
          <w:sz w:val="24"/>
          <w:szCs w:val="24"/>
        </w:rPr>
        <w:t xml:space="preserve"> nursing: Competencies for care</w:t>
      </w:r>
      <w:r>
        <w:rPr>
          <w:rFonts w:ascii="Times New Roman" w:hAnsi="Times New Roman" w:cs="Times New Roman"/>
          <w:sz w:val="24"/>
          <w:szCs w:val="24"/>
        </w:rPr>
        <w:t xml:space="preserve">. </w:t>
      </w:r>
      <w:commentRangeStart w:id="2"/>
      <w:r>
        <w:rPr>
          <w:rFonts w:ascii="Times New Roman" w:hAnsi="Times New Roman" w:cs="Times New Roman"/>
          <w:sz w:val="24"/>
          <w:szCs w:val="24"/>
        </w:rPr>
        <w:t>Sudbury</w:t>
      </w:r>
      <w:commentRangeEnd w:id="2"/>
      <w:r w:rsidR="00F45CD8">
        <w:rPr>
          <w:rStyle w:val="CommentReference"/>
        </w:rPr>
        <w:commentReference w:id="2"/>
      </w:r>
      <w:r>
        <w:rPr>
          <w:rFonts w:ascii="Times New Roman" w:hAnsi="Times New Roman" w:cs="Times New Roman"/>
          <w:sz w:val="24"/>
          <w:szCs w:val="24"/>
        </w:rPr>
        <w:t>, MA: Jones and Bartlett.</w:t>
      </w:r>
    </w:p>
    <w:p w:rsidR="00C50315" w:rsidRDefault="00C50315" w:rsidP="00EE6468">
      <w:pPr>
        <w:spacing w:after="0" w:line="480" w:lineRule="auto"/>
        <w:ind w:left="720" w:hanging="720"/>
        <w:contextualSpacing/>
        <w:rPr>
          <w:rFonts w:ascii="Times New Roman" w:hAnsi="Times New Roman" w:cs="Times New Roman"/>
          <w:sz w:val="24"/>
          <w:szCs w:val="24"/>
        </w:rPr>
      </w:pPr>
      <w:proofErr w:type="gramStart"/>
      <w:r>
        <w:rPr>
          <w:rFonts w:ascii="Times New Roman" w:hAnsi="Times New Roman" w:cs="Times New Roman"/>
          <w:sz w:val="24"/>
          <w:szCs w:val="24"/>
        </w:rPr>
        <w:t>National Osteoporosis Foundation.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(2011</w:t>
      </w:r>
      <w:r w:rsidR="00F701B5">
        <w:rPr>
          <w:rFonts w:ascii="Times New Roman" w:hAnsi="Times New Roman" w:cs="Times New Roman"/>
          <w:sz w:val="24"/>
          <w:szCs w:val="24"/>
        </w:rPr>
        <w:t>a</w:t>
      </w:r>
      <w:r>
        <w:rPr>
          <w:rFonts w:ascii="Times New Roman" w:hAnsi="Times New Roman" w:cs="Times New Roman"/>
          <w:sz w:val="24"/>
          <w:szCs w:val="24"/>
        </w:rPr>
        <w:t>).</w:t>
      </w:r>
      <w:r w:rsidR="00086F3F">
        <w:rPr>
          <w:rFonts w:ascii="Times New Roman" w:hAnsi="Times New Roman" w:cs="Times New Roman"/>
          <w:sz w:val="24"/>
          <w:szCs w:val="24"/>
        </w:rPr>
        <w:t xml:space="preserve"> </w:t>
      </w:r>
      <w:r>
        <w:rPr>
          <w:rFonts w:ascii="Times New Roman" w:hAnsi="Times New Roman" w:cs="Times New Roman"/>
          <w:i/>
          <w:sz w:val="24"/>
          <w:szCs w:val="24"/>
        </w:rPr>
        <w:t xml:space="preserve">Factors that put you at </w:t>
      </w:r>
      <w:r w:rsidR="00086F3F">
        <w:rPr>
          <w:rFonts w:ascii="Times New Roman" w:hAnsi="Times New Roman" w:cs="Times New Roman"/>
          <w:i/>
          <w:sz w:val="24"/>
          <w:szCs w:val="24"/>
        </w:rPr>
        <w:t>risk</w:t>
      </w:r>
      <w:r>
        <w:rPr>
          <w:rFonts w:ascii="Times New Roman" w:hAnsi="Times New Roman" w:cs="Times New Roman"/>
          <w:sz w:val="24"/>
          <w:szCs w:val="24"/>
        </w:rPr>
        <w:t>.</w:t>
      </w:r>
      <w:proofErr w:type="gramEnd"/>
      <w:r>
        <w:rPr>
          <w:rFonts w:ascii="Times New Roman" w:hAnsi="Times New Roman" w:cs="Times New Roman"/>
          <w:sz w:val="24"/>
          <w:szCs w:val="24"/>
        </w:rPr>
        <w:t xml:space="preserve"> Retrieved from </w:t>
      </w:r>
      <w:hyperlink r:id="rId18" w:history="1">
        <w:r w:rsidRPr="007868A8">
          <w:rPr>
            <w:rStyle w:val="Hyperlink"/>
            <w:rFonts w:ascii="Times New Roman" w:hAnsi="Times New Roman" w:cs="Times New Roman"/>
            <w:sz w:val="24"/>
            <w:szCs w:val="24"/>
          </w:rPr>
          <w:t>http://www.nof.org/node/51</w:t>
        </w:r>
      </w:hyperlink>
    </w:p>
    <w:p w:rsidR="00B96538" w:rsidRDefault="00B96538" w:rsidP="00EE6468">
      <w:pPr>
        <w:spacing w:after="0" w:line="480" w:lineRule="auto"/>
        <w:ind w:left="720" w:hanging="720"/>
        <w:contextualSpacing/>
        <w:rPr>
          <w:rFonts w:ascii="Times New Roman" w:hAnsi="Times New Roman" w:cs="Times New Roman"/>
          <w:sz w:val="24"/>
          <w:szCs w:val="24"/>
        </w:rPr>
      </w:pPr>
      <w:proofErr w:type="gramStart"/>
      <w:r>
        <w:rPr>
          <w:rFonts w:ascii="Times New Roman" w:hAnsi="Times New Roman" w:cs="Times New Roman"/>
          <w:sz w:val="24"/>
          <w:szCs w:val="24"/>
        </w:rPr>
        <w:t>National Osteoporosis Foundation.</w:t>
      </w:r>
      <w:proofErr w:type="gramEnd"/>
      <w:r>
        <w:rPr>
          <w:rFonts w:ascii="Times New Roman" w:hAnsi="Times New Roman" w:cs="Times New Roman"/>
          <w:sz w:val="24"/>
          <w:szCs w:val="24"/>
        </w:rPr>
        <w:t xml:space="preserve"> (2011</w:t>
      </w:r>
      <w:r w:rsidR="00F701B5">
        <w:rPr>
          <w:rFonts w:ascii="Times New Roman" w:hAnsi="Times New Roman" w:cs="Times New Roman"/>
          <w:sz w:val="24"/>
          <w:szCs w:val="24"/>
        </w:rPr>
        <w:t>b</w:t>
      </w:r>
      <w:r>
        <w:rPr>
          <w:rFonts w:ascii="Times New Roman" w:hAnsi="Times New Roman" w:cs="Times New Roman"/>
          <w:sz w:val="24"/>
          <w:szCs w:val="24"/>
        </w:rPr>
        <w:t xml:space="preserve">). </w:t>
      </w:r>
      <w:r>
        <w:rPr>
          <w:rFonts w:ascii="Times New Roman" w:hAnsi="Times New Roman" w:cs="Times New Roman"/>
          <w:i/>
          <w:sz w:val="24"/>
          <w:szCs w:val="24"/>
        </w:rPr>
        <w:t>Preventing falls around the home</w:t>
      </w:r>
      <w:r>
        <w:rPr>
          <w:rFonts w:ascii="Times New Roman" w:hAnsi="Times New Roman" w:cs="Times New Roman"/>
          <w:sz w:val="24"/>
          <w:szCs w:val="24"/>
        </w:rPr>
        <w:t xml:space="preserve">. Retrieved </w:t>
      </w:r>
      <w:proofErr w:type="gramStart"/>
      <w:r>
        <w:rPr>
          <w:rFonts w:ascii="Times New Roman" w:hAnsi="Times New Roman" w:cs="Times New Roman"/>
          <w:sz w:val="24"/>
          <w:szCs w:val="24"/>
        </w:rPr>
        <w:t xml:space="preserve">from  </w:t>
      </w:r>
      <w:proofErr w:type="gramEnd"/>
      <w:r w:rsidR="00F148D4">
        <w:fldChar w:fldCharType="begin"/>
      </w:r>
      <w:r w:rsidR="00F148D4">
        <w:instrText>HYPERLINK "http://www.nof.org/aboutosteoporosis/preventingfalls/preventingfalls"</w:instrText>
      </w:r>
      <w:r w:rsidR="00F148D4">
        <w:fldChar w:fldCharType="separate"/>
      </w:r>
      <w:r w:rsidRPr="007868A8">
        <w:rPr>
          <w:rStyle w:val="Hyperlink"/>
          <w:rFonts w:ascii="Times New Roman" w:hAnsi="Times New Roman" w:cs="Times New Roman"/>
          <w:sz w:val="24"/>
          <w:szCs w:val="24"/>
        </w:rPr>
        <w:t>http://www.nof.org/aboutosteoporosis/preventingfalls/preventingfalls</w:t>
      </w:r>
      <w:r w:rsidR="00F148D4">
        <w:fldChar w:fldCharType="end"/>
      </w:r>
    </w:p>
    <w:p w:rsidR="00C50315" w:rsidRDefault="00C93674" w:rsidP="000861F4">
      <w:pPr>
        <w:spacing w:after="0" w:line="480" w:lineRule="auto"/>
        <w:ind w:left="720" w:hanging="720"/>
        <w:contextualSpacing/>
        <w:rPr>
          <w:rFonts w:ascii="Times New Roman" w:hAnsi="Times New Roman" w:cs="Times New Roman"/>
          <w:sz w:val="24"/>
          <w:szCs w:val="24"/>
        </w:rPr>
      </w:pPr>
      <w:proofErr w:type="gramStart"/>
      <w:r>
        <w:rPr>
          <w:rFonts w:ascii="Times New Roman" w:hAnsi="Times New Roman" w:cs="Times New Roman"/>
          <w:sz w:val="24"/>
          <w:szCs w:val="24"/>
        </w:rPr>
        <w:t>National Osteoporosis Foundation.</w:t>
      </w:r>
      <w:proofErr w:type="gramEnd"/>
      <w:r>
        <w:rPr>
          <w:rFonts w:ascii="Times New Roman" w:hAnsi="Times New Roman" w:cs="Times New Roman"/>
          <w:sz w:val="24"/>
          <w:szCs w:val="24"/>
        </w:rPr>
        <w:t xml:space="preserve"> (2011</w:t>
      </w:r>
      <w:r w:rsidR="00F701B5">
        <w:rPr>
          <w:rFonts w:ascii="Times New Roman" w:hAnsi="Times New Roman" w:cs="Times New Roman"/>
          <w:sz w:val="24"/>
          <w:szCs w:val="24"/>
        </w:rPr>
        <w:t>c</w:t>
      </w:r>
      <w:r>
        <w:rPr>
          <w:rFonts w:ascii="Times New Roman" w:hAnsi="Times New Roman" w:cs="Times New Roman"/>
          <w:sz w:val="24"/>
          <w:szCs w:val="24"/>
        </w:rPr>
        <w:t xml:space="preserve">). </w:t>
      </w:r>
      <w:r>
        <w:rPr>
          <w:rFonts w:ascii="Times New Roman" w:hAnsi="Times New Roman" w:cs="Times New Roman"/>
          <w:i/>
          <w:sz w:val="24"/>
          <w:szCs w:val="24"/>
        </w:rPr>
        <w:t>Osteoporosis medications: What you need to know</w:t>
      </w:r>
      <w:r>
        <w:rPr>
          <w:rFonts w:ascii="Times New Roman" w:hAnsi="Times New Roman" w:cs="Times New Roman"/>
          <w:sz w:val="24"/>
          <w:szCs w:val="24"/>
        </w:rPr>
        <w:t xml:space="preserve">. Retrieved from </w:t>
      </w:r>
      <w:hyperlink r:id="rId19" w:history="1">
        <w:r w:rsidRPr="007868A8">
          <w:rPr>
            <w:rStyle w:val="Hyperlink"/>
            <w:rFonts w:ascii="Times New Roman" w:hAnsi="Times New Roman" w:cs="Times New Roman"/>
            <w:sz w:val="24"/>
            <w:szCs w:val="24"/>
          </w:rPr>
          <w:t>http://www.nof.org/node/182</w:t>
        </w:r>
      </w:hyperlink>
    </w:p>
    <w:p w:rsidR="00E37C3C" w:rsidRDefault="00E37C3C" w:rsidP="00D44C82">
      <w:pPr>
        <w:rPr>
          <w:rFonts w:ascii="Times New Roman" w:hAnsi="Times New Roman" w:cs="Times New Roman"/>
          <w:sz w:val="24"/>
          <w:szCs w:val="24"/>
        </w:rPr>
      </w:pPr>
    </w:p>
    <w:p w:rsidR="00E37C3C" w:rsidRDefault="00E37C3C" w:rsidP="00D44C82">
      <w:pPr>
        <w:rPr>
          <w:rFonts w:ascii="Times New Roman" w:hAnsi="Times New Roman" w:cs="Times New Roman"/>
          <w:sz w:val="24"/>
          <w:szCs w:val="24"/>
        </w:rPr>
      </w:pPr>
    </w:p>
    <w:sectPr w:rsidR="00E37C3C" w:rsidSect="006826C0">
      <w:headerReference w:type="default" r:id="rId20"/>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3-11T22:18:00Z" w:initials="M">
    <w:p w:rsidR="00F45CD8" w:rsidRDefault="00F45CD8">
      <w:pPr>
        <w:pStyle w:val="CommentText"/>
      </w:pPr>
      <w:r>
        <w:rPr>
          <w:rStyle w:val="CommentReference"/>
        </w:rPr>
        <w:annotationRef/>
      </w:r>
      <w:r>
        <w:t>This is not actually needed</w:t>
      </w:r>
    </w:p>
  </w:comment>
  <w:comment w:id="1" w:author="Mary" w:date="2012-03-11T22:18:00Z" w:initials="M">
    <w:p w:rsidR="00F45CD8" w:rsidRDefault="00F45CD8">
      <w:pPr>
        <w:pStyle w:val="CommentText"/>
      </w:pPr>
      <w:r>
        <w:rPr>
          <w:rStyle w:val="CommentReference"/>
        </w:rPr>
        <w:annotationRef/>
      </w:r>
      <w:r>
        <w:t xml:space="preserve">This is the </w:t>
      </w:r>
      <w:proofErr w:type="spellStart"/>
      <w:r>
        <w:t>suthor</w:t>
      </w:r>
      <w:proofErr w:type="spellEnd"/>
      <w:r>
        <w:t xml:space="preserve"> and should be in front</w:t>
      </w:r>
    </w:p>
  </w:comment>
  <w:comment w:id="2" w:author="Mary" w:date="2012-03-11T22:18:00Z" w:initials="M">
    <w:p w:rsidR="00F45CD8" w:rsidRDefault="00F45CD8">
      <w:pPr>
        <w:pStyle w:val="CommentText"/>
      </w:pPr>
      <w:r>
        <w:rPr>
          <w:rStyle w:val="CommentReference"/>
        </w:rPr>
        <w:annotationRef/>
      </w:r>
      <w:proofErr w:type="gramStart"/>
      <w:r>
        <w:t>edition</w:t>
      </w:r>
      <w:proofErr w:type="gramEnd"/>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7306" w:rsidRDefault="002E7306" w:rsidP="006826C0">
      <w:pPr>
        <w:spacing w:after="0" w:line="240" w:lineRule="auto"/>
      </w:pPr>
      <w:r>
        <w:separator/>
      </w:r>
    </w:p>
  </w:endnote>
  <w:endnote w:type="continuationSeparator" w:id="0">
    <w:p w:rsidR="002E7306" w:rsidRDefault="002E7306" w:rsidP="006826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6C0" w:rsidRDefault="006826C0">
    <w:pPr>
      <w:pStyle w:val="Footer"/>
      <w:jc w:val="right"/>
    </w:pPr>
  </w:p>
  <w:p w:rsidR="006826C0" w:rsidRDefault="006826C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7306" w:rsidRDefault="002E7306" w:rsidP="006826C0">
      <w:pPr>
        <w:spacing w:after="0" w:line="240" w:lineRule="auto"/>
      </w:pPr>
      <w:r>
        <w:separator/>
      </w:r>
    </w:p>
  </w:footnote>
  <w:footnote w:type="continuationSeparator" w:id="0">
    <w:p w:rsidR="002E7306" w:rsidRDefault="002E7306" w:rsidP="006826C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6C0" w:rsidRDefault="006826C0" w:rsidP="006826C0">
    <w:pPr>
      <w:pStyle w:val="Header"/>
      <w:rPr>
        <w:rFonts w:ascii="Times New Roman" w:hAnsi="Times New Roman" w:cs="Times New Roman"/>
        <w:sz w:val="24"/>
        <w:szCs w:val="24"/>
      </w:rPr>
    </w:pPr>
  </w:p>
  <w:p w:rsidR="006826C0" w:rsidRPr="006826C0" w:rsidRDefault="006826C0" w:rsidP="006826C0">
    <w:pPr>
      <w:pStyle w:val="Header"/>
      <w:rPr>
        <w:rFonts w:ascii="Times New Roman" w:hAnsi="Times New Roman" w:cs="Times New Roman"/>
        <w:sz w:val="24"/>
        <w:szCs w:val="24"/>
      </w:rPr>
    </w:pPr>
    <w:r w:rsidRPr="006826C0">
      <w:rPr>
        <w:rFonts w:ascii="Times New Roman" w:hAnsi="Times New Roman" w:cs="Times New Roman"/>
        <w:sz w:val="24"/>
        <w:szCs w:val="24"/>
      </w:rPr>
      <w:t>Running head: CASE STUD</w:t>
    </w:r>
    <w:r>
      <w:rPr>
        <w:rFonts w:ascii="Times New Roman" w:hAnsi="Times New Roman" w:cs="Times New Roman"/>
        <w:sz w:val="24"/>
        <w:szCs w:val="24"/>
      </w:rPr>
      <w:t xml:space="preserve">Y </w:t>
    </w:r>
    <w:r w:rsidRPr="006826C0">
      <w:rPr>
        <w:rFonts w:ascii="Times New Roman" w:hAnsi="Times New Roman" w:cs="Times New Roman"/>
        <w:sz w:val="24"/>
        <w:szCs w:val="24"/>
      </w:rPr>
      <w:t>6</w:t>
    </w:r>
    <w:sdt>
      <w:sdtPr>
        <w:rPr>
          <w:rFonts w:ascii="Times New Roman" w:hAnsi="Times New Roman" w:cs="Times New Roman"/>
          <w:sz w:val="24"/>
          <w:szCs w:val="24"/>
        </w:rPr>
        <w:id w:val="450704"/>
        <w:docPartObj>
          <w:docPartGallery w:val="Page Numbers (Top of Page)"/>
          <w:docPartUnique/>
        </w:docPartObj>
      </w:sdtPr>
      <w:sdtContent>
        <w:r>
          <w:rPr>
            <w:rFonts w:ascii="Times New Roman" w:hAnsi="Times New Roman" w:cs="Times New Roman"/>
            <w:sz w:val="24"/>
            <w:szCs w:val="24"/>
          </w:rPr>
          <w:t xml:space="preserve">                                                                                                      </w:t>
        </w:r>
        <w:r w:rsidR="00F148D4" w:rsidRPr="006826C0">
          <w:rPr>
            <w:rFonts w:ascii="Times New Roman" w:hAnsi="Times New Roman" w:cs="Times New Roman"/>
            <w:sz w:val="24"/>
            <w:szCs w:val="24"/>
          </w:rPr>
          <w:fldChar w:fldCharType="begin"/>
        </w:r>
        <w:r w:rsidRPr="006826C0">
          <w:rPr>
            <w:rFonts w:ascii="Times New Roman" w:hAnsi="Times New Roman" w:cs="Times New Roman"/>
            <w:sz w:val="24"/>
            <w:szCs w:val="24"/>
          </w:rPr>
          <w:instrText xml:space="preserve"> PAGE   \* MERGEFORMAT </w:instrText>
        </w:r>
        <w:r w:rsidR="00F148D4" w:rsidRPr="006826C0">
          <w:rPr>
            <w:rFonts w:ascii="Times New Roman" w:hAnsi="Times New Roman" w:cs="Times New Roman"/>
            <w:sz w:val="24"/>
            <w:szCs w:val="24"/>
          </w:rPr>
          <w:fldChar w:fldCharType="separate"/>
        </w:r>
        <w:r w:rsidR="00F45CD8">
          <w:rPr>
            <w:rFonts w:ascii="Times New Roman" w:hAnsi="Times New Roman" w:cs="Times New Roman"/>
            <w:noProof/>
            <w:sz w:val="24"/>
            <w:szCs w:val="24"/>
          </w:rPr>
          <w:t>1</w:t>
        </w:r>
        <w:r w:rsidR="00F148D4" w:rsidRPr="006826C0">
          <w:rPr>
            <w:rFonts w:ascii="Times New Roman" w:hAnsi="Times New Roman" w:cs="Times New Roman"/>
            <w:sz w:val="24"/>
            <w:szCs w:val="24"/>
          </w:rPr>
          <w:fldChar w:fldCharType="end"/>
        </w:r>
      </w:sdtContent>
    </w:sdt>
  </w:p>
  <w:p w:rsidR="006826C0" w:rsidRPr="006826C0" w:rsidRDefault="006826C0">
    <w:pPr>
      <w:pStyle w:val="Header"/>
      <w:rPr>
        <w:rFonts w:ascii="Times New Roman" w:hAnsi="Times New Roman" w:cs="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6C0" w:rsidRDefault="006826C0" w:rsidP="006826C0">
    <w:pPr>
      <w:pStyle w:val="Header"/>
      <w:rPr>
        <w:rFonts w:ascii="Times New Roman" w:hAnsi="Times New Roman" w:cs="Times New Roman"/>
        <w:sz w:val="24"/>
        <w:szCs w:val="24"/>
      </w:rPr>
    </w:pPr>
  </w:p>
  <w:p w:rsidR="006826C0" w:rsidRPr="006826C0" w:rsidRDefault="006826C0" w:rsidP="006826C0">
    <w:pPr>
      <w:pStyle w:val="Header"/>
      <w:rPr>
        <w:rFonts w:ascii="Times New Roman" w:hAnsi="Times New Roman" w:cs="Times New Roman"/>
        <w:sz w:val="24"/>
        <w:szCs w:val="24"/>
      </w:rPr>
    </w:pPr>
    <w:r w:rsidRPr="006826C0">
      <w:rPr>
        <w:rFonts w:ascii="Times New Roman" w:hAnsi="Times New Roman" w:cs="Times New Roman"/>
        <w:sz w:val="24"/>
        <w:szCs w:val="24"/>
      </w:rPr>
      <w:t xml:space="preserve"> CASE STUD</w:t>
    </w:r>
    <w:r>
      <w:rPr>
        <w:rFonts w:ascii="Times New Roman" w:hAnsi="Times New Roman" w:cs="Times New Roman"/>
        <w:sz w:val="24"/>
        <w:szCs w:val="24"/>
      </w:rPr>
      <w:t xml:space="preserve">Y </w:t>
    </w:r>
    <w:r w:rsidRPr="006826C0">
      <w:rPr>
        <w:rFonts w:ascii="Times New Roman" w:hAnsi="Times New Roman" w:cs="Times New Roman"/>
        <w:sz w:val="24"/>
        <w:szCs w:val="24"/>
      </w:rPr>
      <w:t>6</w:t>
    </w:r>
    <w:sdt>
      <w:sdtPr>
        <w:rPr>
          <w:rFonts w:ascii="Times New Roman" w:hAnsi="Times New Roman" w:cs="Times New Roman"/>
          <w:sz w:val="24"/>
          <w:szCs w:val="24"/>
        </w:rPr>
        <w:id w:val="450884"/>
        <w:docPartObj>
          <w:docPartGallery w:val="Page Numbers (Top of Page)"/>
          <w:docPartUnique/>
        </w:docPartObj>
      </w:sdtPr>
      <w:sdtContent>
        <w:r>
          <w:rPr>
            <w:rFonts w:ascii="Times New Roman" w:hAnsi="Times New Roman" w:cs="Times New Roman"/>
            <w:sz w:val="24"/>
            <w:szCs w:val="24"/>
          </w:rPr>
          <w:t xml:space="preserve">                                                                                                                          </w:t>
        </w:r>
        <w:r w:rsidR="00F148D4" w:rsidRPr="006826C0">
          <w:rPr>
            <w:rFonts w:ascii="Times New Roman" w:hAnsi="Times New Roman" w:cs="Times New Roman"/>
            <w:sz w:val="24"/>
            <w:szCs w:val="24"/>
          </w:rPr>
          <w:fldChar w:fldCharType="begin"/>
        </w:r>
        <w:r w:rsidRPr="006826C0">
          <w:rPr>
            <w:rFonts w:ascii="Times New Roman" w:hAnsi="Times New Roman" w:cs="Times New Roman"/>
            <w:sz w:val="24"/>
            <w:szCs w:val="24"/>
          </w:rPr>
          <w:instrText xml:space="preserve"> PAGE   \* MERGEFORMAT </w:instrText>
        </w:r>
        <w:r w:rsidR="00F148D4" w:rsidRPr="006826C0">
          <w:rPr>
            <w:rFonts w:ascii="Times New Roman" w:hAnsi="Times New Roman" w:cs="Times New Roman"/>
            <w:sz w:val="24"/>
            <w:szCs w:val="24"/>
          </w:rPr>
          <w:fldChar w:fldCharType="separate"/>
        </w:r>
        <w:r w:rsidR="00F45CD8">
          <w:rPr>
            <w:rFonts w:ascii="Times New Roman" w:hAnsi="Times New Roman" w:cs="Times New Roman"/>
            <w:noProof/>
            <w:sz w:val="24"/>
            <w:szCs w:val="24"/>
          </w:rPr>
          <w:t>2</w:t>
        </w:r>
        <w:r w:rsidR="00F148D4" w:rsidRPr="006826C0">
          <w:rPr>
            <w:rFonts w:ascii="Times New Roman" w:hAnsi="Times New Roman" w:cs="Times New Roman"/>
            <w:sz w:val="24"/>
            <w:szCs w:val="24"/>
          </w:rPr>
          <w:fldChar w:fldCharType="end"/>
        </w:r>
      </w:sdtContent>
    </w:sdt>
  </w:p>
  <w:p w:rsidR="006826C0" w:rsidRPr="006826C0" w:rsidRDefault="006826C0">
    <w:pPr>
      <w:pStyle w:val="Header"/>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F62E0"/>
    <w:multiLevelType w:val="hybridMultilevel"/>
    <w:tmpl w:val="EBA00B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440FDA"/>
    <w:multiLevelType w:val="hybridMultilevel"/>
    <w:tmpl w:val="7442A9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F8F596D"/>
    <w:multiLevelType w:val="hybridMultilevel"/>
    <w:tmpl w:val="C25009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rsids>
    <w:rsidRoot w:val="00D44C82"/>
    <w:rsid w:val="0001104E"/>
    <w:rsid w:val="0004016A"/>
    <w:rsid w:val="000861F4"/>
    <w:rsid w:val="00086F3F"/>
    <w:rsid w:val="001008CA"/>
    <w:rsid w:val="00172305"/>
    <w:rsid w:val="002E7306"/>
    <w:rsid w:val="002F2934"/>
    <w:rsid w:val="00336BF5"/>
    <w:rsid w:val="003A72BF"/>
    <w:rsid w:val="00416A2D"/>
    <w:rsid w:val="00496120"/>
    <w:rsid w:val="004F0072"/>
    <w:rsid w:val="004F00D7"/>
    <w:rsid w:val="00521B74"/>
    <w:rsid w:val="005A1402"/>
    <w:rsid w:val="005B1A43"/>
    <w:rsid w:val="006826C0"/>
    <w:rsid w:val="006C71A0"/>
    <w:rsid w:val="007604EB"/>
    <w:rsid w:val="00800FC5"/>
    <w:rsid w:val="00857EF7"/>
    <w:rsid w:val="008E494F"/>
    <w:rsid w:val="009F3E6D"/>
    <w:rsid w:val="00AA58D0"/>
    <w:rsid w:val="00AD6FEF"/>
    <w:rsid w:val="00AE7057"/>
    <w:rsid w:val="00B315D6"/>
    <w:rsid w:val="00B96538"/>
    <w:rsid w:val="00C1142B"/>
    <w:rsid w:val="00C160BB"/>
    <w:rsid w:val="00C50315"/>
    <w:rsid w:val="00C7337D"/>
    <w:rsid w:val="00C93674"/>
    <w:rsid w:val="00CE287E"/>
    <w:rsid w:val="00D44C82"/>
    <w:rsid w:val="00DE70AE"/>
    <w:rsid w:val="00DF6E44"/>
    <w:rsid w:val="00E37C3C"/>
    <w:rsid w:val="00EE6468"/>
    <w:rsid w:val="00F148D4"/>
    <w:rsid w:val="00F400D0"/>
    <w:rsid w:val="00F45CD8"/>
    <w:rsid w:val="00F47CBF"/>
    <w:rsid w:val="00F701B5"/>
    <w:rsid w:val="00FA7DBD"/>
    <w:rsid w:val="00FC156E"/>
    <w:rsid w:val="00FC5278"/>
    <w:rsid w:val="00FF7F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C8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4C82"/>
    <w:pPr>
      <w:ind w:left="720"/>
      <w:contextualSpacing/>
    </w:pPr>
  </w:style>
  <w:style w:type="character" w:styleId="Hyperlink">
    <w:name w:val="Hyperlink"/>
    <w:basedOn w:val="DefaultParagraphFont"/>
    <w:uiPriority w:val="99"/>
    <w:unhideWhenUsed/>
    <w:rsid w:val="00D44C82"/>
    <w:rPr>
      <w:color w:val="0000FF" w:themeColor="hyperlink"/>
      <w:u w:val="single"/>
    </w:rPr>
  </w:style>
  <w:style w:type="character" w:styleId="FollowedHyperlink">
    <w:name w:val="FollowedHyperlink"/>
    <w:basedOn w:val="DefaultParagraphFont"/>
    <w:uiPriority w:val="99"/>
    <w:semiHidden/>
    <w:unhideWhenUsed/>
    <w:rsid w:val="00E37C3C"/>
    <w:rPr>
      <w:color w:val="800080" w:themeColor="followedHyperlink"/>
      <w:u w:val="single"/>
    </w:rPr>
  </w:style>
  <w:style w:type="character" w:styleId="Strong">
    <w:name w:val="Strong"/>
    <w:basedOn w:val="DefaultParagraphFont"/>
    <w:uiPriority w:val="22"/>
    <w:qFormat/>
    <w:rsid w:val="00DE70AE"/>
    <w:rPr>
      <w:b/>
      <w:bCs/>
    </w:rPr>
  </w:style>
  <w:style w:type="paragraph" w:styleId="NormalWeb">
    <w:name w:val="Normal (Web)"/>
    <w:basedOn w:val="Normal"/>
    <w:uiPriority w:val="99"/>
    <w:unhideWhenUsed/>
    <w:rsid w:val="00857EF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F6E44"/>
    <w:rPr>
      <w:i/>
      <w:iCs/>
    </w:rPr>
  </w:style>
  <w:style w:type="paragraph" w:styleId="Header">
    <w:name w:val="header"/>
    <w:basedOn w:val="Normal"/>
    <w:link w:val="HeaderChar"/>
    <w:uiPriority w:val="99"/>
    <w:unhideWhenUsed/>
    <w:rsid w:val="006826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26C0"/>
  </w:style>
  <w:style w:type="paragraph" w:styleId="Footer">
    <w:name w:val="footer"/>
    <w:basedOn w:val="Normal"/>
    <w:link w:val="FooterChar"/>
    <w:uiPriority w:val="99"/>
    <w:unhideWhenUsed/>
    <w:rsid w:val="006826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26C0"/>
  </w:style>
  <w:style w:type="paragraph" w:styleId="BalloonText">
    <w:name w:val="Balloon Text"/>
    <w:basedOn w:val="Normal"/>
    <w:link w:val="BalloonTextChar"/>
    <w:uiPriority w:val="99"/>
    <w:semiHidden/>
    <w:unhideWhenUsed/>
    <w:rsid w:val="006826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26C0"/>
    <w:rPr>
      <w:rFonts w:ascii="Tahoma" w:hAnsi="Tahoma" w:cs="Tahoma"/>
      <w:sz w:val="16"/>
      <w:szCs w:val="16"/>
    </w:rPr>
  </w:style>
  <w:style w:type="character" w:styleId="CommentReference">
    <w:name w:val="annotation reference"/>
    <w:basedOn w:val="DefaultParagraphFont"/>
    <w:uiPriority w:val="99"/>
    <w:semiHidden/>
    <w:unhideWhenUsed/>
    <w:rsid w:val="00F45CD8"/>
    <w:rPr>
      <w:sz w:val="16"/>
      <w:szCs w:val="16"/>
    </w:rPr>
  </w:style>
  <w:style w:type="paragraph" w:styleId="CommentText">
    <w:name w:val="annotation text"/>
    <w:basedOn w:val="Normal"/>
    <w:link w:val="CommentTextChar"/>
    <w:uiPriority w:val="99"/>
    <w:semiHidden/>
    <w:unhideWhenUsed/>
    <w:rsid w:val="00F45CD8"/>
    <w:pPr>
      <w:spacing w:line="240" w:lineRule="auto"/>
    </w:pPr>
    <w:rPr>
      <w:sz w:val="20"/>
      <w:szCs w:val="20"/>
    </w:rPr>
  </w:style>
  <w:style w:type="character" w:customStyle="1" w:styleId="CommentTextChar">
    <w:name w:val="Comment Text Char"/>
    <w:basedOn w:val="DefaultParagraphFont"/>
    <w:link w:val="CommentText"/>
    <w:uiPriority w:val="99"/>
    <w:semiHidden/>
    <w:rsid w:val="00F45CD8"/>
    <w:rPr>
      <w:sz w:val="20"/>
      <w:szCs w:val="20"/>
    </w:rPr>
  </w:style>
  <w:style w:type="paragraph" w:styleId="CommentSubject">
    <w:name w:val="annotation subject"/>
    <w:basedOn w:val="CommentText"/>
    <w:next w:val="CommentText"/>
    <w:link w:val="CommentSubjectChar"/>
    <w:uiPriority w:val="99"/>
    <w:semiHidden/>
    <w:unhideWhenUsed/>
    <w:rsid w:val="00F45CD8"/>
    <w:rPr>
      <w:b/>
      <w:bCs/>
    </w:rPr>
  </w:style>
  <w:style w:type="character" w:customStyle="1" w:styleId="CommentSubjectChar">
    <w:name w:val="Comment Subject Char"/>
    <w:basedOn w:val="CommentTextChar"/>
    <w:link w:val="CommentSubject"/>
    <w:uiPriority w:val="99"/>
    <w:semiHidden/>
    <w:rsid w:val="00F45CD8"/>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mylifecheck.heart.org/Multitab.aspx?NavID=3&amp;CultureCode=en-US" TargetMode="External"/><Relationship Id="rId18" Type="http://schemas.openxmlformats.org/officeDocument/2006/relationships/hyperlink" Target="http://www.nof.org/node/51"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heart.org/idc/groups/heart-public/@wcm/@sop/@smd/documents/downloadable/ucm_319569.pdf" TargetMode="External"/><Relationship Id="rId17" Type="http://schemas.openxmlformats.org/officeDocument/2006/relationships/hyperlink" Target="http://mylifecheck.heart.org/Multitab.aspx?NavID=3&amp;CultureCode=en-US" TargetMode="External"/><Relationship Id="rId2" Type="http://schemas.openxmlformats.org/officeDocument/2006/relationships/numbering" Target="numbering.xml"/><Relationship Id="rId16" Type="http://schemas.openxmlformats.org/officeDocument/2006/relationships/hyperlink" Target="http://www.medicinenet.com/bone_density_scan/page4.ht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mericanheart.org/downloadable/heart/1260726706304FS02AM10.pdf" TargetMode="External"/><Relationship Id="rId5" Type="http://schemas.openxmlformats.org/officeDocument/2006/relationships/webSettings" Target="webSettings.xml"/><Relationship Id="rId15" Type="http://schemas.openxmlformats.org/officeDocument/2006/relationships/comments" Target="comments.xml"/><Relationship Id="rId10" Type="http://schemas.openxmlformats.org/officeDocument/2006/relationships/hyperlink" Target="http://consultgerirn.org/topics/normal_aging_changes/want_to_know_more" TargetMode="External"/><Relationship Id="rId19" Type="http://schemas.openxmlformats.org/officeDocument/2006/relationships/hyperlink" Target="http://www.nof.org/node/182"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consultgerirn.org/topics/normal_aging_changes/want_to_know_mor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460034-D8E7-4571-94A1-DA75A2C10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2470</Words>
  <Characters>14083</Characters>
  <Application>Microsoft Office Word</Application>
  <DocSecurity>4</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Shelby</dc:creator>
  <cp:lastModifiedBy>Mary</cp:lastModifiedBy>
  <cp:revision>2</cp:revision>
  <dcterms:created xsi:type="dcterms:W3CDTF">2012-03-12T03:19:00Z</dcterms:created>
  <dcterms:modified xsi:type="dcterms:W3CDTF">2012-03-12T03:19:00Z</dcterms:modified>
</cp:coreProperties>
</file>