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8FB" w:rsidRDefault="009A28FB" w:rsidP="009A28FB">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9A28FB" w:rsidRDefault="009A28FB" w:rsidP="009A28FB">
      <w:pPr>
        <w:rPr>
          <w:rFonts w:ascii="Verdana" w:hAnsi="Verdana"/>
          <w:sz w:val="20"/>
          <w:szCs w:val="20"/>
        </w:rPr>
      </w:pPr>
    </w:p>
    <w:p w:rsidR="009A28FB" w:rsidRPr="00E35AEC" w:rsidRDefault="00E35AEC" w:rsidP="00E35AEC">
      <w:pPr>
        <w:spacing w:line="480" w:lineRule="auto"/>
        <w:rPr>
          <w:szCs w:val="20"/>
        </w:rPr>
      </w:pPr>
      <w:r>
        <w:rPr>
          <w:szCs w:val="20"/>
        </w:rPr>
        <w:tab/>
      </w:r>
      <w:r w:rsidR="009A28FB" w:rsidRPr="00E35AEC">
        <w:rPr>
          <w:szCs w:val="20"/>
        </w:rPr>
        <w:t xml:space="preserve">The review of literature of this study is appropriate.  The review of literature includes many different studies and data that has been collected ranging from </w:t>
      </w:r>
      <w:r w:rsidR="00026026">
        <w:rPr>
          <w:szCs w:val="20"/>
        </w:rPr>
        <w:t xml:space="preserve">1997 to 2011 </w:t>
      </w:r>
      <w:r w:rsidR="00026026">
        <w:t xml:space="preserve">(Franck, </w:t>
      </w:r>
      <w:proofErr w:type="spellStart"/>
      <w:r w:rsidR="00026026">
        <w:t>Oulton</w:t>
      </w:r>
      <w:proofErr w:type="spellEnd"/>
      <w:r w:rsidR="00026026">
        <w:t xml:space="preserve"> &amp; </w:t>
      </w:r>
      <w:proofErr w:type="gramStart"/>
      <w:r w:rsidR="00026026">
        <w:t>Bruce ,</w:t>
      </w:r>
      <w:proofErr w:type="gramEnd"/>
      <w:r w:rsidR="00026026">
        <w:t xml:space="preserve"> 2011).</w:t>
      </w:r>
      <w:r w:rsidR="00F46CAC" w:rsidRPr="00E35AEC">
        <w:rPr>
          <w:szCs w:val="20"/>
        </w:rPr>
        <w:t xml:space="preserve">  This data has provided a clear background of </w:t>
      </w:r>
      <w:r w:rsidRPr="00E35AEC">
        <w:rPr>
          <w:szCs w:val="20"/>
        </w:rPr>
        <w:t>parent’s</w:t>
      </w:r>
      <w:r w:rsidR="00F46CAC" w:rsidRPr="00E35AEC">
        <w:rPr>
          <w:szCs w:val="20"/>
        </w:rPr>
        <w:t xml:space="preserve"> perceptions involving </w:t>
      </w:r>
      <w:r w:rsidRPr="00E35AEC">
        <w:rPr>
          <w:szCs w:val="20"/>
        </w:rPr>
        <w:t>infant’s</w:t>
      </w:r>
      <w:r w:rsidR="00F46CAC" w:rsidRPr="00E35AEC">
        <w:rPr>
          <w:szCs w:val="20"/>
        </w:rPr>
        <w:t xml:space="preserve"> pain management while being in the neonatal intensive care unit. </w:t>
      </w:r>
      <w:r w:rsidRPr="00E35AEC">
        <w:rPr>
          <w:szCs w:val="20"/>
        </w:rPr>
        <w:t>The data hared has a vast knowledge about the subject and also brought aware the need of future research.  The review of literature is well critiqued and provides numerous resources in whi</w:t>
      </w:r>
      <w:r w:rsidR="00026026">
        <w:rPr>
          <w:szCs w:val="20"/>
        </w:rPr>
        <w:t xml:space="preserve">ch support the subject at hand </w:t>
      </w:r>
      <w:r w:rsidR="00026026">
        <w:t xml:space="preserve">(Franck, </w:t>
      </w:r>
      <w:proofErr w:type="spellStart"/>
      <w:r w:rsidR="00026026">
        <w:t>Oulton</w:t>
      </w:r>
      <w:proofErr w:type="spellEnd"/>
      <w:r w:rsidR="00026026">
        <w:t xml:space="preserve"> &amp; </w:t>
      </w:r>
      <w:proofErr w:type="gramStart"/>
      <w:r w:rsidR="00026026">
        <w:t>Bruce ,</w:t>
      </w:r>
      <w:proofErr w:type="gramEnd"/>
      <w:r w:rsidR="00026026">
        <w:t xml:space="preserve"> 2011).</w:t>
      </w:r>
    </w:p>
    <w:p w:rsidR="009A28FB" w:rsidRDefault="009A28FB" w:rsidP="009A28FB">
      <w:pPr>
        <w:rPr>
          <w:rFonts w:ascii="Verdana" w:hAnsi="Verdana"/>
          <w:sz w:val="20"/>
          <w:szCs w:val="20"/>
        </w:rPr>
      </w:pPr>
    </w:p>
    <w:p w:rsidR="00E35AEC" w:rsidRDefault="009A28FB" w:rsidP="009A28FB">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sidR="00E35AEC">
        <w:rPr>
          <w:rFonts w:ascii="Verdana" w:hAnsi="Verdana"/>
          <w:sz w:val="20"/>
          <w:szCs w:val="20"/>
        </w:rPr>
        <w:tab/>
      </w:r>
      <w:r w:rsidR="00E35AEC">
        <w:rPr>
          <w:rFonts w:ascii="Verdana" w:hAnsi="Verdana"/>
          <w:sz w:val="20"/>
          <w:szCs w:val="20"/>
        </w:rPr>
        <w:tab/>
      </w:r>
      <w:r w:rsidR="00E35AEC">
        <w:rPr>
          <w:rFonts w:ascii="Verdana" w:hAnsi="Verdana"/>
          <w:sz w:val="20"/>
          <w:szCs w:val="20"/>
        </w:rPr>
        <w:tab/>
      </w:r>
      <w:r w:rsidR="00E35AEC">
        <w:rPr>
          <w:rFonts w:ascii="Verdana" w:hAnsi="Verdana"/>
          <w:sz w:val="20"/>
          <w:szCs w:val="20"/>
        </w:rPr>
        <w:tab/>
      </w:r>
    </w:p>
    <w:p w:rsidR="00D04E2C" w:rsidRDefault="00D04E2C" w:rsidP="00D04E2C">
      <w:pPr>
        <w:spacing w:line="480" w:lineRule="auto"/>
        <w:rPr>
          <w:szCs w:val="20"/>
        </w:rPr>
      </w:pPr>
    </w:p>
    <w:p w:rsidR="00D04E2C" w:rsidRDefault="00123988" w:rsidP="00D04E2C">
      <w:pPr>
        <w:spacing w:line="480" w:lineRule="auto"/>
        <w:rPr>
          <w:rFonts w:eastAsiaTheme="minorHAnsi" w:cs="Times"/>
          <w:color w:val="000000"/>
          <w:szCs w:val="17"/>
        </w:rPr>
      </w:pPr>
      <w:r>
        <w:rPr>
          <w:szCs w:val="20"/>
        </w:rPr>
        <w:tab/>
      </w:r>
      <w:r w:rsidR="00E35AEC" w:rsidRPr="00E35AEC">
        <w:rPr>
          <w:szCs w:val="20"/>
        </w:rPr>
        <w:t xml:space="preserve">The research had clearly defined objectives and goals located in the abstract of the paper.  The objectives were researchable and also had the methods in which were necessary to meet these objectives available.  The objectives of this study included </w:t>
      </w:r>
      <w:r w:rsidR="00E35AEC">
        <w:rPr>
          <w:rFonts w:eastAsiaTheme="minorHAnsi" w:cs="Times"/>
          <w:color w:val="000000"/>
          <w:szCs w:val="17"/>
        </w:rPr>
        <w:t xml:space="preserve">describing the </w:t>
      </w:r>
      <w:r w:rsidR="008B28A4">
        <w:rPr>
          <w:rFonts w:eastAsiaTheme="minorHAnsi" w:cs="Times"/>
          <w:color w:val="000000"/>
          <w:szCs w:val="17"/>
        </w:rPr>
        <w:t>recognition and reaction of parents who participated in a trial which goal was to increase parent knowledge and to promote collaboration r</w:t>
      </w:r>
      <w:r w:rsidR="00026026">
        <w:rPr>
          <w:rFonts w:eastAsiaTheme="minorHAnsi" w:cs="Times"/>
          <w:color w:val="000000"/>
          <w:szCs w:val="17"/>
        </w:rPr>
        <w:t xml:space="preserve">egarding the infant’s pain </w:t>
      </w:r>
      <w:r w:rsidR="00026026">
        <w:t xml:space="preserve">(Franck, </w:t>
      </w:r>
      <w:proofErr w:type="spellStart"/>
      <w:r w:rsidR="00026026">
        <w:t>Oulton</w:t>
      </w:r>
      <w:proofErr w:type="spellEnd"/>
      <w:r w:rsidR="00026026">
        <w:t xml:space="preserve"> &amp; </w:t>
      </w:r>
      <w:proofErr w:type="gramStart"/>
      <w:r w:rsidR="00026026">
        <w:t>Bruce ,</w:t>
      </w:r>
      <w:proofErr w:type="gramEnd"/>
      <w:r w:rsidR="00026026">
        <w:t xml:space="preserve"> 2011).</w:t>
      </w:r>
      <w:r w:rsidR="00026026">
        <w:rPr>
          <w:rFonts w:eastAsiaTheme="minorHAnsi" w:cs="Times"/>
          <w:color w:val="000000"/>
          <w:szCs w:val="17"/>
        </w:rPr>
        <w:t xml:space="preserve"> </w:t>
      </w:r>
      <w:r w:rsidR="008B28A4">
        <w:rPr>
          <w:rFonts w:eastAsiaTheme="minorHAnsi" w:cs="Times"/>
          <w:color w:val="000000"/>
          <w:szCs w:val="17"/>
        </w:rPr>
        <w:t xml:space="preserve"> The study also had a second objective w</w:t>
      </w:r>
      <w:r w:rsidR="003E3949">
        <w:rPr>
          <w:rFonts w:eastAsiaTheme="minorHAnsi" w:cs="Times"/>
          <w:color w:val="000000"/>
          <w:szCs w:val="17"/>
        </w:rPr>
        <w:t>hich included refining the data involving the parent’s perception of their experience in regards to infant pain management and the factors t</w:t>
      </w:r>
      <w:r w:rsidR="00026026">
        <w:rPr>
          <w:rFonts w:eastAsiaTheme="minorHAnsi" w:cs="Times"/>
          <w:color w:val="000000"/>
          <w:szCs w:val="17"/>
        </w:rPr>
        <w:t xml:space="preserve">hat influenced this experience </w:t>
      </w:r>
      <w:r w:rsidR="00026026">
        <w:t xml:space="preserve">(Franck, </w:t>
      </w:r>
      <w:proofErr w:type="spellStart"/>
      <w:r w:rsidR="00026026">
        <w:t>Oulton</w:t>
      </w:r>
      <w:proofErr w:type="spellEnd"/>
      <w:r w:rsidR="00026026">
        <w:t xml:space="preserve"> &amp; </w:t>
      </w:r>
      <w:proofErr w:type="gramStart"/>
      <w:r w:rsidR="00026026">
        <w:t>Bruce ,</w:t>
      </w:r>
      <w:proofErr w:type="gramEnd"/>
      <w:r w:rsidR="00026026">
        <w:t xml:space="preserve"> 2011).</w:t>
      </w:r>
    </w:p>
    <w:p w:rsidR="009A28FB" w:rsidRPr="00D04E2C" w:rsidRDefault="00D04E2C" w:rsidP="00D04E2C">
      <w:pPr>
        <w:spacing w:line="480" w:lineRule="auto"/>
        <w:rPr>
          <w:rFonts w:eastAsiaTheme="minorHAnsi" w:cs="Times"/>
          <w:color w:val="000000"/>
          <w:szCs w:val="17"/>
        </w:rPr>
      </w:pPr>
      <w:r>
        <w:rPr>
          <w:rFonts w:eastAsiaTheme="minorHAnsi" w:cs="Times"/>
          <w:color w:val="000000"/>
          <w:szCs w:val="17"/>
        </w:rPr>
        <w:tab/>
      </w:r>
      <w:r w:rsidR="003E3949">
        <w:rPr>
          <w:rFonts w:eastAsiaTheme="minorHAnsi" w:cs="Times"/>
          <w:color w:val="000000"/>
          <w:szCs w:val="17"/>
        </w:rPr>
        <w:t xml:space="preserve">The objectives of this study are supported by many other factors that are present in the data provided by the study.  The review of literature </w:t>
      </w:r>
      <w:r>
        <w:rPr>
          <w:rFonts w:eastAsiaTheme="minorHAnsi" w:cs="Times"/>
          <w:color w:val="000000"/>
          <w:szCs w:val="17"/>
        </w:rPr>
        <w:t>investigates the need for further research and provides that there are only six studies that have been completed regarding parent’s r</w:t>
      </w:r>
      <w:r w:rsidR="00026026">
        <w:rPr>
          <w:rFonts w:eastAsiaTheme="minorHAnsi" w:cs="Times"/>
          <w:color w:val="000000"/>
          <w:szCs w:val="17"/>
        </w:rPr>
        <w:t xml:space="preserve">ole in infant’s pain management </w:t>
      </w:r>
      <w:r w:rsidR="00026026">
        <w:t xml:space="preserve">(Franck, </w:t>
      </w:r>
      <w:proofErr w:type="spellStart"/>
      <w:r w:rsidR="00026026">
        <w:t>Oulton</w:t>
      </w:r>
      <w:proofErr w:type="spellEnd"/>
      <w:r w:rsidR="00026026">
        <w:t xml:space="preserve"> &amp; </w:t>
      </w:r>
      <w:proofErr w:type="gramStart"/>
      <w:r w:rsidR="00026026">
        <w:t>Bruce ,</w:t>
      </w:r>
      <w:proofErr w:type="gramEnd"/>
      <w:r w:rsidR="00026026">
        <w:t xml:space="preserve"> 2011).</w:t>
      </w:r>
      <w:r>
        <w:rPr>
          <w:rFonts w:eastAsiaTheme="minorHAnsi" w:cs="Times"/>
          <w:color w:val="000000"/>
          <w:szCs w:val="17"/>
        </w:rPr>
        <w:t xml:space="preserve">  This leads to a need for further research, which is supported by the objectives of this study.  The discussion provides information including that pain management is a relatively n</w:t>
      </w:r>
      <w:r w:rsidR="00026026">
        <w:rPr>
          <w:rFonts w:eastAsiaTheme="minorHAnsi" w:cs="Times"/>
          <w:color w:val="000000"/>
          <w:szCs w:val="17"/>
        </w:rPr>
        <w:t xml:space="preserve">ew idea in the research aspect </w:t>
      </w:r>
      <w:r w:rsidR="00026026">
        <w:t xml:space="preserve">(Franck, </w:t>
      </w:r>
      <w:proofErr w:type="spellStart"/>
      <w:r w:rsidR="00026026">
        <w:t>Oulton</w:t>
      </w:r>
      <w:proofErr w:type="spellEnd"/>
      <w:r w:rsidR="00026026">
        <w:t xml:space="preserve"> &amp; </w:t>
      </w:r>
      <w:proofErr w:type="gramStart"/>
      <w:r w:rsidR="00026026">
        <w:t>Bruce ,</w:t>
      </w:r>
      <w:proofErr w:type="gramEnd"/>
      <w:r w:rsidR="00026026">
        <w:t xml:space="preserve"> 2011).</w:t>
      </w:r>
      <w:r>
        <w:rPr>
          <w:rFonts w:eastAsiaTheme="minorHAnsi" w:cs="Times"/>
          <w:color w:val="000000"/>
          <w:szCs w:val="17"/>
        </w:rPr>
        <w:t xml:space="preserve"> The framework of this study was also related to the objective and included the need for further developments in research of infant pain to provide further developments in nursing care of i</w:t>
      </w:r>
      <w:r w:rsidR="00026026">
        <w:rPr>
          <w:rFonts w:eastAsiaTheme="minorHAnsi" w:cs="Times"/>
          <w:color w:val="000000"/>
          <w:szCs w:val="17"/>
        </w:rPr>
        <w:t xml:space="preserve">ll infants and their families </w:t>
      </w:r>
      <w:r w:rsidR="00026026">
        <w:t xml:space="preserve">(Franck, </w:t>
      </w:r>
      <w:proofErr w:type="spellStart"/>
      <w:r w:rsidR="00026026">
        <w:t>Oulton</w:t>
      </w:r>
      <w:proofErr w:type="spellEnd"/>
      <w:r w:rsidR="00026026">
        <w:t xml:space="preserve"> &amp; Bruce , 2011).</w:t>
      </w:r>
    </w:p>
    <w:p w:rsidR="001A0036" w:rsidRPr="00123988" w:rsidRDefault="001A0036" w:rsidP="009A28FB">
      <w:pPr>
        <w:rPr>
          <w:szCs w:val="20"/>
        </w:rPr>
      </w:pPr>
    </w:p>
    <w:p w:rsidR="00123988" w:rsidRPr="00123988" w:rsidRDefault="00123988" w:rsidP="00123988">
      <w:pPr>
        <w:spacing w:line="480" w:lineRule="auto"/>
        <w:rPr>
          <w:b/>
          <w:szCs w:val="20"/>
        </w:rPr>
      </w:pPr>
      <w:r w:rsidRPr="00123988">
        <w:rPr>
          <w:b/>
          <w:szCs w:val="20"/>
        </w:rPr>
        <w:t>6. Variables</w:t>
      </w:r>
    </w:p>
    <w:p w:rsidR="00026026" w:rsidRDefault="00123988" w:rsidP="00123988">
      <w:pPr>
        <w:spacing w:line="480" w:lineRule="auto"/>
        <w:rPr>
          <w:szCs w:val="20"/>
        </w:rPr>
      </w:pPr>
      <w:r>
        <w:rPr>
          <w:szCs w:val="20"/>
        </w:rPr>
        <w:tab/>
      </w:r>
      <w:r w:rsidR="00161E98" w:rsidRPr="00123988">
        <w:rPr>
          <w:szCs w:val="20"/>
        </w:rPr>
        <w:t xml:space="preserve">The variables are not clearly defined </w:t>
      </w:r>
      <w:r w:rsidR="001A0036" w:rsidRPr="00123988">
        <w:rPr>
          <w:szCs w:val="20"/>
        </w:rPr>
        <w:t>in this st</w:t>
      </w:r>
      <w:r w:rsidR="00E57A63" w:rsidRPr="00123988">
        <w:rPr>
          <w:szCs w:val="20"/>
        </w:rPr>
        <w:t>udy but are defined conceptually</w:t>
      </w:r>
      <w:r w:rsidR="001A0036" w:rsidRPr="00123988">
        <w:rPr>
          <w:szCs w:val="20"/>
        </w:rPr>
        <w:t xml:space="preserve">.  This study focused on pain management in infants, the variables included the education that parents had with pain and pain management, </w:t>
      </w:r>
      <w:r w:rsidR="00E57A63" w:rsidRPr="00123988">
        <w:rPr>
          <w:szCs w:val="20"/>
        </w:rPr>
        <w:t xml:space="preserve">the parent’s involvement with the infant, and the potential </w:t>
      </w:r>
      <w:r w:rsidR="00026026">
        <w:rPr>
          <w:szCs w:val="20"/>
        </w:rPr>
        <w:t xml:space="preserve">outcomes the newborn </w:t>
      </w:r>
      <w:r w:rsidR="00026026">
        <w:t xml:space="preserve">(Franck, </w:t>
      </w:r>
      <w:proofErr w:type="spellStart"/>
      <w:r w:rsidR="00026026">
        <w:t>Oulton</w:t>
      </w:r>
      <w:proofErr w:type="spellEnd"/>
      <w:r w:rsidR="00026026">
        <w:t xml:space="preserve"> &amp; </w:t>
      </w:r>
      <w:proofErr w:type="gramStart"/>
      <w:r w:rsidR="00026026">
        <w:t>Bruce ,</w:t>
      </w:r>
      <w:proofErr w:type="gramEnd"/>
      <w:r w:rsidR="00026026">
        <w:t xml:space="preserve"> 2011).</w:t>
      </w:r>
      <w:r w:rsidR="00E57A63" w:rsidRPr="00123988">
        <w:rPr>
          <w:szCs w:val="20"/>
        </w:rPr>
        <w:t xml:space="preserve"> </w:t>
      </w:r>
      <w:r w:rsidR="00F75E78" w:rsidRPr="00123988">
        <w:rPr>
          <w:szCs w:val="20"/>
        </w:rPr>
        <w:t>The intervening variables included intention of pain control for newborn, intelligence in regards to pai</w:t>
      </w:r>
      <w:r w:rsidR="00026026">
        <w:rPr>
          <w:szCs w:val="20"/>
        </w:rPr>
        <w:t xml:space="preserve">n, expectation for pain </w:t>
      </w:r>
      <w:proofErr w:type="gramStart"/>
      <w:r w:rsidR="00026026">
        <w:rPr>
          <w:szCs w:val="20"/>
        </w:rPr>
        <w:t>control</w:t>
      </w:r>
      <w:r w:rsidR="00026026">
        <w:t>(</w:t>
      </w:r>
      <w:proofErr w:type="gramEnd"/>
      <w:r w:rsidR="00026026">
        <w:t xml:space="preserve">Franck, </w:t>
      </w:r>
      <w:proofErr w:type="spellStart"/>
      <w:r w:rsidR="00026026">
        <w:t>Oulton</w:t>
      </w:r>
      <w:proofErr w:type="spellEnd"/>
      <w:r w:rsidR="00026026">
        <w:t xml:space="preserve"> &amp; Bruce , 2011).</w:t>
      </w:r>
      <w:r w:rsidR="00026026">
        <w:rPr>
          <w:szCs w:val="20"/>
        </w:rPr>
        <w:t xml:space="preserve"> </w:t>
      </w:r>
      <w:r w:rsidR="00F75E78" w:rsidRPr="00123988">
        <w:rPr>
          <w:szCs w:val="20"/>
        </w:rPr>
        <w:t xml:space="preserve">    Extraneous variables of the study included: social class of parents, age, gender, </w:t>
      </w:r>
      <w:r w:rsidRPr="00123988">
        <w:rPr>
          <w:szCs w:val="20"/>
        </w:rPr>
        <w:t>and intelli</w:t>
      </w:r>
      <w:r w:rsidR="00026026">
        <w:rPr>
          <w:szCs w:val="20"/>
        </w:rPr>
        <w:t xml:space="preserve">gent level of the parents </w:t>
      </w:r>
      <w:r w:rsidR="00026026">
        <w:t xml:space="preserve">(Franck, </w:t>
      </w:r>
      <w:proofErr w:type="spellStart"/>
      <w:r w:rsidR="00026026">
        <w:t>Oulton</w:t>
      </w:r>
      <w:proofErr w:type="spellEnd"/>
      <w:r w:rsidR="00026026">
        <w:t xml:space="preserve"> &amp; Bruce , 2011).</w:t>
      </w:r>
      <w:r w:rsidRPr="00123988">
        <w:rPr>
          <w:szCs w:val="20"/>
        </w:rPr>
        <w:t xml:space="preserve">  Due to pain being ever changing there is no control noted in this study.  </w:t>
      </w:r>
    </w:p>
    <w:p w:rsidR="00026026" w:rsidRDefault="00026026" w:rsidP="00123988">
      <w:pPr>
        <w:spacing w:line="480" w:lineRule="auto"/>
        <w:rPr>
          <w:szCs w:val="20"/>
        </w:rPr>
      </w:pPr>
    </w:p>
    <w:p w:rsidR="00026026" w:rsidRDefault="00026026" w:rsidP="00123988">
      <w:pPr>
        <w:spacing w:line="480" w:lineRule="auto"/>
        <w:rPr>
          <w:szCs w:val="20"/>
        </w:rPr>
      </w:pPr>
    </w:p>
    <w:p w:rsidR="00026026" w:rsidRDefault="00026026" w:rsidP="00123988">
      <w:pPr>
        <w:spacing w:line="480" w:lineRule="auto"/>
        <w:rPr>
          <w:szCs w:val="20"/>
        </w:rPr>
      </w:pPr>
    </w:p>
    <w:p w:rsidR="00026026" w:rsidRDefault="00026026" w:rsidP="00123988">
      <w:pPr>
        <w:spacing w:line="480" w:lineRule="auto"/>
        <w:rPr>
          <w:szCs w:val="20"/>
        </w:rPr>
      </w:pPr>
    </w:p>
    <w:p w:rsidR="00026026" w:rsidRDefault="00026026" w:rsidP="00123988">
      <w:pPr>
        <w:spacing w:line="480" w:lineRule="auto"/>
        <w:rPr>
          <w:szCs w:val="20"/>
        </w:rPr>
      </w:pPr>
    </w:p>
    <w:p w:rsidR="00026026" w:rsidRDefault="00026026" w:rsidP="00123988">
      <w:pPr>
        <w:spacing w:line="480" w:lineRule="auto"/>
        <w:rPr>
          <w:szCs w:val="20"/>
        </w:rPr>
      </w:pPr>
      <w:r>
        <w:t xml:space="preserve">Franck, L. S., </w:t>
      </w:r>
      <w:proofErr w:type="spellStart"/>
      <w:r>
        <w:t>Oulton</w:t>
      </w:r>
      <w:proofErr w:type="spellEnd"/>
      <w:r>
        <w:t xml:space="preserve">, K., &amp; </w:t>
      </w:r>
      <w:proofErr w:type="gramStart"/>
      <w:r>
        <w:t>Bruce ,</w:t>
      </w:r>
      <w:proofErr w:type="gramEnd"/>
      <w:r>
        <w:t xml:space="preserve"> E. (2011). Parental involvement in neonatal pain management: an empirical and conceptual update. </w:t>
      </w:r>
      <w:proofErr w:type="gramStart"/>
      <w:r>
        <w:rPr>
          <w:i/>
        </w:rPr>
        <w:t>Journal of Nursing Scholarship</w:t>
      </w:r>
      <w:r>
        <w:t xml:space="preserve">, </w:t>
      </w:r>
      <w:r>
        <w:rPr>
          <w:i/>
        </w:rPr>
        <w:t>44</w:t>
      </w:r>
      <w:r>
        <w:t>(1), 44-57.</w:t>
      </w:r>
      <w:proofErr w:type="gramEnd"/>
      <w:r>
        <w:t xml:space="preserve"> </w:t>
      </w:r>
      <w:proofErr w:type="spellStart"/>
      <w:proofErr w:type="gramStart"/>
      <w:r>
        <w:t>doi</w:t>
      </w:r>
      <w:proofErr w:type="spellEnd"/>
      <w:proofErr w:type="gramEnd"/>
      <w:r>
        <w:t>: 10.1111/j.1547-5069.2011.01434.x</w:t>
      </w:r>
    </w:p>
    <w:p w:rsidR="009A28FB" w:rsidRPr="00123988" w:rsidRDefault="009A28FB" w:rsidP="00123988">
      <w:pPr>
        <w:spacing w:line="480" w:lineRule="auto"/>
        <w:rPr>
          <w:szCs w:val="20"/>
        </w:rPr>
      </w:pPr>
    </w:p>
    <w:sectPr w:rsidR="009A28FB" w:rsidRPr="00123988" w:rsidSect="009A28F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A28FB"/>
    <w:rsid w:val="00026026"/>
    <w:rsid w:val="00123988"/>
    <w:rsid w:val="00161E98"/>
    <w:rsid w:val="001A0036"/>
    <w:rsid w:val="003E3949"/>
    <w:rsid w:val="008B28A4"/>
    <w:rsid w:val="009A28FB"/>
    <w:rsid w:val="00D04E2C"/>
    <w:rsid w:val="00E35AEC"/>
    <w:rsid w:val="00E57A63"/>
    <w:rsid w:val="00F46CAC"/>
    <w:rsid w:val="00F75E7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8FB"/>
    <w:pPr>
      <w:spacing w:after="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462</Words>
  <Characters>2638</Characters>
  <Application>Microsoft Macintosh Word</Application>
  <DocSecurity>0</DocSecurity>
  <Lines>21</Lines>
  <Paragraphs>5</Paragraphs>
  <ScaleCrop>false</ScaleCrop>
  <Company>Charsie Ann Inc.</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Charsie  Haygood</dc:creator>
  <cp:keywords/>
  <cp:lastModifiedBy>Charsie  Haygood</cp:lastModifiedBy>
  <cp:revision>2</cp:revision>
  <dcterms:created xsi:type="dcterms:W3CDTF">2012-10-06T21:10:00Z</dcterms:created>
  <dcterms:modified xsi:type="dcterms:W3CDTF">2012-10-06T21:10:00Z</dcterms:modified>
</cp:coreProperties>
</file>