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0C" w:rsidRPr="000E1EBA" w:rsidRDefault="000E1EBA">
      <w:pPr>
        <w:rPr>
          <w:rStyle w:val="apple-style-span"/>
          <w:rFonts w:ascii="Times New Roman" w:hAnsi="Times New Roman" w:cs="Times New Roman"/>
          <w:color w:val="000000"/>
          <w:sz w:val="24"/>
          <w:szCs w:val="24"/>
        </w:rPr>
      </w:pPr>
      <w:r w:rsidRPr="000E1EBA">
        <w:rPr>
          <w:rFonts w:ascii="Times New Roman" w:hAnsi="Times New Roman" w:cs="Times New Roman"/>
          <w:sz w:val="24"/>
          <w:szCs w:val="24"/>
        </w:rPr>
        <w:t xml:space="preserve">12.) </w:t>
      </w:r>
      <w:r w:rsidRPr="000E1EBA">
        <w:rPr>
          <w:rStyle w:val="apple-style-span"/>
          <w:rFonts w:ascii="Times New Roman" w:hAnsi="Times New Roman" w:cs="Times New Roman"/>
          <w:color w:val="000000"/>
          <w:sz w:val="24"/>
          <w:szCs w:val="24"/>
        </w:rPr>
        <w:t xml:space="preserve">The female reproductive system is composed of two embryological segments: the urogenital sinus and the </w:t>
      </w:r>
      <w:proofErr w:type="spellStart"/>
      <w:r w:rsidRPr="000E1EBA">
        <w:rPr>
          <w:rStyle w:val="apple-style-span"/>
          <w:rFonts w:ascii="Times New Roman" w:hAnsi="Times New Roman" w:cs="Times New Roman"/>
          <w:color w:val="000000"/>
          <w:sz w:val="24"/>
          <w:szCs w:val="24"/>
        </w:rPr>
        <w:t>Müllerian</w:t>
      </w:r>
      <w:proofErr w:type="spellEnd"/>
      <w:r w:rsidRPr="000E1EBA">
        <w:rPr>
          <w:rStyle w:val="apple-style-span"/>
          <w:rFonts w:ascii="Times New Roman" w:hAnsi="Times New Roman" w:cs="Times New Roman"/>
          <w:color w:val="000000"/>
          <w:sz w:val="24"/>
          <w:szCs w:val="24"/>
        </w:rPr>
        <w:t xml:space="preserve"> ducts. The two are conjoined at the </w:t>
      </w:r>
      <w:proofErr w:type="spellStart"/>
      <w:r w:rsidRPr="000E1EBA">
        <w:rPr>
          <w:rStyle w:val="apple-style-span"/>
          <w:rFonts w:ascii="Times New Roman" w:hAnsi="Times New Roman" w:cs="Times New Roman"/>
          <w:color w:val="000000"/>
          <w:sz w:val="24"/>
          <w:szCs w:val="24"/>
        </w:rPr>
        <w:t>Müllerian</w:t>
      </w:r>
      <w:proofErr w:type="spellEnd"/>
      <w:r w:rsidRPr="000E1EBA">
        <w:rPr>
          <w:rStyle w:val="apple-style-span"/>
          <w:rFonts w:ascii="Times New Roman" w:hAnsi="Times New Roman" w:cs="Times New Roman"/>
          <w:color w:val="000000"/>
          <w:sz w:val="24"/>
          <w:szCs w:val="24"/>
        </w:rPr>
        <w:t xml:space="preserve"> tubercle. </w:t>
      </w:r>
      <w:proofErr w:type="spellStart"/>
      <w:r w:rsidRPr="000E1EBA">
        <w:rPr>
          <w:rStyle w:val="apple-style-span"/>
          <w:rFonts w:ascii="Times New Roman" w:hAnsi="Times New Roman" w:cs="Times New Roman"/>
          <w:color w:val="000000"/>
          <w:sz w:val="24"/>
          <w:szCs w:val="24"/>
        </w:rPr>
        <w:t>Müllerian</w:t>
      </w:r>
      <w:proofErr w:type="spellEnd"/>
      <w:r w:rsidRPr="000E1EBA">
        <w:rPr>
          <w:rStyle w:val="apple-style-span"/>
          <w:rFonts w:ascii="Times New Roman" w:hAnsi="Times New Roman" w:cs="Times New Roman"/>
          <w:color w:val="000000"/>
          <w:sz w:val="24"/>
          <w:szCs w:val="24"/>
        </w:rPr>
        <w:t xml:space="preserve"> ducts are present on the embryo of both sexes. Only in females do they develop into reproductive organs. They degenerate in males, but the adjoining</w:t>
      </w:r>
      <w:r w:rsidRPr="000E1EBA">
        <w:rPr>
          <w:rStyle w:val="apple-converted-space"/>
          <w:rFonts w:ascii="Times New Roman" w:hAnsi="Times New Roman" w:cs="Times New Roman"/>
          <w:color w:val="000000"/>
          <w:sz w:val="24"/>
          <w:szCs w:val="24"/>
        </w:rPr>
        <w:t> </w:t>
      </w:r>
      <w:proofErr w:type="spellStart"/>
      <w:r w:rsidRPr="000E1EBA">
        <w:rPr>
          <w:rStyle w:val="apple-style-span"/>
          <w:rFonts w:ascii="Times New Roman" w:hAnsi="Times New Roman" w:cs="Times New Roman"/>
          <w:color w:val="000000"/>
          <w:sz w:val="24"/>
          <w:szCs w:val="24"/>
        </w:rPr>
        <w:fldChar w:fldCharType="begin"/>
      </w:r>
      <w:r w:rsidRPr="000E1EBA">
        <w:rPr>
          <w:rStyle w:val="apple-style-span"/>
          <w:rFonts w:ascii="Times New Roman" w:hAnsi="Times New Roman" w:cs="Times New Roman"/>
          <w:color w:val="000000"/>
          <w:sz w:val="24"/>
          <w:szCs w:val="24"/>
        </w:rPr>
        <w:instrText xml:space="preserve"> HYPERLINK "http://en.wikipedia.org/wiki/Wolffian_duct" \o "Wolffian duct" </w:instrText>
      </w:r>
      <w:r w:rsidRPr="000E1EBA">
        <w:rPr>
          <w:rStyle w:val="apple-style-span"/>
          <w:rFonts w:ascii="Times New Roman" w:hAnsi="Times New Roman" w:cs="Times New Roman"/>
          <w:color w:val="000000"/>
          <w:sz w:val="24"/>
          <w:szCs w:val="24"/>
        </w:rPr>
        <w:fldChar w:fldCharType="separate"/>
      </w:r>
      <w:r w:rsidRPr="000E1EBA">
        <w:rPr>
          <w:rStyle w:val="Hyperlink"/>
          <w:rFonts w:ascii="Times New Roman" w:hAnsi="Times New Roman" w:cs="Times New Roman"/>
          <w:color w:val="0645AD"/>
          <w:sz w:val="24"/>
          <w:szCs w:val="24"/>
          <w:u w:val="none"/>
        </w:rPr>
        <w:t>Wolffian</w:t>
      </w:r>
      <w:proofErr w:type="spellEnd"/>
      <w:r w:rsidRPr="000E1EBA">
        <w:rPr>
          <w:rStyle w:val="Hyperlink"/>
          <w:rFonts w:ascii="Times New Roman" w:hAnsi="Times New Roman" w:cs="Times New Roman"/>
          <w:color w:val="0645AD"/>
          <w:sz w:val="24"/>
          <w:szCs w:val="24"/>
          <w:u w:val="none"/>
        </w:rPr>
        <w:t xml:space="preserve"> ducts</w:t>
      </w:r>
      <w:r w:rsidRPr="000E1EBA">
        <w:rPr>
          <w:rStyle w:val="apple-style-span"/>
          <w:rFonts w:ascii="Times New Roman" w:hAnsi="Times New Roman" w:cs="Times New Roman"/>
          <w:color w:val="000000"/>
          <w:sz w:val="24"/>
          <w:szCs w:val="24"/>
        </w:rPr>
        <w:fldChar w:fldCharType="end"/>
      </w:r>
      <w:r w:rsidRPr="000E1EBA">
        <w:rPr>
          <w:rStyle w:val="apple-converted-space"/>
          <w:rFonts w:ascii="Times New Roman" w:hAnsi="Times New Roman" w:cs="Times New Roman"/>
          <w:color w:val="000000"/>
          <w:sz w:val="24"/>
          <w:szCs w:val="24"/>
        </w:rPr>
        <w:t> </w:t>
      </w:r>
      <w:r w:rsidRPr="000E1EBA">
        <w:rPr>
          <w:rStyle w:val="apple-style-span"/>
          <w:rFonts w:ascii="Times New Roman" w:hAnsi="Times New Roman" w:cs="Times New Roman"/>
          <w:color w:val="000000"/>
          <w:sz w:val="24"/>
          <w:szCs w:val="24"/>
        </w:rPr>
        <w:t xml:space="preserve">develop into male reproductive organs. The sex based differences in the contributions of the </w:t>
      </w:r>
      <w:proofErr w:type="spellStart"/>
      <w:r w:rsidRPr="000E1EBA">
        <w:rPr>
          <w:rStyle w:val="apple-style-span"/>
          <w:rFonts w:ascii="Times New Roman" w:hAnsi="Times New Roman" w:cs="Times New Roman"/>
          <w:color w:val="000000"/>
          <w:sz w:val="24"/>
          <w:szCs w:val="24"/>
        </w:rPr>
        <w:t>Müllerian</w:t>
      </w:r>
      <w:proofErr w:type="spellEnd"/>
      <w:r w:rsidRPr="000E1EBA">
        <w:rPr>
          <w:rStyle w:val="apple-style-span"/>
          <w:rFonts w:ascii="Times New Roman" w:hAnsi="Times New Roman" w:cs="Times New Roman"/>
          <w:color w:val="000000"/>
          <w:sz w:val="24"/>
          <w:szCs w:val="24"/>
        </w:rPr>
        <w:t xml:space="preserve"> ducts to reproductive organs is based on the presence, and degree of presence, of </w:t>
      </w:r>
      <w:proofErr w:type="spellStart"/>
      <w:r w:rsidRPr="000E1EBA">
        <w:rPr>
          <w:rStyle w:val="apple-style-span"/>
          <w:rFonts w:ascii="Times New Roman" w:hAnsi="Times New Roman" w:cs="Times New Roman"/>
          <w:color w:val="000000"/>
          <w:sz w:val="24"/>
          <w:szCs w:val="24"/>
        </w:rPr>
        <w:t>Müllerian</w:t>
      </w:r>
      <w:proofErr w:type="spellEnd"/>
      <w:r w:rsidRPr="000E1EBA">
        <w:rPr>
          <w:rStyle w:val="apple-style-span"/>
          <w:rFonts w:ascii="Times New Roman" w:hAnsi="Times New Roman" w:cs="Times New Roman"/>
          <w:color w:val="000000"/>
          <w:sz w:val="24"/>
          <w:szCs w:val="24"/>
        </w:rPr>
        <w:t xml:space="preserve"> Inhibiting factor.</w:t>
      </w:r>
    </w:p>
    <w:p w:rsidR="00F04E71" w:rsidRPr="00F04E71" w:rsidRDefault="000E1EBA" w:rsidP="00F04E71">
      <w:pPr>
        <w:pStyle w:val="Heading2"/>
        <w:spacing w:before="0"/>
        <w:textAlignment w:val="baseline"/>
        <w:rPr>
          <w:rFonts w:ascii="Times New Roman" w:hAnsi="Times New Roman" w:cs="Times New Roman"/>
          <w:b w:val="0"/>
          <w:bCs w:val="0"/>
          <w:color w:val="000000"/>
          <w:sz w:val="24"/>
          <w:szCs w:val="24"/>
        </w:rPr>
      </w:pPr>
      <w:r w:rsidRPr="000E1EBA">
        <w:rPr>
          <w:rStyle w:val="apple-style-span"/>
          <w:rFonts w:ascii="Times New Roman" w:hAnsi="Times New Roman" w:cs="Times New Roman"/>
          <w:color w:val="000000"/>
          <w:sz w:val="24"/>
          <w:szCs w:val="24"/>
        </w:rPr>
        <w:t xml:space="preserve">13.) </w:t>
      </w:r>
      <w:r w:rsidR="00F04E71" w:rsidRPr="00F04E71">
        <w:rPr>
          <w:rFonts w:ascii="Times New Roman" w:hAnsi="Times New Roman" w:cs="Times New Roman"/>
          <w:b w:val="0"/>
          <w:bCs w:val="0"/>
          <w:color w:val="000000"/>
          <w:sz w:val="24"/>
          <w:szCs w:val="24"/>
        </w:rPr>
        <w:t>Early Menarche</w:t>
      </w:r>
    </w:p>
    <w:p w:rsidR="00F04E71" w:rsidRPr="00F04E71" w:rsidRDefault="00F04E71" w:rsidP="00F04E71">
      <w:pPr>
        <w:pStyle w:val="NormalWeb"/>
        <w:numPr>
          <w:ilvl w:val="0"/>
          <w:numId w:val="5"/>
        </w:numPr>
        <w:spacing w:before="0" w:beforeAutospacing="0" w:after="0" w:afterAutospacing="0"/>
        <w:ind w:left="0"/>
        <w:textAlignment w:val="baseline"/>
        <w:rPr>
          <w:color w:val="000000"/>
        </w:rPr>
      </w:pPr>
      <w:r w:rsidRPr="00F04E71">
        <w:rPr>
          <w:color w:val="000000"/>
        </w:rPr>
        <w:t>According to the Mayo Clinic, normal puberty for girls can begin anywhere from ages 8 to 12. Precocious puberty, including early menarche, is defined as puberty that begins before a girl is 8 years old. The average age a girl begins menstruating has declined in the last century, from 13.3 to 12.4 years of age, according to the 1999-2004 National</w:t>
      </w:r>
      <w:r w:rsidRPr="00F04E71">
        <w:rPr>
          <w:rStyle w:val="apple-converted-space"/>
          <w:color w:val="000000"/>
        </w:rPr>
        <w:t> </w:t>
      </w:r>
      <w:hyperlink r:id="rId6" w:history="1">
        <w:r w:rsidRPr="00F04E71">
          <w:rPr>
            <w:rStyle w:val="Hyperlink"/>
            <w:color w:val="6FA602"/>
            <w:bdr w:val="none" w:sz="0" w:space="0" w:color="auto" w:frame="1"/>
          </w:rPr>
          <w:t>Health</w:t>
        </w:r>
      </w:hyperlink>
      <w:r w:rsidRPr="00F04E71">
        <w:rPr>
          <w:rStyle w:val="apple-converted-space"/>
          <w:color w:val="000000"/>
        </w:rPr>
        <w:t> </w:t>
      </w:r>
      <w:r w:rsidRPr="00F04E71">
        <w:rPr>
          <w:color w:val="000000"/>
        </w:rPr>
        <w:t>and Nutrition Examination Survey.</w:t>
      </w:r>
    </w:p>
    <w:p w:rsidR="00F04E71" w:rsidRPr="00F04E71" w:rsidRDefault="00F04E71" w:rsidP="00F04E71">
      <w:pPr>
        <w:pStyle w:val="Heading2"/>
        <w:spacing w:before="0"/>
        <w:textAlignment w:val="baseline"/>
        <w:rPr>
          <w:rFonts w:ascii="Times New Roman" w:hAnsi="Times New Roman" w:cs="Times New Roman"/>
          <w:b w:val="0"/>
          <w:bCs w:val="0"/>
          <w:color w:val="000000"/>
          <w:sz w:val="24"/>
          <w:szCs w:val="24"/>
        </w:rPr>
      </w:pPr>
      <w:r w:rsidRPr="00F04E71">
        <w:rPr>
          <w:rFonts w:ascii="Times New Roman" w:hAnsi="Times New Roman" w:cs="Times New Roman"/>
          <w:b w:val="0"/>
          <w:bCs w:val="0"/>
          <w:color w:val="000000"/>
          <w:sz w:val="24"/>
          <w:szCs w:val="24"/>
        </w:rPr>
        <w:t>Early Menarche Causes</w:t>
      </w:r>
    </w:p>
    <w:p w:rsidR="00F04E71" w:rsidRPr="00F04E71" w:rsidRDefault="00F04E71" w:rsidP="00F04E71">
      <w:pPr>
        <w:pStyle w:val="NormalWeb"/>
        <w:numPr>
          <w:ilvl w:val="0"/>
          <w:numId w:val="6"/>
        </w:numPr>
        <w:spacing w:before="150" w:beforeAutospacing="0" w:after="150" w:afterAutospacing="0"/>
        <w:ind w:left="0"/>
        <w:textAlignment w:val="baseline"/>
        <w:rPr>
          <w:color w:val="000000"/>
        </w:rPr>
      </w:pPr>
      <w:r w:rsidRPr="00F04E71">
        <w:rPr>
          <w:color w:val="000000"/>
        </w:rPr>
        <w:t>The causes of early menarche and the reasons girls are having their first periods at an earlier age overall are varied. According to the National Research Center for Women and Families (NRCWF), exposure to pesticides and other estrogen-like chemicals is believed to be a cause. Chemicals that disrupt the endocrine system, which regulates sex hormone secretion, are thought to be another factor.</w:t>
      </w:r>
    </w:p>
    <w:p w:rsidR="00F04E71" w:rsidRPr="00F04E71" w:rsidRDefault="00F04E71" w:rsidP="00F04E71">
      <w:pPr>
        <w:pStyle w:val="NormalWeb"/>
        <w:spacing w:before="150" w:beforeAutospacing="0" w:after="150" w:afterAutospacing="0"/>
        <w:textAlignment w:val="baseline"/>
        <w:rPr>
          <w:color w:val="000000"/>
        </w:rPr>
      </w:pPr>
      <w:r w:rsidRPr="00F04E71">
        <w:rPr>
          <w:color w:val="000000"/>
        </w:rPr>
        <w:t xml:space="preserve">The NRCWF says at least one reason for early menarche is obesity because fat cells manufacture </w:t>
      </w:r>
      <w:proofErr w:type="spellStart"/>
      <w:r w:rsidRPr="00F04E71">
        <w:rPr>
          <w:color w:val="000000"/>
        </w:rPr>
        <w:t>leptin</w:t>
      </w:r>
      <w:proofErr w:type="spellEnd"/>
      <w:r w:rsidRPr="00F04E71">
        <w:rPr>
          <w:color w:val="000000"/>
        </w:rPr>
        <w:t>, a hormone believed to help trigger puberty. If girls are getting bigger, faster, their</w:t>
      </w:r>
      <w:r w:rsidRPr="00F04E71">
        <w:rPr>
          <w:rStyle w:val="apple-converted-space"/>
          <w:color w:val="000000"/>
        </w:rPr>
        <w:t> </w:t>
      </w:r>
      <w:hyperlink r:id="rId7" w:history="1">
        <w:r w:rsidRPr="00F04E71">
          <w:rPr>
            <w:rStyle w:val="itxtrst"/>
            <w:color w:val="006400"/>
            <w:u w:val="single"/>
            <w:bdr w:val="none" w:sz="0" w:space="0" w:color="auto" w:frame="1"/>
          </w:rPr>
          <w:t>bodies</w:t>
        </w:r>
      </w:hyperlink>
      <w:r w:rsidRPr="00F04E71">
        <w:rPr>
          <w:rStyle w:val="apple-converted-space"/>
          <w:color w:val="000000"/>
        </w:rPr>
        <w:t> </w:t>
      </w:r>
      <w:r w:rsidRPr="00F04E71">
        <w:rPr>
          <w:color w:val="000000"/>
        </w:rPr>
        <w:t xml:space="preserve">may be manufacturing </w:t>
      </w:r>
      <w:proofErr w:type="spellStart"/>
      <w:r w:rsidRPr="00F04E71">
        <w:rPr>
          <w:color w:val="000000"/>
        </w:rPr>
        <w:t>leptin</w:t>
      </w:r>
      <w:proofErr w:type="spellEnd"/>
      <w:r w:rsidRPr="00F04E71">
        <w:rPr>
          <w:color w:val="000000"/>
        </w:rPr>
        <w:t xml:space="preserve"> earlier, prompting menstruation at a younger age.</w:t>
      </w:r>
    </w:p>
    <w:p w:rsidR="00F04E71" w:rsidRPr="00F04E71" w:rsidRDefault="00F04E71" w:rsidP="00F04E71">
      <w:pPr>
        <w:spacing w:after="0" w:line="330" w:lineRule="atLeast"/>
        <w:rPr>
          <w:rFonts w:ascii="Times New Roman" w:eastAsia="Times New Roman" w:hAnsi="Times New Roman" w:cs="Times New Roman"/>
          <w:b/>
          <w:color w:val="4C4C4C"/>
          <w:sz w:val="24"/>
          <w:szCs w:val="24"/>
        </w:rPr>
      </w:pPr>
      <w:r w:rsidRPr="00F04E71">
        <w:rPr>
          <w:rFonts w:ascii="Times New Roman" w:eastAsia="Times New Roman" w:hAnsi="Times New Roman" w:cs="Times New Roman"/>
          <w:b/>
          <w:color w:val="4C4C4C"/>
          <w:sz w:val="24"/>
          <w:szCs w:val="24"/>
        </w:rPr>
        <w:t>Normal menarche</w:t>
      </w:r>
    </w:p>
    <w:p w:rsidR="00F04E71" w:rsidRPr="00F04E71" w:rsidRDefault="00F04E71" w:rsidP="00F04E71">
      <w:pPr>
        <w:spacing w:after="0" w:line="330" w:lineRule="atLeast"/>
        <w:rPr>
          <w:rFonts w:ascii="Times New Roman" w:eastAsia="Times New Roman" w:hAnsi="Times New Roman" w:cs="Times New Roman"/>
          <w:b/>
          <w:color w:val="4C4C4C"/>
          <w:sz w:val="24"/>
          <w:szCs w:val="24"/>
        </w:rPr>
      </w:pPr>
      <w:r w:rsidRPr="00F04E71">
        <w:rPr>
          <w:rFonts w:ascii="Times New Roman" w:eastAsia="Times New Roman" w:hAnsi="Times New Roman" w:cs="Times New Roman"/>
          <w:b/>
          <w:color w:val="4C4C4C"/>
          <w:sz w:val="24"/>
          <w:szCs w:val="24"/>
        </w:rPr>
        <w:t>Menarche (say "MEN-</w:t>
      </w:r>
      <w:proofErr w:type="spellStart"/>
      <w:r w:rsidRPr="00F04E71">
        <w:rPr>
          <w:rFonts w:ascii="Times New Roman" w:eastAsia="Times New Roman" w:hAnsi="Times New Roman" w:cs="Times New Roman"/>
          <w:b/>
          <w:color w:val="4C4C4C"/>
          <w:sz w:val="24"/>
          <w:szCs w:val="24"/>
        </w:rPr>
        <w:t>ar</w:t>
      </w:r>
      <w:proofErr w:type="spellEnd"/>
      <w:r w:rsidRPr="00F04E71">
        <w:rPr>
          <w:rFonts w:ascii="Times New Roman" w:eastAsia="Times New Roman" w:hAnsi="Times New Roman" w:cs="Times New Roman"/>
          <w:b/>
          <w:color w:val="4C4C4C"/>
          <w:sz w:val="24"/>
          <w:szCs w:val="24"/>
        </w:rPr>
        <w:t>-</w:t>
      </w:r>
      <w:proofErr w:type="spellStart"/>
      <w:r w:rsidRPr="00F04E71">
        <w:rPr>
          <w:rFonts w:ascii="Times New Roman" w:eastAsia="Times New Roman" w:hAnsi="Times New Roman" w:cs="Times New Roman"/>
          <w:b/>
          <w:color w:val="4C4C4C"/>
          <w:sz w:val="24"/>
          <w:szCs w:val="24"/>
        </w:rPr>
        <w:t>kee</w:t>
      </w:r>
      <w:proofErr w:type="spellEnd"/>
      <w:r w:rsidRPr="00F04E71">
        <w:rPr>
          <w:rFonts w:ascii="Times New Roman" w:eastAsia="Times New Roman" w:hAnsi="Times New Roman" w:cs="Times New Roman"/>
          <w:b/>
          <w:color w:val="4C4C4C"/>
          <w:sz w:val="24"/>
          <w:szCs w:val="24"/>
        </w:rPr>
        <w:t>") is a girl's first menstrual cycle. A first period usually happens after several years of pubic hair growth, breast development, and rapid growth known as a "growth spurt." Menarche most commonly happens sometime between ages 11 and 14.</w:t>
      </w:r>
      <w:hyperlink r:id="rId8" w:history="1">
        <w:r w:rsidRPr="00F04E71">
          <w:rPr>
            <w:rFonts w:ascii="Times New Roman" w:eastAsia="Times New Roman" w:hAnsi="Times New Roman" w:cs="Times New Roman"/>
            <w:b/>
            <w:color w:val="1B75BC"/>
            <w:sz w:val="24"/>
            <w:szCs w:val="24"/>
            <w:u w:val="single"/>
            <w:vertAlign w:val="superscript"/>
          </w:rPr>
          <w:t>6</w:t>
        </w:r>
      </w:hyperlink>
      <w:r w:rsidRPr="00F04E71">
        <w:rPr>
          <w:rFonts w:ascii="Times New Roman" w:eastAsia="Times New Roman" w:hAnsi="Times New Roman" w:cs="Times New Roman"/>
          <w:b/>
          <w:color w:val="4C4C4C"/>
          <w:sz w:val="24"/>
          <w:szCs w:val="24"/>
        </w:rPr>
        <w:t> It normally happens as early as age 9 or up to age 15. If you are a teenage girl, see your doctor if you have not started having periods by age 15.</w:t>
      </w:r>
    </w:p>
    <w:p w:rsidR="00F04E71" w:rsidRPr="00F04E71" w:rsidRDefault="00F04E71" w:rsidP="00F04E71">
      <w:pPr>
        <w:spacing w:after="0" w:line="330" w:lineRule="atLeast"/>
        <w:rPr>
          <w:rFonts w:ascii="Times New Roman" w:eastAsia="Times New Roman" w:hAnsi="Times New Roman" w:cs="Times New Roman"/>
          <w:b/>
          <w:color w:val="4C4C4C"/>
          <w:sz w:val="24"/>
          <w:szCs w:val="24"/>
        </w:rPr>
      </w:pPr>
      <w:r w:rsidRPr="00F04E71">
        <w:rPr>
          <w:rFonts w:ascii="Times New Roman" w:eastAsia="Times New Roman" w:hAnsi="Times New Roman" w:cs="Times New Roman"/>
          <w:b/>
          <w:color w:val="4C4C4C"/>
          <w:sz w:val="24"/>
          <w:szCs w:val="24"/>
        </w:rPr>
        <w:t>The first menstrual cycles are usually light and unpredictable. During the first 2 years, a typical teenage menstrual cycle can be as short as 21 days or as long as 45 days.</w:t>
      </w:r>
      <w:hyperlink r:id="rId9" w:history="1">
        <w:r w:rsidRPr="00F04E71">
          <w:rPr>
            <w:rFonts w:ascii="Times New Roman" w:eastAsia="Times New Roman" w:hAnsi="Times New Roman" w:cs="Times New Roman"/>
            <w:b/>
            <w:color w:val="1B75BC"/>
            <w:sz w:val="24"/>
            <w:szCs w:val="24"/>
            <w:u w:val="single"/>
            <w:vertAlign w:val="superscript"/>
          </w:rPr>
          <w:t>2</w:t>
        </w:r>
      </w:hyperlink>
      <w:r w:rsidRPr="00F04E71">
        <w:rPr>
          <w:rFonts w:ascii="Times New Roman" w:eastAsia="Times New Roman" w:hAnsi="Times New Roman" w:cs="Times New Roman"/>
          <w:b/>
          <w:color w:val="4C4C4C"/>
          <w:sz w:val="24"/>
          <w:szCs w:val="24"/>
        </w:rPr>
        <w:t> About 2 out of 3 girls have a regular pattern of menstrual periods within 2 years of menarche.</w:t>
      </w:r>
      <w:hyperlink r:id="rId10" w:history="1">
        <w:r w:rsidRPr="00F04E71">
          <w:rPr>
            <w:rFonts w:ascii="Times New Roman" w:eastAsia="Times New Roman" w:hAnsi="Times New Roman" w:cs="Times New Roman"/>
            <w:b/>
            <w:color w:val="1B75BC"/>
            <w:sz w:val="24"/>
            <w:szCs w:val="24"/>
            <w:u w:val="single"/>
            <w:vertAlign w:val="superscript"/>
          </w:rPr>
          <w:t>7</w:t>
        </w:r>
      </w:hyperlink>
    </w:p>
    <w:p w:rsidR="00F04E71" w:rsidRDefault="00F04E71" w:rsidP="00F04E71">
      <w:pPr>
        <w:spacing w:after="0" w:line="330" w:lineRule="atLeast"/>
        <w:rPr>
          <w:rFonts w:ascii="Times New Roman" w:eastAsia="Times New Roman" w:hAnsi="Times New Roman" w:cs="Times New Roman"/>
          <w:b/>
          <w:color w:val="4C4C4C"/>
          <w:sz w:val="24"/>
          <w:szCs w:val="24"/>
        </w:rPr>
      </w:pPr>
      <w:r w:rsidRPr="00F04E71">
        <w:rPr>
          <w:rFonts w:ascii="Times New Roman" w:eastAsia="Times New Roman" w:hAnsi="Times New Roman" w:cs="Times New Roman"/>
          <w:b/>
          <w:color w:val="4C4C4C"/>
          <w:sz w:val="24"/>
          <w:szCs w:val="24"/>
        </w:rPr>
        <w:t xml:space="preserve">Long, heavy periods are fairly common during the teen years. </w:t>
      </w:r>
      <w:proofErr w:type="spellStart"/>
      <w:r w:rsidRPr="00F04E71">
        <w:rPr>
          <w:rFonts w:ascii="Times New Roman" w:eastAsia="Times New Roman" w:hAnsi="Times New Roman" w:cs="Times New Roman"/>
          <w:b/>
          <w:color w:val="4C4C4C"/>
          <w:sz w:val="24"/>
          <w:szCs w:val="24"/>
        </w:rPr>
        <w:t>The</w:t>
      </w:r>
      <w:hyperlink r:id="rId11" w:history="1">
        <w:r w:rsidRPr="00F04E71">
          <w:rPr>
            <w:rFonts w:ascii="Times New Roman" w:eastAsia="Times New Roman" w:hAnsi="Times New Roman" w:cs="Times New Roman"/>
            <w:b/>
            <w:color w:val="1B75BC"/>
            <w:sz w:val="24"/>
            <w:szCs w:val="24"/>
          </w:rPr>
          <w:t>hormone</w:t>
        </w:r>
        <w:proofErr w:type="spellEnd"/>
        <w:r w:rsidRPr="00F04E71">
          <w:rPr>
            <w:rFonts w:ascii="Times New Roman" w:eastAsia="Times New Roman" w:hAnsi="Times New Roman" w:cs="Times New Roman"/>
            <w:b/>
            <w:color w:val="1B75BC"/>
            <w:sz w:val="24"/>
            <w:szCs w:val="24"/>
          </w:rPr>
          <w:t xml:space="preserve"> (endocrine) system</w:t>
        </w:r>
      </w:hyperlink>
      <w:r w:rsidRPr="00F04E71">
        <w:rPr>
          <w:rFonts w:ascii="Times New Roman" w:eastAsia="Times New Roman" w:hAnsi="Times New Roman" w:cs="Times New Roman"/>
          <w:b/>
          <w:color w:val="4C4C4C"/>
          <w:sz w:val="24"/>
          <w:szCs w:val="24"/>
        </w:rPr>
        <w:t> is still maturing, and </w:t>
      </w:r>
      <w:proofErr w:type="spellStart"/>
      <w:r w:rsidRPr="00F04E71">
        <w:rPr>
          <w:rFonts w:ascii="Times New Roman" w:eastAsia="Times New Roman" w:hAnsi="Times New Roman" w:cs="Times New Roman"/>
          <w:b/>
          <w:color w:val="4C4C4C"/>
          <w:sz w:val="24"/>
          <w:szCs w:val="24"/>
        </w:rPr>
        <w:fldChar w:fldCharType="begin"/>
      </w:r>
      <w:r w:rsidRPr="00F04E71">
        <w:rPr>
          <w:rFonts w:ascii="Times New Roman" w:eastAsia="Times New Roman" w:hAnsi="Times New Roman" w:cs="Times New Roman"/>
          <w:b/>
          <w:color w:val="4C4C4C"/>
          <w:sz w:val="24"/>
          <w:szCs w:val="24"/>
        </w:rPr>
        <w:instrText xml:space="preserve"> HYPERLINK "http://www.everydayhealth.com/health-center/progesterone-definition.aspx" </w:instrText>
      </w:r>
      <w:r w:rsidRPr="00F04E71">
        <w:rPr>
          <w:rFonts w:ascii="Times New Roman" w:eastAsia="Times New Roman" w:hAnsi="Times New Roman" w:cs="Times New Roman"/>
          <w:b/>
          <w:color w:val="4C4C4C"/>
          <w:sz w:val="24"/>
          <w:szCs w:val="24"/>
        </w:rPr>
        <w:fldChar w:fldCharType="separate"/>
      </w:r>
      <w:r w:rsidRPr="00F04E71">
        <w:rPr>
          <w:rFonts w:ascii="Times New Roman" w:eastAsia="Times New Roman" w:hAnsi="Times New Roman" w:cs="Times New Roman"/>
          <w:b/>
          <w:color w:val="1B75BC"/>
          <w:sz w:val="24"/>
          <w:szCs w:val="24"/>
        </w:rPr>
        <w:t>progesterone</w:t>
      </w:r>
      <w:r w:rsidRPr="00F04E71">
        <w:rPr>
          <w:rFonts w:ascii="Times New Roman" w:eastAsia="Times New Roman" w:hAnsi="Times New Roman" w:cs="Times New Roman"/>
          <w:b/>
          <w:color w:val="4C4C4C"/>
          <w:sz w:val="24"/>
          <w:szCs w:val="24"/>
        </w:rPr>
        <w:fldChar w:fldCharType="end"/>
      </w:r>
      <w:r w:rsidRPr="00F04E71">
        <w:rPr>
          <w:rFonts w:ascii="Times New Roman" w:eastAsia="Times New Roman" w:hAnsi="Times New Roman" w:cs="Times New Roman"/>
          <w:b/>
          <w:color w:val="4C4C4C"/>
          <w:sz w:val="24"/>
          <w:szCs w:val="24"/>
        </w:rPr>
        <w:t>levels</w:t>
      </w:r>
      <w:proofErr w:type="spellEnd"/>
      <w:r w:rsidRPr="00F04E71">
        <w:rPr>
          <w:rFonts w:ascii="Times New Roman" w:eastAsia="Times New Roman" w:hAnsi="Times New Roman" w:cs="Times New Roman"/>
          <w:b/>
          <w:color w:val="4C4C4C"/>
          <w:sz w:val="24"/>
          <w:szCs w:val="24"/>
        </w:rPr>
        <w:t xml:space="preserve"> aren't always high enough during regular cycles to help the uterine lining (endometrium) break down. When the endometrium has built up for too long, heavy menstrual bleeding follows. This type of bleeding usually gets better on its own, without treatment. But see a doctor for menstrual bleeding that lasts longer than 7 days or for cycles that are shorter than 21 days or longer than 45 days. For more information, see the topic </w:t>
      </w:r>
      <w:hyperlink r:id="rId12" w:history="1">
        <w:r w:rsidRPr="00F04E71">
          <w:rPr>
            <w:rFonts w:ascii="Times New Roman" w:eastAsia="Times New Roman" w:hAnsi="Times New Roman" w:cs="Times New Roman"/>
            <w:b/>
            <w:color w:val="1B75BC"/>
            <w:sz w:val="24"/>
            <w:szCs w:val="24"/>
            <w:u w:val="single"/>
          </w:rPr>
          <w:t>Dysfunctional Uterine Bleeding</w:t>
        </w:r>
      </w:hyperlink>
      <w:r w:rsidRPr="00F04E71">
        <w:rPr>
          <w:rFonts w:ascii="Times New Roman" w:eastAsia="Times New Roman" w:hAnsi="Times New Roman" w:cs="Times New Roman"/>
          <w:b/>
          <w:color w:val="4C4C4C"/>
          <w:sz w:val="24"/>
          <w:szCs w:val="24"/>
        </w:rPr>
        <w:t>.</w:t>
      </w:r>
    </w:p>
    <w:p w:rsidR="00F04E71" w:rsidRDefault="00F04E71" w:rsidP="00F04E71">
      <w:pPr>
        <w:spacing w:after="0" w:line="330" w:lineRule="atLeast"/>
        <w:rPr>
          <w:rFonts w:ascii="Times New Roman" w:eastAsia="Times New Roman" w:hAnsi="Times New Roman" w:cs="Times New Roman"/>
          <w:b/>
          <w:color w:val="4C4C4C"/>
          <w:sz w:val="24"/>
          <w:szCs w:val="24"/>
        </w:rPr>
      </w:pPr>
    </w:p>
    <w:p w:rsidR="00F04E71" w:rsidRDefault="00F04E71" w:rsidP="00F04E71">
      <w:pPr>
        <w:spacing w:after="0" w:line="330" w:lineRule="atLeast"/>
        <w:rPr>
          <w:rFonts w:ascii="Times New Roman" w:eastAsia="Times New Roman" w:hAnsi="Times New Roman" w:cs="Times New Roman"/>
          <w:b/>
          <w:color w:val="4C4C4C"/>
          <w:sz w:val="24"/>
          <w:szCs w:val="24"/>
        </w:rPr>
      </w:pPr>
      <w:r>
        <w:rPr>
          <w:rFonts w:ascii="Times New Roman" w:eastAsia="Times New Roman" w:hAnsi="Times New Roman" w:cs="Times New Roman"/>
          <w:b/>
          <w:color w:val="4C4C4C"/>
          <w:sz w:val="24"/>
          <w:szCs w:val="24"/>
        </w:rPr>
        <w:lastRenderedPageBreak/>
        <w:t xml:space="preserve">Delayed Menarche </w:t>
      </w:r>
    </w:p>
    <w:p w:rsidR="00F04E71" w:rsidRPr="00F04E71" w:rsidRDefault="00F04E71" w:rsidP="00F04E71">
      <w:pPr>
        <w:spacing w:after="0" w:line="330" w:lineRule="atLeast"/>
        <w:rPr>
          <w:rFonts w:ascii="Times New Roman" w:eastAsia="Times New Roman" w:hAnsi="Times New Roman" w:cs="Times New Roman"/>
          <w:b/>
          <w:color w:val="4C4C4C"/>
          <w:sz w:val="24"/>
          <w:szCs w:val="24"/>
        </w:rPr>
      </w:pPr>
      <w:r>
        <w:rPr>
          <w:rStyle w:val="apple-style-span"/>
          <w:rFonts w:ascii="Arial" w:hAnsi="Arial" w:cs="Arial"/>
          <w:color w:val="000000"/>
          <w:sz w:val="21"/>
          <w:szCs w:val="21"/>
        </w:rPr>
        <w:t xml:space="preserve">No menstruation after 17 suggests primary </w:t>
      </w:r>
      <w:proofErr w:type="spellStart"/>
      <w:r>
        <w:rPr>
          <w:rStyle w:val="apple-style-span"/>
          <w:rFonts w:ascii="Arial" w:hAnsi="Arial" w:cs="Arial"/>
          <w:color w:val="000000"/>
          <w:sz w:val="21"/>
          <w:szCs w:val="21"/>
        </w:rPr>
        <w:t>amenorrhoea</w:t>
      </w:r>
      <w:proofErr w:type="spellEnd"/>
      <w:r>
        <w:rPr>
          <w:rStyle w:val="apple-style-span"/>
          <w:rFonts w:ascii="Arial" w:hAnsi="Arial" w:cs="Arial"/>
          <w:color w:val="000000"/>
          <w:sz w:val="21"/>
          <w:szCs w:val="21"/>
        </w:rPr>
        <w:t xml:space="preserve"> or delayed menstruation. The main cause is the failure of the sex organs to mature which in turn does not produce the required level of the hormone, </w:t>
      </w:r>
      <w:proofErr w:type="spellStart"/>
      <w:r>
        <w:rPr>
          <w:rStyle w:val="apple-style-span"/>
          <w:rFonts w:ascii="Arial" w:hAnsi="Arial" w:cs="Arial"/>
          <w:color w:val="000000"/>
          <w:sz w:val="21"/>
          <w:szCs w:val="21"/>
        </w:rPr>
        <w:t>oestrogen</w:t>
      </w:r>
      <w:proofErr w:type="spellEnd"/>
      <w:r>
        <w:rPr>
          <w:rStyle w:val="apple-style-span"/>
          <w:rFonts w:ascii="Arial" w:hAnsi="Arial" w:cs="Arial"/>
          <w:color w:val="000000"/>
          <w:sz w:val="21"/>
          <w:szCs w:val="21"/>
        </w:rPr>
        <w:t xml:space="preserve">. The start date of the mother and grandmother can help identify if </w:t>
      </w:r>
      <w:proofErr w:type="spellStart"/>
      <w:proofErr w:type="gramStart"/>
      <w:r>
        <w:rPr>
          <w:rStyle w:val="apple-style-span"/>
          <w:rFonts w:ascii="Arial" w:hAnsi="Arial" w:cs="Arial"/>
          <w:color w:val="000000"/>
          <w:sz w:val="21"/>
          <w:szCs w:val="21"/>
        </w:rPr>
        <w:t>its</w:t>
      </w:r>
      <w:proofErr w:type="spellEnd"/>
      <w:proofErr w:type="gramEnd"/>
      <w:r>
        <w:rPr>
          <w:rStyle w:val="apple-style-span"/>
          <w:rFonts w:ascii="Arial" w:hAnsi="Arial" w:cs="Arial"/>
          <w:color w:val="000000"/>
          <w:sz w:val="21"/>
          <w:szCs w:val="21"/>
        </w:rPr>
        <w:t xml:space="preserve"> just typical of that family or there is a different reason. Other physical problems like obesity, blocked tubes </w:t>
      </w:r>
      <w:proofErr w:type="spellStart"/>
      <w:r>
        <w:rPr>
          <w:rStyle w:val="apple-style-span"/>
          <w:rFonts w:ascii="Arial" w:hAnsi="Arial" w:cs="Arial"/>
          <w:color w:val="000000"/>
          <w:sz w:val="21"/>
          <w:szCs w:val="21"/>
        </w:rPr>
        <w:t>etc</w:t>
      </w:r>
      <w:proofErr w:type="spellEnd"/>
      <w:r>
        <w:rPr>
          <w:rStyle w:val="apple-style-span"/>
          <w:rFonts w:ascii="Arial" w:hAnsi="Arial" w:cs="Arial"/>
          <w:color w:val="000000"/>
          <w:sz w:val="21"/>
          <w:szCs w:val="21"/>
        </w:rPr>
        <w:t xml:space="preserve"> and other diseases can be the cause but </w:t>
      </w:r>
      <w:proofErr w:type="spellStart"/>
      <w:proofErr w:type="gramStart"/>
      <w:r>
        <w:rPr>
          <w:rStyle w:val="apple-style-span"/>
          <w:rFonts w:ascii="Arial" w:hAnsi="Arial" w:cs="Arial"/>
          <w:color w:val="000000"/>
          <w:sz w:val="21"/>
          <w:szCs w:val="21"/>
        </w:rPr>
        <w:t>its</w:t>
      </w:r>
      <w:proofErr w:type="spellEnd"/>
      <w:proofErr w:type="gramEnd"/>
      <w:r>
        <w:rPr>
          <w:rStyle w:val="apple-style-span"/>
          <w:rFonts w:ascii="Arial" w:hAnsi="Arial" w:cs="Arial"/>
          <w:color w:val="000000"/>
          <w:sz w:val="21"/>
          <w:szCs w:val="21"/>
        </w:rPr>
        <w:t xml:space="preserve"> rare. Psychological problems such as anorexia nervosa, severe depression, schizophrenia can also cause delays.</w:t>
      </w:r>
      <w:bookmarkStart w:id="0" w:name="_GoBack"/>
      <w:bookmarkEnd w:id="0"/>
    </w:p>
    <w:p w:rsidR="000E1EBA" w:rsidRPr="000E1EBA" w:rsidRDefault="00F04E71" w:rsidP="00F04E71">
      <w:pPr>
        <w:rPr>
          <w:rStyle w:val="apple-style-span"/>
          <w:rFonts w:ascii="Times New Roman" w:hAnsi="Times New Roman" w:cs="Times New Roman"/>
          <w:color w:val="000000"/>
          <w:sz w:val="24"/>
          <w:szCs w:val="24"/>
        </w:rPr>
      </w:pPr>
      <w:r w:rsidRPr="00F04E71">
        <w:rPr>
          <w:rFonts w:ascii="Times New Roman" w:hAnsi="Times New Roman" w:cs="Times New Roman"/>
          <w:color w:val="000000"/>
          <w:sz w:val="24"/>
          <w:szCs w:val="24"/>
          <w:bdr w:val="none" w:sz="0" w:space="0" w:color="auto" w:frame="1"/>
        </w:rPr>
        <w:br/>
      </w:r>
      <w:r w:rsidRPr="00F04E71">
        <w:rPr>
          <w:rFonts w:ascii="Times New Roman" w:hAnsi="Times New Roman" w:cs="Times New Roman"/>
          <w:color w:val="000000"/>
          <w:sz w:val="24"/>
          <w:szCs w:val="24"/>
          <w:bdr w:val="none" w:sz="0" w:space="0" w:color="auto" w:frame="1"/>
        </w:rPr>
        <w:br/>
      </w:r>
      <w:r>
        <w:rPr>
          <w:rStyle w:val="apple-style-span"/>
          <w:rFonts w:ascii="inherit" w:hAnsi="inherit" w:cs="Arial"/>
          <w:color w:val="000000"/>
          <w:sz w:val="20"/>
          <w:szCs w:val="20"/>
          <w:bdr w:val="none" w:sz="0" w:space="0" w:color="auto" w:frame="1"/>
        </w:rPr>
        <w:t>Read more:</w:t>
      </w:r>
      <w:r>
        <w:rPr>
          <w:rStyle w:val="apple-converted-space"/>
          <w:rFonts w:ascii="inherit" w:hAnsi="inherit" w:cs="Arial"/>
          <w:color w:val="000000"/>
          <w:sz w:val="20"/>
          <w:szCs w:val="20"/>
          <w:bdr w:val="none" w:sz="0" w:space="0" w:color="auto" w:frame="1"/>
        </w:rPr>
        <w:t> </w:t>
      </w:r>
      <w:hyperlink r:id="rId13" w:anchor="ixzz1QVlUQxTU" w:history="1">
        <w:r>
          <w:rPr>
            <w:rStyle w:val="Hyperlink"/>
            <w:rFonts w:ascii="inherit" w:hAnsi="inherit" w:cs="Arial"/>
            <w:color w:val="003399"/>
            <w:sz w:val="20"/>
            <w:szCs w:val="20"/>
            <w:bdr w:val="none" w:sz="0" w:space="0" w:color="auto" w:frame="1"/>
          </w:rPr>
          <w:t>Early Menarche &amp; Menopause | eHow.com</w:t>
        </w:r>
      </w:hyperlink>
      <w:r>
        <w:rPr>
          <w:rStyle w:val="apple-converted-space"/>
          <w:rFonts w:ascii="inherit" w:hAnsi="inherit" w:cs="Arial"/>
          <w:color w:val="000000"/>
          <w:sz w:val="20"/>
          <w:szCs w:val="20"/>
          <w:bdr w:val="none" w:sz="0" w:space="0" w:color="auto" w:frame="1"/>
        </w:rPr>
        <w:t> </w:t>
      </w:r>
      <w:hyperlink r:id="rId14" w:anchor="ixzz1QVlUQxTU" w:history="1">
        <w:r>
          <w:rPr>
            <w:rStyle w:val="Hyperlink"/>
            <w:rFonts w:ascii="inherit" w:hAnsi="inherit" w:cs="Arial"/>
            <w:color w:val="003399"/>
            <w:sz w:val="20"/>
            <w:szCs w:val="20"/>
            <w:bdr w:val="none" w:sz="0" w:space="0" w:color="auto" w:frame="1"/>
          </w:rPr>
          <w:t>http://www.ehow.com/about_5530926_early-menarche-menopause.html#ixzz1QVlUQxTU</w:t>
        </w:r>
      </w:hyperlink>
    </w:p>
    <w:p w:rsidR="000E1EBA" w:rsidRPr="000E1EBA" w:rsidRDefault="000E1EBA" w:rsidP="000E1EBA">
      <w:pPr>
        <w:pStyle w:val="NormalWeb"/>
        <w:spacing w:before="0" w:beforeAutospacing="0" w:after="0" w:afterAutospacing="0" w:line="285" w:lineRule="atLeast"/>
        <w:textAlignment w:val="baseline"/>
        <w:rPr>
          <w:color w:val="000000"/>
        </w:rPr>
      </w:pPr>
      <w:r w:rsidRPr="000E1EBA">
        <w:rPr>
          <w:rStyle w:val="NormalWeb"/>
          <w:color w:val="000000"/>
        </w:rPr>
        <w:t xml:space="preserve">14.) </w:t>
      </w:r>
      <w:proofErr w:type="spellStart"/>
      <w:r w:rsidRPr="000E1EBA">
        <w:rPr>
          <w:color w:val="000000"/>
        </w:rPr>
        <w:t>Adrenarche</w:t>
      </w:r>
      <w:proofErr w:type="spellEnd"/>
      <w:r w:rsidRPr="000E1EBA">
        <w:rPr>
          <w:color w:val="000000"/>
        </w:rPr>
        <w:t xml:space="preserve"> is a lot like puberty; it’s characterized by changes in the body as your child enters her teen years. Premature </w:t>
      </w:r>
      <w:proofErr w:type="spellStart"/>
      <w:r w:rsidRPr="000E1EBA">
        <w:rPr>
          <w:color w:val="000000"/>
        </w:rPr>
        <w:t>adrenarche</w:t>
      </w:r>
      <w:proofErr w:type="spellEnd"/>
      <w:r w:rsidRPr="000E1EBA">
        <w:rPr>
          <w:color w:val="000000"/>
        </w:rPr>
        <w:t xml:space="preserve"> is when these changes begin early, before age 8 for girls and age 9 for boys. It’s usually nothing serious, simply your child’s body maturing in its own time.</w:t>
      </w:r>
    </w:p>
    <w:p w:rsidR="000E1EBA" w:rsidRPr="000E1EBA" w:rsidRDefault="000E1EBA" w:rsidP="000E1EBA">
      <w:pPr>
        <w:spacing w:after="0" w:line="285" w:lineRule="atLeast"/>
        <w:textAlignment w:val="baseline"/>
        <w:rPr>
          <w:rFonts w:ascii="Times New Roman" w:eastAsia="Times New Roman" w:hAnsi="Times New Roman" w:cs="Times New Roman"/>
          <w:color w:val="000000"/>
          <w:sz w:val="24"/>
          <w:szCs w:val="24"/>
        </w:rPr>
      </w:pPr>
      <w:r w:rsidRPr="000E1EBA">
        <w:rPr>
          <w:rFonts w:ascii="Times New Roman" w:eastAsia="Times New Roman" w:hAnsi="Times New Roman" w:cs="Times New Roman"/>
          <w:b/>
          <w:bCs/>
          <w:color w:val="000000"/>
          <w:sz w:val="24"/>
          <w:szCs w:val="24"/>
        </w:rPr>
        <w:t xml:space="preserve">What’s the difference between puberty and </w:t>
      </w:r>
      <w:proofErr w:type="spellStart"/>
      <w:r w:rsidRPr="000E1EBA">
        <w:rPr>
          <w:rFonts w:ascii="Times New Roman" w:eastAsia="Times New Roman" w:hAnsi="Times New Roman" w:cs="Times New Roman"/>
          <w:b/>
          <w:bCs/>
          <w:color w:val="000000"/>
          <w:sz w:val="24"/>
          <w:szCs w:val="24"/>
        </w:rPr>
        <w:t>adrenarche</w:t>
      </w:r>
      <w:proofErr w:type="spellEnd"/>
      <w:r w:rsidRPr="000E1EBA">
        <w:rPr>
          <w:rFonts w:ascii="Times New Roman" w:eastAsia="Times New Roman" w:hAnsi="Times New Roman" w:cs="Times New Roman"/>
          <w:b/>
          <w:bCs/>
          <w:color w:val="000000"/>
          <w:sz w:val="24"/>
          <w:szCs w:val="24"/>
        </w:rPr>
        <w:t>?</w:t>
      </w:r>
    </w:p>
    <w:p w:rsidR="000E1EBA" w:rsidRPr="000E1EBA" w:rsidRDefault="000E1EBA" w:rsidP="000E1EBA">
      <w:pPr>
        <w:spacing w:after="0" w:line="285" w:lineRule="atLeast"/>
        <w:textAlignment w:val="baseline"/>
        <w:rPr>
          <w:rFonts w:ascii="Times New Roman" w:eastAsia="Times New Roman" w:hAnsi="Times New Roman" w:cs="Times New Roman"/>
          <w:color w:val="000000"/>
          <w:sz w:val="24"/>
          <w:szCs w:val="24"/>
        </w:rPr>
      </w:pPr>
      <w:r w:rsidRPr="000E1EBA">
        <w:rPr>
          <w:rFonts w:ascii="Times New Roman" w:eastAsia="Times New Roman" w:hAnsi="Times New Roman" w:cs="Times New Roman"/>
          <w:color w:val="000000"/>
          <w:sz w:val="24"/>
          <w:szCs w:val="24"/>
        </w:rPr>
        <w:t xml:space="preserve">It may be helpful to think of puberty and </w:t>
      </w:r>
      <w:proofErr w:type="spellStart"/>
      <w:r w:rsidRPr="000E1EBA">
        <w:rPr>
          <w:rFonts w:ascii="Times New Roman" w:eastAsia="Times New Roman" w:hAnsi="Times New Roman" w:cs="Times New Roman"/>
          <w:color w:val="000000"/>
          <w:sz w:val="24"/>
          <w:szCs w:val="24"/>
        </w:rPr>
        <w:t>adrenarche</w:t>
      </w:r>
      <w:proofErr w:type="spellEnd"/>
      <w:r w:rsidRPr="000E1EBA">
        <w:rPr>
          <w:rFonts w:ascii="Times New Roman" w:eastAsia="Times New Roman" w:hAnsi="Times New Roman" w:cs="Times New Roman"/>
          <w:color w:val="000000"/>
          <w:sz w:val="24"/>
          <w:szCs w:val="24"/>
        </w:rPr>
        <w:t xml:space="preserve"> as separate processes that your child’s body goes through, usually at the same time, but not always.</w:t>
      </w:r>
    </w:p>
    <w:p w:rsidR="000E1EBA" w:rsidRPr="000E1EBA" w:rsidRDefault="000E1EBA" w:rsidP="000E1EBA">
      <w:pPr>
        <w:numPr>
          <w:ilvl w:val="0"/>
          <w:numId w:val="1"/>
        </w:numPr>
        <w:spacing w:after="0" w:line="240" w:lineRule="auto"/>
        <w:ind w:left="0"/>
        <w:textAlignment w:val="baseline"/>
        <w:rPr>
          <w:rFonts w:ascii="Times New Roman" w:eastAsia="Times New Roman" w:hAnsi="Times New Roman" w:cs="Times New Roman"/>
          <w:color w:val="000000"/>
          <w:sz w:val="24"/>
          <w:szCs w:val="24"/>
        </w:rPr>
      </w:pPr>
      <w:proofErr w:type="spellStart"/>
      <w:r w:rsidRPr="000E1EBA">
        <w:rPr>
          <w:rFonts w:ascii="Times New Roman" w:eastAsia="Times New Roman" w:hAnsi="Times New Roman" w:cs="Times New Roman"/>
          <w:i/>
          <w:iCs/>
          <w:color w:val="000000"/>
          <w:sz w:val="24"/>
          <w:szCs w:val="24"/>
        </w:rPr>
        <w:t>Adrenarche</w:t>
      </w:r>
      <w:proofErr w:type="spellEnd"/>
      <w:r w:rsidRPr="000E1EBA">
        <w:rPr>
          <w:rFonts w:ascii="Times New Roman" w:eastAsia="Times New Roman" w:hAnsi="Times New Roman" w:cs="Times New Roman"/>
          <w:color w:val="000000"/>
          <w:sz w:val="24"/>
          <w:szCs w:val="24"/>
        </w:rPr>
        <w:t> means “the awakening of the adrenal gland.” The adrenal gland is responsible for making hormones including androgens—sex hormones that cause changes such as the development of pubic hair, oily skin, oily hair and body odor. There is one adrenal gland on top of each kidney.</w:t>
      </w:r>
    </w:p>
    <w:p w:rsidR="000E1EBA" w:rsidRPr="000E1EBA" w:rsidRDefault="000E1EBA" w:rsidP="000E1EBA">
      <w:pPr>
        <w:numPr>
          <w:ilvl w:val="0"/>
          <w:numId w:val="1"/>
        </w:numPr>
        <w:spacing w:after="0" w:line="240" w:lineRule="auto"/>
        <w:ind w:left="0"/>
        <w:textAlignment w:val="baseline"/>
        <w:rPr>
          <w:rFonts w:ascii="Times New Roman" w:eastAsia="Times New Roman" w:hAnsi="Times New Roman" w:cs="Times New Roman"/>
          <w:color w:val="000000"/>
          <w:sz w:val="24"/>
          <w:szCs w:val="24"/>
        </w:rPr>
      </w:pPr>
      <w:r w:rsidRPr="000E1EBA">
        <w:rPr>
          <w:rFonts w:ascii="Times New Roman" w:eastAsia="Times New Roman" w:hAnsi="Times New Roman" w:cs="Times New Roman"/>
          <w:i/>
          <w:iCs/>
          <w:color w:val="000000"/>
          <w:sz w:val="24"/>
          <w:szCs w:val="24"/>
        </w:rPr>
        <w:t>Puberty</w:t>
      </w:r>
      <w:r w:rsidRPr="000E1EBA">
        <w:rPr>
          <w:rFonts w:ascii="Times New Roman" w:eastAsia="Times New Roman" w:hAnsi="Times New Roman" w:cs="Times New Roman"/>
          <w:color w:val="000000"/>
          <w:sz w:val="24"/>
          <w:szCs w:val="24"/>
        </w:rPr>
        <w:t> is the name given to the stage of life at which the body becomes capable of sexual reproduction. During puberty, the brain sends signals to glands in the testes for boys and ovaries for girls, spurring the development of sperm, eggs and other secondary sexual characteristics (such as </w:t>
      </w:r>
      <w:hyperlink r:id="rId15" w:history="1">
        <w:r w:rsidRPr="000E1EBA">
          <w:rPr>
            <w:rFonts w:ascii="Times New Roman" w:eastAsia="Times New Roman" w:hAnsi="Times New Roman" w:cs="Times New Roman"/>
            <w:b/>
            <w:bCs/>
            <w:color w:val="7DAC00"/>
            <w:sz w:val="24"/>
            <w:szCs w:val="24"/>
            <w:u w:val="single"/>
            <w:bdr w:val="none" w:sz="0" w:space="0" w:color="auto" w:frame="1"/>
          </w:rPr>
          <w:t>breasts</w:t>
        </w:r>
      </w:hyperlink>
      <w:r w:rsidRPr="000E1EBA">
        <w:rPr>
          <w:rFonts w:ascii="Times New Roman" w:eastAsia="Times New Roman" w:hAnsi="Times New Roman" w:cs="Times New Roman"/>
          <w:color w:val="000000"/>
          <w:sz w:val="24"/>
          <w:szCs w:val="24"/>
        </w:rPr>
        <w:t> for girls and a deepening voice for boys).</w:t>
      </w:r>
    </w:p>
    <w:p w:rsidR="000E1EBA" w:rsidRPr="000E1EBA" w:rsidRDefault="000E1EBA" w:rsidP="000E1EBA">
      <w:pPr>
        <w:spacing w:after="0" w:line="285" w:lineRule="atLeast"/>
        <w:textAlignment w:val="baseline"/>
        <w:rPr>
          <w:rFonts w:ascii="Times New Roman" w:eastAsia="Times New Roman" w:hAnsi="Times New Roman" w:cs="Times New Roman"/>
          <w:color w:val="000000"/>
          <w:sz w:val="24"/>
          <w:szCs w:val="24"/>
        </w:rPr>
      </w:pPr>
      <w:r w:rsidRPr="000E1EBA">
        <w:rPr>
          <w:rFonts w:ascii="Times New Roman" w:eastAsia="Times New Roman" w:hAnsi="Times New Roman" w:cs="Times New Roman"/>
          <w:b/>
          <w:bCs/>
          <w:color w:val="000000"/>
          <w:sz w:val="24"/>
          <w:szCs w:val="24"/>
        </w:rPr>
        <w:t xml:space="preserve">What causes premature </w:t>
      </w:r>
      <w:proofErr w:type="spellStart"/>
      <w:r w:rsidRPr="000E1EBA">
        <w:rPr>
          <w:rFonts w:ascii="Times New Roman" w:eastAsia="Times New Roman" w:hAnsi="Times New Roman" w:cs="Times New Roman"/>
          <w:b/>
          <w:bCs/>
          <w:color w:val="000000"/>
          <w:sz w:val="24"/>
          <w:szCs w:val="24"/>
        </w:rPr>
        <w:t>adrenarche</w:t>
      </w:r>
      <w:proofErr w:type="spellEnd"/>
      <w:r w:rsidRPr="000E1EBA">
        <w:rPr>
          <w:rFonts w:ascii="Times New Roman" w:eastAsia="Times New Roman" w:hAnsi="Times New Roman" w:cs="Times New Roman"/>
          <w:b/>
          <w:bCs/>
          <w:color w:val="000000"/>
          <w:sz w:val="24"/>
          <w:szCs w:val="24"/>
        </w:rPr>
        <w:t>?</w:t>
      </w:r>
    </w:p>
    <w:p w:rsidR="000E1EBA" w:rsidRPr="000E1EBA" w:rsidRDefault="000E1EBA" w:rsidP="000E1EBA">
      <w:pPr>
        <w:pStyle w:val="ListParagraph"/>
        <w:numPr>
          <w:ilvl w:val="0"/>
          <w:numId w:val="4"/>
        </w:numPr>
        <w:spacing w:after="0" w:line="285" w:lineRule="atLeast"/>
        <w:textAlignment w:val="baseline"/>
        <w:rPr>
          <w:rFonts w:ascii="Times New Roman" w:eastAsia="Times New Roman" w:hAnsi="Times New Roman" w:cs="Times New Roman"/>
          <w:color w:val="000000"/>
          <w:sz w:val="24"/>
          <w:szCs w:val="24"/>
        </w:rPr>
      </w:pPr>
      <w:r w:rsidRPr="000E1EBA">
        <w:rPr>
          <w:rFonts w:ascii="Times New Roman" w:eastAsia="Times New Roman" w:hAnsi="Times New Roman" w:cs="Times New Roman"/>
          <w:color w:val="000000"/>
          <w:sz w:val="24"/>
          <w:szCs w:val="24"/>
        </w:rPr>
        <w:t xml:space="preserve">Premature </w:t>
      </w:r>
      <w:proofErr w:type="spellStart"/>
      <w:r w:rsidRPr="000E1EBA">
        <w:rPr>
          <w:rFonts w:ascii="Times New Roman" w:eastAsia="Times New Roman" w:hAnsi="Times New Roman" w:cs="Times New Roman"/>
          <w:color w:val="000000"/>
          <w:sz w:val="24"/>
          <w:szCs w:val="24"/>
        </w:rPr>
        <w:t>adrenarche</w:t>
      </w:r>
      <w:proofErr w:type="spellEnd"/>
      <w:r w:rsidRPr="000E1EBA">
        <w:rPr>
          <w:rFonts w:ascii="Times New Roman" w:eastAsia="Times New Roman" w:hAnsi="Times New Roman" w:cs="Times New Roman"/>
          <w:color w:val="000000"/>
          <w:sz w:val="24"/>
          <w:szCs w:val="24"/>
        </w:rPr>
        <w:t xml:space="preserve"> is caused when the adrenal gland begins secreting sex hormones called androgens earlier than normal. In most cases, it’s not that </w:t>
      </w:r>
      <w:proofErr w:type="spellStart"/>
      <w:r w:rsidRPr="000E1EBA">
        <w:rPr>
          <w:rFonts w:ascii="Times New Roman" w:eastAsia="Times New Roman" w:hAnsi="Times New Roman" w:cs="Times New Roman"/>
          <w:i/>
          <w:iCs/>
          <w:color w:val="000000"/>
          <w:sz w:val="24"/>
          <w:szCs w:val="24"/>
        </w:rPr>
        <w:t>more</w:t>
      </w:r>
      <w:r w:rsidRPr="000E1EBA">
        <w:rPr>
          <w:rFonts w:ascii="Times New Roman" w:eastAsia="Times New Roman" w:hAnsi="Times New Roman" w:cs="Times New Roman"/>
          <w:color w:val="000000"/>
          <w:sz w:val="24"/>
          <w:szCs w:val="24"/>
        </w:rPr>
        <w:t>androgen</w:t>
      </w:r>
      <w:proofErr w:type="spellEnd"/>
      <w:r w:rsidRPr="000E1EBA">
        <w:rPr>
          <w:rFonts w:ascii="Times New Roman" w:eastAsia="Times New Roman" w:hAnsi="Times New Roman" w:cs="Times New Roman"/>
          <w:color w:val="000000"/>
          <w:sz w:val="24"/>
          <w:szCs w:val="24"/>
        </w:rPr>
        <w:t xml:space="preserve"> is being </w:t>
      </w:r>
      <w:proofErr w:type="gramStart"/>
      <w:r w:rsidRPr="000E1EBA">
        <w:rPr>
          <w:rFonts w:ascii="Times New Roman" w:eastAsia="Times New Roman" w:hAnsi="Times New Roman" w:cs="Times New Roman"/>
          <w:color w:val="000000"/>
          <w:sz w:val="24"/>
          <w:szCs w:val="24"/>
        </w:rPr>
        <w:t>made,</w:t>
      </w:r>
      <w:proofErr w:type="gramEnd"/>
      <w:r w:rsidRPr="000E1EBA">
        <w:rPr>
          <w:rFonts w:ascii="Times New Roman" w:eastAsia="Times New Roman" w:hAnsi="Times New Roman" w:cs="Times New Roman"/>
          <w:color w:val="000000"/>
          <w:sz w:val="24"/>
          <w:szCs w:val="24"/>
        </w:rPr>
        <w:t xml:space="preserve"> it’s that the standard amount is being made </w:t>
      </w:r>
      <w:r w:rsidRPr="000E1EBA">
        <w:rPr>
          <w:rFonts w:ascii="Times New Roman" w:eastAsia="Times New Roman" w:hAnsi="Times New Roman" w:cs="Times New Roman"/>
          <w:i/>
          <w:iCs/>
          <w:color w:val="000000"/>
          <w:sz w:val="24"/>
          <w:szCs w:val="24"/>
        </w:rPr>
        <w:t>earlier</w:t>
      </w:r>
      <w:r w:rsidRPr="000E1EBA">
        <w:rPr>
          <w:rFonts w:ascii="Times New Roman" w:eastAsia="Times New Roman" w:hAnsi="Times New Roman" w:cs="Times New Roman"/>
          <w:color w:val="000000"/>
          <w:sz w:val="24"/>
          <w:szCs w:val="24"/>
        </w:rPr>
        <w:t xml:space="preserve"> than normal. That means that in most cases, the effects of </w:t>
      </w:r>
      <w:proofErr w:type="spellStart"/>
      <w:r w:rsidRPr="000E1EBA">
        <w:rPr>
          <w:rFonts w:ascii="Times New Roman" w:eastAsia="Times New Roman" w:hAnsi="Times New Roman" w:cs="Times New Roman"/>
          <w:color w:val="000000"/>
          <w:sz w:val="24"/>
          <w:szCs w:val="24"/>
        </w:rPr>
        <w:t>adrenarche</w:t>
      </w:r>
      <w:proofErr w:type="spellEnd"/>
      <w:r w:rsidRPr="000E1EBA">
        <w:rPr>
          <w:rFonts w:ascii="Times New Roman" w:eastAsia="Times New Roman" w:hAnsi="Times New Roman" w:cs="Times New Roman"/>
          <w:color w:val="000000"/>
          <w:sz w:val="24"/>
          <w:szCs w:val="24"/>
        </w:rPr>
        <w:t xml:space="preserve"> are not exaggerated (your child won’t be hairier than her peers), the effects simply appear sooner.</w:t>
      </w:r>
    </w:p>
    <w:p w:rsidR="000E1EBA" w:rsidRPr="000E1EBA" w:rsidRDefault="000E1EBA" w:rsidP="000E1EBA">
      <w:pPr>
        <w:pStyle w:val="ListParagraph"/>
        <w:numPr>
          <w:ilvl w:val="0"/>
          <w:numId w:val="4"/>
        </w:numPr>
        <w:spacing w:after="0" w:line="285" w:lineRule="atLeast"/>
        <w:textAlignment w:val="baseline"/>
        <w:rPr>
          <w:rFonts w:ascii="Times New Roman" w:eastAsia="Times New Roman" w:hAnsi="Times New Roman" w:cs="Times New Roman"/>
          <w:color w:val="000000"/>
          <w:sz w:val="24"/>
          <w:szCs w:val="24"/>
        </w:rPr>
      </w:pPr>
      <w:r w:rsidRPr="000E1EBA">
        <w:rPr>
          <w:rFonts w:ascii="Times New Roman" w:eastAsia="Times New Roman" w:hAnsi="Times New Roman" w:cs="Times New Roman"/>
          <w:color w:val="000000"/>
          <w:sz w:val="24"/>
          <w:szCs w:val="24"/>
        </w:rPr>
        <w:t xml:space="preserve">It’s not known what causes the adrenal gland to begin secreting androgens early. Since exposure to these hormones causes premature </w:t>
      </w:r>
      <w:proofErr w:type="spellStart"/>
      <w:r w:rsidRPr="000E1EBA">
        <w:rPr>
          <w:rFonts w:ascii="Times New Roman" w:eastAsia="Times New Roman" w:hAnsi="Times New Roman" w:cs="Times New Roman"/>
          <w:color w:val="000000"/>
          <w:sz w:val="24"/>
          <w:szCs w:val="24"/>
        </w:rPr>
        <w:t>adrenarche</w:t>
      </w:r>
      <w:proofErr w:type="spellEnd"/>
      <w:r w:rsidRPr="000E1EBA">
        <w:rPr>
          <w:rFonts w:ascii="Times New Roman" w:eastAsia="Times New Roman" w:hAnsi="Times New Roman" w:cs="Times New Roman"/>
          <w:color w:val="000000"/>
          <w:sz w:val="24"/>
          <w:szCs w:val="24"/>
        </w:rPr>
        <w:t>, your child may also experience it if she comes in contact with hormone creams or other hormonal medications.</w:t>
      </w:r>
    </w:p>
    <w:p w:rsidR="000E1EBA" w:rsidRPr="000E1EBA" w:rsidRDefault="000E1EBA" w:rsidP="000E1EBA">
      <w:pPr>
        <w:spacing w:after="0" w:line="285" w:lineRule="atLeast"/>
        <w:textAlignment w:val="baseline"/>
        <w:rPr>
          <w:rFonts w:ascii="Times New Roman" w:eastAsia="Times New Roman" w:hAnsi="Times New Roman" w:cs="Times New Roman"/>
          <w:color w:val="000000"/>
          <w:sz w:val="24"/>
          <w:szCs w:val="24"/>
        </w:rPr>
      </w:pPr>
    </w:p>
    <w:p w:rsidR="000E1EBA" w:rsidRPr="000E1EBA" w:rsidRDefault="000E1EBA" w:rsidP="000E1EBA">
      <w:pPr>
        <w:pStyle w:val="Heading3"/>
        <w:spacing w:before="0" w:beforeAutospacing="0" w:after="150" w:afterAutospacing="0" w:line="345" w:lineRule="atLeast"/>
        <w:rPr>
          <w:color w:val="000000"/>
          <w:sz w:val="24"/>
          <w:szCs w:val="24"/>
        </w:rPr>
      </w:pPr>
      <w:r w:rsidRPr="000E1EBA">
        <w:rPr>
          <w:color w:val="000000"/>
          <w:sz w:val="24"/>
          <w:szCs w:val="24"/>
        </w:rPr>
        <w:t>15.) What is puberty?</w:t>
      </w:r>
    </w:p>
    <w:p w:rsidR="000E1EBA" w:rsidRPr="000E1EBA" w:rsidRDefault="000E1EBA" w:rsidP="000E1EBA">
      <w:pPr>
        <w:spacing w:after="150" w:line="300" w:lineRule="atLeast"/>
        <w:rPr>
          <w:rFonts w:ascii="Times New Roman" w:eastAsia="Times New Roman" w:hAnsi="Times New Roman" w:cs="Times New Roman"/>
          <w:color w:val="000000"/>
          <w:sz w:val="24"/>
          <w:szCs w:val="24"/>
        </w:rPr>
      </w:pPr>
      <w:r w:rsidRPr="000E1EBA">
        <w:rPr>
          <w:rFonts w:ascii="Times New Roman" w:eastAsia="Times New Roman" w:hAnsi="Times New Roman" w:cs="Times New Roman"/>
          <w:color w:val="000000"/>
          <w:sz w:val="24"/>
          <w:szCs w:val="24"/>
        </w:rPr>
        <w:t>Puberty is the time at which a growing boy or girl begins the process of sexual maturation. Puberty involves a series of physical stages or steps that lead to the achievement of </w:t>
      </w:r>
      <w:hyperlink r:id="rId16" w:history="1">
        <w:r w:rsidRPr="000E1EBA">
          <w:rPr>
            <w:rFonts w:ascii="Times New Roman" w:eastAsia="Times New Roman" w:hAnsi="Times New Roman" w:cs="Times New Roman"/>
            <w:color w:val="0033CC"/>
            <w:sz w:val="24"/>
            <w:szCs w:val="24"/>
            <w:u w:val="single"/>
          </w:rPr>
          <w:t>fertility</w:t>
        </w:r>
      </w:hyperlink>
      <w:r w:rsidRPr="000E1EBA">
        <w:rPr>
          <w:rFonts w:ascii="Times New Roman" w:eastAsia="Times New Roman" w:hAnsi="Times New Roman" w:cs="Times New Roman"/>
          <w:color w:val="000000"/>
          <w:sz w:val="24"/>
          <w:szCs w:val="24"/>
        </w:rPr>
        <w:t xml:space="preserve"> and the development of the so-called secondary sex characteristics, the physical features associated with adult males and females (such as the growth of pubic hair). While puberty involves a series </w:t>
      </w:r>
      <w:r w:rsidRPr="000E1EBA">
        <w:rPr>
          <w:rFonts w:ascii="Times New Roman" w:eastAsia="Times New Roman" w:hAnsi="Times New Roman" w:cs="Times New Roman"/>
          <w:color w:val="000000"/>
          <w:sz w:val="24"/>
          <w:szCs w:val="24"/>
        </w:rPr>
        <w:lastRenderedPageBreak/>
        <w:t>of biological, or physical, transformations, the process can also have an effect on the psychosocial and emotional development of the adolescent.</w:t>
      </w:r>
    </w:p>
    <w:p w:rsidR="000E1EBA" w:rsidRPr="000E1EBA" w:rsidRDefault="000E1EBA" w:rsidP="000E1EBA">
      <w:pPr>
        <w:spacing w:after="150" w:line="345" w:lineRule="atLeast"/>
        <w:outlineLvl w:val="2"/>
        <w:rPr>
          <w:rFonts w:ascii="Times New Roman" w:eastAsia="Times New Roman" w:hAnsi="Times New Roman" w:cs="Times New Roman"/>
          <w:b/>
          <w:bCs/>
          <w:color w:val="000000"/>
          <w:sz w:val="24"/>
          <w:szCs w:val="24"/>
        </w:rPr>
      </w:pPr>
      <w:bookmarkStart w:id="1" w:name="when"/>
      <w:bookmarkEnd w:id="1"/>
      <w:r w:rsidRPr="000E1EBA">
        <w:rPr>
          <w:rFonts w:ascii="Times New Roman" w:eastAsia="Times New Roman" w:hAnsi="Times New Roman" w:cs="Times New Roman"/>
          <w:b/>
          <w:bCs/>
          <w:color w:val="000000"/>
          <w:sz w:val="24"/>
          <w:szCs w:val="24"/>
        </w:rPr>
        <w:t>When does puberty occur?</w:t>
      </w:r>
    </w:p>
    <w:p w:rsidR="000E1EBA" w:rsidRPr="000E1EBA" w:rsidRDefault="000E1EBA" w:rsidP="000E1EBA">
      <w:pPr>
        <w:spacing w:after="150" w:line="300" w:lineRule="atLeast"/>
        <w:rPr>
          <w:rFonts w:ascii="Times New Roman" w:eastAsia="Times New Roman" w:hAnsi="Times New Roman" w:cs="Times New Roman"/>
          <w:color w:val="000000"/>
          <w:sz w:val="24"/>
          <w:szCs w:val="24"/>
        </w:rPr>
      </w:pPr>
      <w:r w:rsidRPr="000E1EBA">
        <w:rPr>
          <w:rFonts w:ascii="Times New Roman" w:eastAsia="Times New Roman" w:hAnsi="Times New Roman" w:cs="Times New Roman"/>
          <w:color w:val="000000"/>
          <w:sz w:val="24"/>
          <w:szCs w:val="24"/>
        </w:rPr>
        <w:t>The onset of puberty varies among individuals. Puberty usually occurs in girls between the ages of 10 and 14, while in boys it generally occurs later, between the ages of 12 and 16. In some African American girls, puberty begins earlier, at about age 9, meaning that puberty occurs from ages 9 to 14.</w:t>
      </w:r>
    </w:p>
    <w:p w:rsidR="000E1EBA" w:rsidRPr="000E1EBA" w:rsidRDefault="000E1EBA" w:rsidP="000E1EBA">
      <w:pPr>
        <w:spacing w:after="150" w:line="300" w:lineRule="atLeast"/>
        <w:rPr>
          <w:rFonts w:ascii="Times New Roman" w:eastAsia="Times New Roman" w:hAnsi="Times New Roman" w:cs="Times New Roman"/>
          <w:color w:val="000000"/>
          <w:sz w:val="24"/>
          <w:szCs w:val="24"/>
        </w:rPr>
      </w:pPr>
      <w:r w:rsidRPr="000E1EBA">
        <w:rPr>
          <w:rFonts w:ascii="Times New Roman" w:eastAsia="Times New Roman" w:hAnsi="Times New Roman" w:cs="Times New Roman"/>
          <w:color w:val="000000"/>
          <w:sz w:val="24"/>
          <w:szCs w:val="24"/>
        </w:rPr>
        <w:t xml:space="preserve">Adolescent girls reach puberty today at earlier ages than were ever recorded previously. Nutritional and other environmental influences may be responsible for this change. For example, the average age of the onset </w:t>
      </w:r>
      <w:proofErr w:type="spellStart"/>
      <w:r w:rsidRPr="000E1EBA">
        <w:rPr>
          <w:rFonts w:ascii="Times New Roman" w:eastAsia="Times New Roman" w:hAnsi="Times New Roman" w:cs="Times New Roman"/>
          <w:color w:val="000000"/>
          <w:sz w:val="24"/>
          <w:szCs w:val="24"/>
        </w:rPr>
        <w:t>of</w:t>
      </w:r>
      <w:hyperlink r:id="rId17" w:history="1">
        <w:r w:rsidRPr="000E1EBA">
          <w:rPr>
            <w:rFonts w:ascii="Times New Roman" w:eastAsia="Times New Roman" w:hAnsi="Times New Roman" w:cs="Times New Roman"/>
            <w:color w:val="0033CC"/>
            <w:sz w:val="24"/>
            <w:szCs w:val="24"/>
            <w:u w:val="single"/>
          </w:rPr>
          <w:t>menstrual</w:t>
        </w:r>
        <w:proofErr w:type="spellEnd"/>
        <w:r w:rsidRPr="000E1EBA">
          <w:rPr>
            <w:rFonts w:ascii="Times New Roman" w:eastAsia="Times New Roman" w:hAnsi="Times New Roman" w:cs="Times New Roman"/>
            <w:color w:val="0033CC"/>
            <w:sz w:val="24"/>
            <w:szCs w:val="24"/>
            <w:u w:val="single"/>
          </w:rPr>
          <w:t xml:space="preserve"> periods</w:t>
        </w:r>
      </w:hyperlink>
      <w:r w:rsidRPr="000E1EBA">
        <w:rPr>
          <w:rFonts w:ascii="Times New Roman" w:eastAsia="Times New Roman" w:hAnsi="Times New Roman" w:cs="Times New Roman"/>
          <w:color w:val="000000"/>
          <w:sz w:val="24"/>
          <w:szCs w:val="24"/>
        </w:rPr>
        <w:t xml:space="preserve"> in girls was 15 in 1900. By the 1990s, this average had dropped to 12 and </w:t>
      </w:r>
      <w:proofErr w:type="gramStart"/>
      <w:r w:rsidRPr="000E1EBA">
        <w:rPr>
          <w:rFonts w:ascii="Times New Roman" w:eastAsia="Times New Roman" w:hAnsi="Times New Roman" w:cs="Times New Roman"/>
          <w:color w:val="000000"/>
          <w:sz w:val="24"/>
          <w:szCs w:val="24"/>
        </w:rPr>
        <w:t>a half</w:t>
      </w:r>
      <w:proofErr w:type="gramEnd"/>
      <w:r w:rsidRPr="000E1EBA">
        <w:rPr>
          <w:rFonts w:ascii="Times New Roman" w:eastAsia="Times New Roman" w:hAnsi="Times New Roman" w:cs="Times New Roman"/>
          <w:color w:val="000000"/>
          <w:sz w:val="24"/>
          <w:szCs w:val="24"/>
        </w:rPr>
        <w:t xml:space="preserve"> years of age.</w:t>
      </w:r>
    </w:p>
    <w:p w:rsidR="000E1EBA" w:rsidRPr="000E1EBA" w:rsidRDefault="000E1EBA" w:rsidP="000E1EBA">
      <w:pPr>
        <w:spacing w:after="150" w:line="345" w:lineRule="atLeast"/>
        <w:outlineLvl w:val="2"/>
        <w:rPr>
          <w:rFonts w:ascii="Times New Roman" w:eastAsia="Times New Roman" w:hAnsi="Times New Roman" w:cs="Times New Roman"/>
          <w:b/>
          <w:bCs/>
          <w:color w:val="000000"/>
          <w:sz w:val="24"/>
          <w:szCs w:val="24"/>
        </w:rPr>
      </w:pPr>
      <w:bookmarkStart w:id="2" w:name="begins"/>
      <w:bookmarkEnd w:id="2"/>
      <w:r w:rsidRPr="000E1EBA">
        <w:rPr>
          <w:rFonts w:ascii="Times New Roman" w:eastAsia="Times New Roman" w:hAnsi="Times New Roman" w:cs="Times New Roman"/>
          <w:b/>
          <w:bCs/>
          <w:color w:val="000000"/>
          <w:sz w:val="24"/>
          <w:szCs w:val="24"/>
        </w:rPr>
        <w:t>What determines when puberty begins?</w:t>
      </w:r>
    </w:p>
    <w:p w:rsidR="000E1EBA" w:rsidRPr="000E1EBA" w:rsidRDefault="000E1EBA" w:rsidP="000E1EBA">
      <w:pPr>
        <w:spacing w:after="150" w:line="300" w:lineRule="atLeast"/>
        <w:rPr>
          <w:rFonts w:ascii="Times New Roman" w:eastAsia="Times New Roman" w:hAnsi="Times New Roman" w:cs="Times New Roman"/>
          <w:color w:val="000000"/>
          <w:sz w:val="24"/>
          <w:szCs w:val="24"/>
        </w:rPr>
      </w:pPr>
      <w:r w:rsidRPr="000E1EBA">
        <w:rPr>
          <w:rFonts w:ascii="Times New Roman" w:eastAsia="Times New Roman" w:hAnsi="Times New Roman" w:cs="Times New Roman"/>
          <w:color w:val="000000"/>
          <w:sz w:val="24"/>
          <w:szCs w:val="24"/>
        </w:rPr>
        <w:t>The timing of the onset of puberty is not completely understood and is likely determined by a number of factors. One theory proposes that reaching a critical weight or body composition may play a role in the onset of puberty. It has been proposed that the increase in </w:t>
      </w:r>
      <w:hyperlink r:id="rId18" w:history="1">
        <w:r w:rsidRPr="000E1EBA">
          <w:rPr>
            <w:rFonts w:ascii="Times New Roman" w:eastAsia="Times New Roman" w:hAnsi="Times New Roman" w:cs="Times New Roman"/>
            <w:color w:val="0033CC"/>
            <w:sz w:val="24"/>
            <w:szCs w:val="24"/>
            <w:u w:val="single"/>
          </w:rPr>
          <w:t>childhood obesity</w:t>
        </w:r>
      </w:hyperlink>
      <w:r w:rsidRPr="000E1EBA">
        <w:rPr>
          <w:rFonts w:ascii="Times New Roman" w:eastAsia="Times New Roman" w:hAnsi="Times New Roman" w:cs="Times New Roman"/>
          <w:color w:val="000000"/>
          <w:sz w:val="24"/>
          <w:szCs w:val="24"/>
        </w:rPr>
        <w:t> may be related to the overall earlier onset of puberty in the general population in recent years.</w:t>
      </w:r>
    </w:p>
    <w:p w:rsidR="000E1EBA" w:rsidRPr="000E1EBA" w:rsidRDefault="000E1EBA" w:rsidP="000E1EBA">
      <w:pPr>
        <w:spacing w:after="150" w:line="300" w:lineRule="atLeast"/>
        <w:rPr>
          <w:rFonts w:ascii="Times New Roman" w:eastAsia="Times New Roman" w:hAnsi="Times New Roman" w:cs="Times New Roman"/>
          <w:color w:val="000000"/>
          <w:sz w:val="24"/>
          <w:szCs w:val="24"/>
        </w:rPr>
      </w:pPr>
      <w:hyperlink r:id="rId19" w:history="1">
        <w:proofErr w:type="spellStart"/>
        <w:r w:rsidRPr="000E1EBA">
          <w:rPr>
            <w:rFonts w:ascii="Times New Roman" w:eastAsia="Times New Roman" w:hAnsi="Times New Roman" w:cs="Times New Roman"/>
            <w:color w:val="0033CC"/>
            <w:sz w:val="24"/>
            <w:szCs w:val="24"/>
            <w:u w:val="single"/>
          </w:rPr>
          <w:t>Leptin</w:t>
        </w:r>
        <w:proofErr w:type="spellEnd"/>
      </w:hyperlink>
      <w:r w:rsidRPr="000E1EBA">
        <w:rPr>
          <w:rFonts w:ascii="Times New Roman" w:eastAsia="Times New Roman" w:hAnsi="Times New Roman" w:cs="Times New Roman"/>
          <w:color w:val="000000"/>
          <w:sz w:val="24"/>
          <w:szCs w:val="24"/>
        </w:rPr>
        <w:t xml:space="preserve">, a hormone produced by fat cells (adipocytes) in the body, has been suggested as a possible mediator of the timing of puberty. In studies, animals deficient in </w:t>
      </w:r>
      <w:proofErr w:type="spellStart"/>
      <w:r w:rsidRPr="000E1EBA">
        <w:rPr>
          <w:rFonts w:ascii="Times New Roman" w:eastAsia="Times New Roman" w:hAnsi="Times New Roman" w:cs="Times New Roman"/>
          <w:color w:val="000000"/>
          <w:sz w:val="24"/>
          <w:szCs w:val="24"/>
        </w:rPr>
        <w:t>leptin</w:t>
      </w:r>
      <w:proofErr w:type="spellEnd"/>
      <w:r w:rsidRPr="000E1EBA">
        <w:rPr>
          <w:rFonts w:ascii="Times New Roman" w:eastAsia="Times New Roman" w:hAnsi="Times New Roman" w:cs="Times New Roman"/>
          <w:color w:val="000000"/>
          <w:sz w:val="24"/>
          <w:szCs w:val="24"/>
        </w:rPr>
        <w:t xml:space="preserve"> did not undergo puberty, but puberty began when </w:t>
      </w:r>
      <w:proofErr w:type="spellStart"/>
      <w:r w:rsidRPr="000E1EBA">
        <w:rPr>
          <w:rFonts w:ascii="Times New Roman" w:eastAsia="Times New Roman" w:hAnsi="Times New Roman" w:cs="Times New Roman"/>
          <w:color w:val="000000"/>
          <w:sz w:val="24"/>
          <w:szCs w:val="24"/>
        </w:rPr>
        <w:t>leptin</w:t>
      </w:r>
      <w:proofErr w:type="spellEnd"/>
      <w:r w:rsidRPr="000E1EBA">
        <w:rPr>
          <w:rFonts w:ascii="Times New Roman" w:eastAsia="Times New Roman" w:hAnsi="Times New Roman" w:cs="Times New Roman"/>
          <w:color w:val="000000"/>
          <w:sz w:val="24"/>
          <w:szCs w:val="24"/>
        </w:rPr>
        <w:t xml:space="preserve"> was administered to the animals. Further, girls with higher concentrations of the hormone </w:t>
      </w:r>
      <w:proofErr w:type="spellStart"/>
      <w:r w:rsidRPr="000E1EBA">
        <w:rPr>
          <w:rFonts w:ascii="Times New Roman" w:eastAsia="Times New Roman" w:hAnsi="Times New Roman" w:cs="Times New Roman"/>
          <w:color w:val="000000"/>
          <w:sz w:val="24"/>
          <w:szCs w:val="24"/>
        </w:rPr>
        <w:t>leptin</w:t>
      </w:r>
      <w:proofErr w:type="spellEnd"/>
      <w:r w:rsidRPr="000E1EBA">
        <w:rPr>
          <w:rFonts w:ascii="Times New Roman" w:eastAsia="Times New Roman" w:hAnsi="Times New Roman" w:cs="Times New Roman"/>
          <w:color w:val="000000"/>
          <w:sz w:val="24"/>
          <w:szCs w:val="24"/>
        </w:rPr>
        <w:t xml:space="preserve"> are known to have an increased percentage of body fat and an earlier onset of puberty than girls with lower levels of </w:t>
      </w:r>
      <w:proofErr w:type="spellStart"/>
      <w:r w:rsidRPr="000E1EBA">
        <w:rPr>
          <w:rFonts w:ascii="Times New Roman" w:eastAsia="Times New Roman" w:hAnsi="Times New Roman" w:cs="Times New Roman"/>
          <w:color w:val="000000"/>
          <w:sz w:val="24"/>
          <w:szCs w:val="24"/>
        </w:rPr>
        <w:t>leptin</w:t>
      </w:r>
      <w:proofErr w:type="spellEnd"/>
      <w:r w:rsidRPr="000E1EBA">
        <w:rPr>
          <w:rFonts w:ascii="Times New Roman" w:eastAsia="Times New Roman" w:hAnsi="Times New Roman" w:cs="Times New Roman"/>
          <w:color w:val="000000"/>
          <w:sz w:val="24"/>
          <w:szCs w:val="24"/>
        </w:rPr>
        <w:t xml:space="preserve">. The concentration of </w:t>
      </w:r>
      <w:proofErr w:type="spellStart"/>
      <w:r w:rsidRPr="000E1EBA">
        <w:rPr>
          <w:rFonts w:ascii="Times New Roman" w:eastAsia="Times New Roman" w:hAnsi="Times New Roman" w:cs="Times New Roman"/>
          <w:color w:val="000000"/>
          <w:sz w:val="24"/>
          <w:szCs w:val="24"/>
        </w:rPr>
        <w:t>leptin</w:t>
      </w:r>
      <w:proofErr w:type="spellEnd"/>
      <w:r w:rsidRPr="000E1EBA">
        <w:rPr>
          <w:rFonts w:ascii="Times New Roman" w:eastAsia="Times New Roman" w:hAnsi="Times New Roman" w:cs="Times New Roman"/>
          <w:color w:val="000000"/>
          <w:sz w:val="24"/>
          <w:szCs w:val="24"/>
        </w:rPr>
        <w:t xml:space="preserve"> in the blood is known to increase just before puberty in both boys and girls.</w:t>
      </w:r>
    </w:p>
    <w:p w:rsidR="000E1EBA" w:rsidRPr="000E1EBA" w:rsidRDefault="000E1EBA" w:rsidP="000E1EBA">
      <w:pPr>
        <w:spacing w:after="150" w:line="300" w:lineRule="atLeast"/>
        <w:rPr>
          <w:rFonts w:ascii="Times New Roman" w:eastAsia="Times New Roman" w:hAnsi="Times New Roman" w:cs="Times New Roman"/>
          <w:color w:val="000000"/>
          <w:sz w:val="24"/>
          <w:szCs w:val="24"/>
        </w:rPr>
      </w:pPr>
      <w:proofErr w:type="spellStart"/>
      <w:r w:rsidRPr="000E1EBA">
        <w:rPr>
          <w:rFonts w:ascii="Times New Roman" w:eastAsia="Times New Roman" w:hAnsi="Times New Roman" w:cs="Times New Roman"/>
          <w:color w:val="000000"/>
          <w:sz w:val="24"/>
          <w:szCs w:val="24"/>
        </w:rPr>
        <w:t>Leptin</w:t>
      </w:r>
      <w:proofErr w:type="spellEnd"/>
      <w:r w:rsidRPr="000E1EBA">
        <w:rPr>
          <w:rFonts w:ascii="Times New Roman" w:eastAsia="Times New Roman" w:hAnsi="Times New Roman" w:cs="Times New Roman"/>
          <w:color w:val="000000"/>
          <w:sz w:val="24"/>
          <w:szCs w:val="24"/>
        </w:rPr>
        <w:t xml:space="preserve"> likely is one of multiple influences on the </w:t>
      </w:r>
      <w:hyperlink r:id="rId20" w:history="1">
        <w:r w:rsidRPr="000E1EBA">
          <w:rPr>
            <w:rFonts w:ascii="Times New Roman" w:eastAsia="Times New Roman" w:hAnsi="Times New Roman" w:cs="Times New Roman"/>
            <w:color w:val="0033CC"/>
            <w:sz w:val="24"/>
            <w:szCs w:val="24"/>
            <w:u w:val="single"/>
          </w:rPr>
          <w:t>hypothalamus</w:t>
        </w:r>
      </w:hyperlink>
      <w:r w:rsidRPr="000E1EBA">
        <w:rPr>
          <w:rFonts w:ascii="Times New Roman" w:eastAsia="Times New Roman" w:hAnsi="Times New Roman" w:cs="Times New Roman"/>
          <w:color w:val="000000"/>
          <w:sz w:val="24"/>
          <w:szCs w:val="24"/>
        </w:rPr>
        <w:t>, an area of the brain that releases a hormone known as gonadotropin-releasing hormone (</w:t>
      </w:r>
      <w:proofErr w:type="spellStart"/>
      <w:r w:rsidRPr="000E1EBA">
        <w:rPr>
          <w:rFonts w:ascii="Times New Roman" w:eastAsia="Times New Roman" w:hAnsi="Times New Roman" w:cs="Times New Roman"/>
          <w:color w:val="000000"/>
          <w:sz w:val="24"/>
          <w:szCs w:val="24"/>
        </w:rPr>
        <w:t>GnRH</w:t>
      </w:r>
      <w:proofErr w:type="spellEnd"/>
      <w:r w:rsidRPr="000E1EBA">
        <w:rPr>
          <w:rFonts w:ascii="Times New Roman" w:eastAsia="Times New Roman" w:hAnsi="Times New Roman" w:cs="Times New Roman"/>
          <w:color w:val="000000"/>
          <w:sz w:val="24"/>
          <w:szCs w:val="24"/>
        </w:rPr>
        <w:t>), which in turn signals the </w:t>
      </w:r>
      <w:hyperlink r:id="rId21" w:history="1">
        <w:r w:rsidRPr="000E1EBA">
          <w:rPr>
            <w:rFonts w:ascii="Times New Roman" w:eastAsia="Times New Roman" w:hAnsi="Times New Roman" w:cs="Times New Roman"/>
            <w:color w:val="0033CC"/>
            <w:sz w:val="24"/>
            <w:szCs w:val="24"/>
            <w:u w:val="single"/>
          </w:rPr>
          <w:t>pituitary gland</w:t>
        </w:r>
      </w:hyperlink>
      <w:r w:rsidRPr="000E1EBA">
        <w:rPr>
          <w:rFonts w:ascii="Times New Roman" w:eastAsia="Times New Roman" w:hAnsi="Times New Roman" w:cs="Times New Roman"/>
          <w:color w:val="000000"/>
          <w:sz w:val="24"/>
          <w:szCs w:val="24"/>
        </w:rPr>
        <w:t xml:space="preserve"> to release </w:t>
      </w:r>
      <w:proofErr w:type="spellStart"/>
      <w:r w:rsidRPr="000E1EBA">
        <w:rPr>
          <w:rFonts w:ascii="Times New Roman" w:eastAsia="Times New Roman" w:hAnsi="Times New Roman" w:cs="Times New Roman"/>
          <w:color w:val="000000"/>
          <w:sz w:val="24"/>
          <w:szCs w:val="24"/>
        </w:rPr>
        <w:t>leutinizing</w:t>
      </w:r>
      <w:proofErr w:type="spellEnd"/>
      <w:r w:rsidRPr="000E1EBA">
        <w:rPr>
          <w:rFonts w:ascii="Times New Roman" w:eastAsia="Times New Roman" w:hAnsi="Times New Roman" w:cs="Times New Roman"/>
          <w:color w:val="000000"/>
          <w:sz w:val="24"/>
          <w:szCs w:val="24"/>
        </w:rPr>
        <w:t xml:space="preserve"> hormone (LH) and follicle-stimulating hormone (FSH). LH and FSH secretion by the pituitary is responsible for sexual development.</w:t>
      </w:r>
    </w:p>
    <w:p w:rsidR="000E1EBA" w:rsidRPr="000E1EBA" w:rsidRDefault="000E1EBA" w:rsidP="000E1EBA">
      <w:pPr>
        <w:spacing w:after="150" w:line="300" w:lineRule="atLeast"/>
        <w:rPr>
          <w:rFonts w:ascii="Times New Roman" w:eastAsia="Times New Roman" w:hAnsi="Times New Roman" w:cs="Times New Roman"/>
          <w:color w:val="000000"/>
          <w:sz w:val="24"/>
          <w:szCs w:val="24"/>
        </w:rPr>
      </w:pPr>
      <w:r w:rsidRPr="000E1EBA">
        <w:rPr>
          <w:rFonts w:ascii="Times New Roman" w:eastAsia="Times New Roman" w:hAnsi="Times New Roman" w:cs="Times New Roman"/>
          <w:color w:val="000000"/>
          <w:sz w:val="24"/>
          <w:szCs w:val="24"/>
        </w:rPr>
        <w:t xml:space="preserve">A gene has been identified that appears to be critical for the normal development of puberty. The gene, known as GPR54, encodes a protein that appears to have an effect on the secretion of </w:t>
      </w:r>
      <w:proofErr w:type="spellStart"/>
      <w:r w:rsidRPr="000E1EBA">
        <w:rPr>
          <w:rFonts w:ascii="Times New Roman" w:eastAsia="Times New Roman" w:hAnsi="Times New Roman" w:cs="Times New Roman"/>
          <w:color w:val="000000"/>
          <w:sz w:val="24"/>
          <w:szCs w:val="24"/>
        </w:rPr>
        <w:t>GnRH</w:t>
      </w:r>
      <w:proofErr w:type="spellEnd"/>
      <w:r w:rsidRPr="000E1EBA">
        <w:rPr>
          <w:rFonts w:ascii="Times New Roman" w:eastAsia="Times New Roman" w:hAnsi="Times New Roman" w:cs="Times New Roman"/>
          <w:color w:val="000000"/>
          <w:sz w:val="24"/>
          <w:szCs w:val="24"/>
        </w:rPr>
        <w:t xml:space="preserve"> by the hypothalamus.</w:t>
      </w:r>
    </w:p>
    <w:p w:rsidR="000E1EBA" w:rsidRPr="000E1EBA" w:rsidRDefault="000E1EBA" w:rsidP="000E1EBA">
      <w:pPr>
        <w:spacing w:after="0" w:line="285" w:lineRule="atLeast"/>
        <w:textAlignment w:val="baseline"/>
        <w:rPr>
          <w:rFonts w:ascii="Times New Roman" w:eastAsia="Times New Roman" w:hAnsi="Times New Roman" w:cs="Times New Roman"/>
          <w:color w:val="000000"/>
          <w:sz w:val="24"/>
          <w:szCs w:val="24"/>
        </w:rPr>
      </w:pPr>
    </w:p>
    <w:p w:rsidR="000E1EBA" w:rsidRPr="000E1EBA" w:rsidRDefault="000E1EBA" w:rsidP="000E1EBA">
      <w:pPr>
        <w:pStyle w:val="NormalWeb"/>
        <w:shd w:val="clear" w:color="auto" w:fill="FFFFFF"/>
        <w:spacing w:before="240" w:beforeAutospacing="0" w:after="360" w:afterAutospacing="0" w:line="336" w:lineRule="atLeast"/>
        <w:textAlignment w:val="baseline"/>
        <w:rPr>
          <w:color w:val="000000"/>
        </w:rPr>
      </w:pPr>
      <w:r w:rsidRPr="000E1EBA">
        <w:rPr>
          <w:color w:val="000000"/>
        </w:rPr>
        <w:t xml:space="preserve">16.) </w:t>
      </w:r>
      <w:r w:rsidRPr="000E1EBA">
        <w:rPr>
          <w:color w:val="000000"/>
        </w:rPr>
        <w:t>Precocious puberty — the onset of signs of puberty before age 7 or 8 in girls and age 9 in boys — can be physically and emotionally difficult for kids and can sometimes be the sign of an underlying health problem.</w:t>
      </w:r>
    </w:p>
    <w:p w:rsidR="000E1EBA" w:rsidRPr="000E1EBA" w:rsidRDefault="000E1EBA" w:rsidP="000E1EBA">
      <w:pPr>
        <w:pStyle w:val="Heading3"/>
        <w:shd w:val="clear" w:color="auto" w:fill="FFFFFF"/>
        <w:spacing w:before="312" w:beforeAutospacing="0" w:after="0" w:afterAutospacing="0"/>
        <w:textAlignment w:val="baseline"/>
        <w:rPr>
          <w:color w:val="000000"/>
          <w:sz w:val="24"/>
          <w:szCs w:val="24"/>
        </w:rPr>
      </w:pPr>
      <w:r w:rsidRPr="000E1EBA">
        <w:rPr>
          <w:color w:val="000000"/>
          <w:sz w:val="24"/>
          <w:szCs w:val="24"/>
        </w:rPr>
        <w:t>Signs of Precocious Puberty</w:t>
      </w:r>
    </w:p>
    <w:p w:rsidR="000E1EBA" w:rsidRPr="000E1EBA" w:rsidRDefault="000E1EBA" w:rsidP="000E1EBA">
      <w:pPr>
        <w:pStyle w:val="NormalWeb"/>
        <w:shd w:val="clear" w:color="auto" w:fill="FFFFFF"/>
        <w:spacing w:before="240" w:beforeAutospacing="0" w:after="360" w:afterAutospacing="0" w:line="336" w:lineRule="atLeast"/>
        <w:textAlignment w:val="baseline"/>
        <w:rPr>
          <w:color w:val="000000"/>
        </w:rPr>
      </w:pPr>
      <w:r w:rsidRPr="000E1EBA">
        <w:rPr>
          <w:color w:val="000000"/>
        </w:rPr>
        <w:lastRenderedPageBreak/>
        <w:t>In girls, the telltale signs of precocious puberty include any of the following before 7 or 8 years of age:</w:t>
      </w:r>
    </w:p>
    <w:p w:rsidR="000E1EBA" w:rsidRPr="000E1EBA" w:rsidRDefault="000E1EBA" w:rsidP="000E1EBA">
      <w:pPr>
        <w:numPr>
          <w:ilvl w:val="0"/>
          <w:numId w:val="2"/>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breast development</w:t>
      </w:r>
    </w:p>
    <w:p w:rsidR="000E1EBA" w:rsidRPr="000E1EBA" w:rsidRDefault="000E1EBA" w:rsidP="000E1EBA">
      <w:pPr>
        <w:numPr>
          <w:ilvl w:val="0"/>
          <w:numId w:val="2"/>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pubic or underarm hair development</w:t>
      </w:r>
    </w:p>
    <w:p w:rsidR="000E1EBA" w:rsidRPr="000E1EBA" w:rsidRDefault="000E1EBA" w:rsidP="000E1EBA">
      <w:pPr>
        <w:numPr>
          <w:ilvl w:val="0"/>
          <w:numId w:val="2"/>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rapid height growth — a growth "spurt"</w:t>
      </w:r>
    </w:p>
    <w:p w:rsidR="000E1EBA" w:rsidRPr="000E1EBA" w:rsidRDefault="000E1EBA" w:rsidP="000E1EBA">
      <w:pPr>
        <w:numPr>
          <w:ilvl w:val="0"/>
          <w:numId w:val="2"/>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onset of menstruation</w:t>
      </w:r>
    </w:p>
    <w:p w:rsidR="000E1EBA" w:rsidRPr="000E1EBA" w:rsidRDefault="000E1EBA" w:rsidP="000E1EBA">
      <w:pPr>
        <w:numPr>
          <w:ilvl w:val="0"/>
          <w:numId w:val="2"/>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acne</w:t>
      </w:r>
    </w:p>
    <w:p w:rsidR="000E1EBA" w:rsidRPr="000E1EBA" w:rsidRDefault="000E1EBA" w:rsidP="000E1EBA">
      <w:pPr>
        <w:numPr>
          <w:ilvl w:val="0"/>
          <w:numId w:val="2"/>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"mature" body odor</w:t>
      </w:r>
    </w:p>
    <w:p w:rsidR="000E1EBA" w:rsidRPr="000E1EBA" w:rsidRDefault="000E1EBA" w:rsidP="000E1EBA">
      <w:pPr>
        <w:pStyle w:val="NormalWeb"/>
        <w:shd w:val="clear" w:color="auto" w:fill="FFFFFF"/>
        <w:spacing w:before="240" w:beforeAutospacing="0" w:after="360" w:afterAutospacing="0" w:line="336" w:lineRule="atLeast"/>
        <w:textAlignment w:val="baseline"/>
        <w:rPr>
          <w:color w:val="000000"/>
        </w:rPr>
      </w:pPr>
      <w:r w:rsidRPr="000E1EBA">
        <w:rPr>
          <w:color w:val="000000"/>
        </w:rPr>
        <w:t>In boys, the signs of precocious puberty before 9 years of age include:</w:t>
      </w:r>
    </w:p>
    <w:p w:rsidR="000E1EBA" w:rsidRPr="000E1EBA" w:rsidRDefault="000E1EBA" w:rsidP="000E1EBA">
      <w:pPr>
        <w:numPr>
          <w:ilvl w:val="0"/>
          <w:numId w:val="3"/>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enlargement of the testicles or penis</w:t>
      </w:r>
    </w:p>
    <w:p w:rsidR="000E1EBA" w:rsidRPr="000E1EBA" w:rsidRDefault="000E1EBA" w:rsidP="000E1EBA">
      <w:pPr>
        <w:numPr>
          <w:ilvl w:val="0"/>
          <w:numId w:val="3"/>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pubic, underarm, or facial hair development</w:t>
      </w:r>
    </w:p>
    <w:p w:rsidR="000E1EBA" w:rsidRPr="000E1EBA" w:rsidRDefault="000E1EBA" w:rsidP="000E1EBA">
      <w:pPr>
        <w:numPr>
          <w:ilvl w:val="0"/>
          <w:numId w:val="3"/>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rapid height growth — a growth "spurt"</w:t>
      </w:r>
    </w:p>
    <w:p w:rsidR="000E1EBA" w:rsidRPr="000E1EBA" w:rsidRDefault="000E1EBA" w:rsidP="000E1EBA">
      <w:pPr>
        <w:numPr>
          <w:ilvl w:val="0"/>
          <w:numId w:val="3"/>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voice deepening</w:t>
      </w:r>
    </w:p>
    <w:p w:rsidR="000E1EBA" w:rsidRPr="000E1EBA" w:rsidRDefault="000E1EBA" w:rsidP="000E1EBA">
      <w:pPr>
        <w:numPr>
          <w:ilvl w:val="0"/>
          <w:numId w:val="3"/>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acne</w:t>
      </w:r>
    </w:p>
    <w:p w:rsidR="000E1EBA" w:rsidRPr="000E1EBA" w:rsidRDefault="000E1EBA" w:rsidP="000E1EBA">
      <w:pPr>
        <w:numPr>
          <w:ilvl w:val="0"/>
          <w:numId w:val="3"/>
        </w:numPr>
        <w:shd w:val="clear" w:color="auto" w:fill="FFFFFF"/>
        <w:spacing w:after="0" w:line="324" w:lineRule="atLeast"/>
        <w:ind w:left="300"/>
        <w:textAlignment w:val="baseline"/>
        <w:rPr>
          <w:rFonts w:ascii="Times New Roman" w:hAnsi="Times New Roman" w:cs="Times New Roman"/>
          <w:color w:val="000000"/>
          <w:sz w:val="24"/>
          <w:szCs w:val="24"/>
        </w:rPr>
      </w:pPr>
      <w:r w:rsidRPr="000E1EBA">
        <w:rPr>
          <w:rFonts w:ascii="Times New Roman" w:hAnsi="Times New Roman" w:cs="Times New Roman"/>
          <w:color w:val="000000"/>
          <w:sz w:val="24"/>
          <w:szCs w:val="24"/>
        </w:rPr>
        <w:t>"mature" body odor</w:t>
      </w:r>
    </w:p>
    <w:p w:rsidR="000E1EBA" w:rsidRPr="000E1EBA" w:rsidRDefault="000E1EBA" w:rsidP="000E1EBA">
      <w:pPr>
        <w:pStyle w:val="NormalWeb"/>
        <w:shd w:val="clear" w:color="auto" w:fill="FFFFFF"/>
        <w:spacing w:before="240" w:beforeAutospacing="0" w:after="360" w:afterAutospacing="0" w:line="336" w:lineRule="atLeast"/>
        <w:textAlignment w:val="baseline"/>
        <w:rPr>
          <w:color w:val="000000"/>
        </w:rPr>
      </w:pPr>
      <w:r w:rsidRPr="000E1EBA">
        <w:rPr>
          <w:color w:val="000000"/>
        </w:rPr>
        <w:t>Many kids who show some of the early signs of puberty have what's known as "partial" precocious puberty. Some girls, usually beginning between the ages of 6 months and 3 years, may show breast development that later disappears or may persist without other physical changes of puberty.</w:t>
      </w:r>
    </w:p>
    <w:p w:rsidR="000E1EBA" w:rsidRPr="000E1EBA" w:rsidRDefault="000E1EBA" w:rsidP="000E1EBA">
      <w:pPr>
        <w:pStyle w:val="NormalWeb"/>
        <w:shd w:val="clear" w:color="auto" w:fill="FFFFFF"/>
        <w:spacing w:before="240" w:beforeAutospacing="0" w:after="360" w:afterAutospacing="0" w:line="336" w:lineRule="atLeast"/>
        <w:textAlignment w:val="baseline"/>
        <w:rPr>
          <w:color w:val="000000"/>
        </w:rPr>
      </w:pPr>
      <w:r w:rsidRPr="000E1EBA">
        <w:rPr>
          <w:color w:val="000000"/>
        </w:rPr>
        <w:t>Similarly, some girls and boys may experience early growth of pubic and/or underarm hair that isn't associated with other changes in sexual development. Children with "partial" precocious puberty may require evaluation to rule out "true" precocious puberty or other health problems, but they generally need no treatment and usually will show the other expected signs of puberty at the usual age.</w:t>
      </w:r>
    </w:p>
    <w:p w:rsidR="000E1EBA" w:rsidRPr="000E1EBA" w:rsidRDefault="000E1EBA" w:rsidP="000E1EBA">
      <w:pPr>
        <w:spacing w:after="0" w:line="285" w:lineRule="atLeast"/>
        <w:textAlignment w:val="baseline"/>
        <w:rPr>
          <w:rFonts w:ascii="Times New Roman" w:eastAsia="Times New Roman" w:hAnsi="Times New Roman" w:cs="Times New Roman"/>
          <w:color w:val="000000"/>
          <w:sz w:val="24"/>
          <w:szCs w:val="24"/>
        </w:rPr>
      </w:pPr>
    </w:p>
    <w:p w:rsidR="000E1EBA" w:rsidRPr="000E1EBA" w:rsidRDefault="000E1EBA">
      <w:pPr>
        <w:rPr>
          <w:rFonts w:ascii="Times New Roman" w:hAnsi="Times New Roman" w:cs="Times New Roman"/>
          <w:sz w:val="24"/>
          <w:szCs w:val="24"/>
        </w:rPr>
      </w:pPr>
    </w:p>
    <w:sectPr w:rsidR="000E1EBA" w:rsidRPr="000E1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0AFF" w:usb1="00007843" w:usb2="00000001" w:usb3="00000000" w:csb0="000001B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20BEE"/>
    <w:multiLevelType w:val="multilevel"/>
    <w:tmpl w:val="D22091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nsid w:val="4C5236B9"/>
    <w:multiLevelType w:val="multilevel"/>
    <w:tmpl w:val="4D48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340CD9"/>
    <w:multiLevelType w:val="multilevel"/>
    <w:tmpl w:val="32EA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B9612B"/>
    <w:multiLevelType w:val="hybridMultilevel"/>
    <w:tmpl w:val="01B0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EC4604"/>
    <w:multiLevelType w:val="multilevel"/>
    <w:tmpl w:val="B88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7C7258"/>
    <w:multiLevelType w:val="multilevel"/>
    <w:tmpl w:val="E372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BA"/>
    <w:rsid w:val="000E1EBA"/>
    <w:rsid w:val="009F2C0C"/>
    <w:rsid w:val="00F0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4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E1E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E1EBA"/>
  </w:style>
  <w:style w:type="character" w:customStyle="1" w:styleId="apple-converted-space">
    <w:name w:val="apple-converted-space"/>
    <w:basedOn w:val="DefaultParagraphFont"/>
    <w:rsid w:val="000E1EBA"/>
  </w:style>
  <w:style w:type="character" w:styleId="Hyperlink">
    <w:name w:val="Hyperlink"/>
    <w:basedOn w:val="DefaultParagraphFont"/>
    <w:uiPriority w:val="99"/>
    <w:semiHidden/>
    <w:unhideWhenUsed/>
    <w:rsid w:val="000E1EBA"/>
    <w:rPr>
      <w:color w:val="0000FF"/>
      <w:u w:val="single"/>
    </w:rPr>
  </w:style>
  <w:style w:type="paragraph" w:styleId="NormalWeb">
    <w:name w:val="Normal (Web)"/>
    <w:basedOn w:val="Normal"/>
    <w:uiPriority w:val="99"/>
    <w:semiHidden/>
    <w:unhideWhenUsed/>
    <w:rsid w:val="000E1E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EBA"/>
    <w:rPr>
      <w:b/>
      <w:bCs/>
    </w:rPr>
  </w:style>
  <w:style w:type="character" w:styleId="Emphasis">
    <w:name w:val="Emphasis"/>
    <w:basedOn w:val="DefaultParagraphFont"/>
    <w:uiPriority w:val="20"/>
    <w:qFormat/>
    <w:rsid w:val="000E1EBA"/>
    <w:rPr>
      <w:i/>
      <w:iCs/>
    </w:rPr>
  </w:style>
  <w:style w:type="paragraph" w:styleId="ListParagraph">
    <w:name w:val="List Paragraph"/>
    <w:basedOn w:val="Normal"/>
    <w:uiPriority w:val="34"/>
    <w:qFormat/>
    <w:rsid w:val="000E1EBA"/>
    <w:pPr>
      <w:ind w:left="720"/>
      <w:contextualSpacing/>
    </w:pPr>
  </w:style>
  <w:style w:type="character" w:customStyle="1" w:styleId="Heading3Char">
    <w:name w:val="Heading 3 Char"/>
    <w:basedOn w:val="DefaultParagraphFont"/>
    <w:link w:val="Heading3"/>
    <w:uiPriority w:val="9"/>
    <w:rsid w:val="000E1EBA"/>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F04E71"/>
    <w:rPr>
      <w:rFonts w:asciiTheme="majorHAnsi" w:eastAsiaTheme="majorEastAsia" w:hAnsiTheme="majorHAnsi" w:cstheme="majorBidi"/>
      <w:b/>
      <w:bCs/>
      <w:color w:val="4F81BD" w:themeColor="accent1"/>
      <w:sz w:val="26"/>
      <w:szCs w:val="26"/>
    </w:rPr>
  </w:style>
  <w:style w:type="character" w:customStyle="1" w:styleId="itxtrst">
    <w:name w:val="itxtrst"/>
    <w:basedOn w:val="DefaultParagraphFont"/>
    <w:rsid w:val="00F04E71"/>
  </w:style>
  <w:style w:type="character" w:customStyle="1" w:styleId="hwlinktext">
    <w:name w:val="hwlinktext"/>
    <w:basedOn w:val="DefaultParagraphFont"/>
    <w:rsid w:val="00F04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4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E1E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E1EBA"/>
  </w:style>
  <w:style w:type="character" w:customStyle="1" w:styleId="apple-converted-space">
    <w:name w:val="apple-converted-space"/>
    <w:basedOn w:val="DefaultParagraphFont"/>
    <w:rsid w:val="000E1EBA"/>
  </w:style>
  <w:style w:type="character" w:styleId="Hyperlink">
    <w:name w:val="Hyperlink"/>
    <w:basedOn w:val="DefaultParagraphFont"/>
    <w:uiPriority w:val="99"/>
    <w:semiHidden/>
    <w:unhideWhenUsed/>
    <w:rsid w:val="000E1EBA"/>
    <w:rPr>
      <w:color w:val="0000FF"/>
      <w:u w:val="single"/>
    </w:rPr>
  </w:style>
  <w:style w:type="paragraph" w:styleId="NormalWeb">
    <w:name w:val="Normal (Web)"/>
    <w:basedOn w:val="Normal"/>
    <w:uiPriority w:val="99"/>
    <w:semiHidden/>
    <w:unhideWhenUsed/>
    <w:rsid w:val="000E1E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EBA"/>
    <w:rPr>
      <w:b/>
      <w:bCs/>
    </w:rPr>
  </w:style>
  <w:style w:type="character" w:styleId="Emphasis">
    <w:name w:val="Emphasis"/>
    <w:basedOn w:val="DefaultParagraphFont"/>
    <w:uiPriority w:val="20"/>
    <w:qFormat/>
    <w:rsid w:val="000E1EBA"/>
    <w:rPr>
      <w:i/>
      <w:iCs/>
    </w:rPr>
  </w:style>
  <w:style w:type="paragraph" w:styleId="ListParagraph">
    <w:name w:val="List Paragraph"/>
    <w:basedOn w:val="Normal"/>
    <w:uiPriority w:val="34"/>
    <w:qFormat/>
    <w:rsid w:val="000E1EBA"/>
    <w:pPr>
      <w:ind w:left="720"/>
      <w:contextualSpacing/>
    </w:pPr>
  </w:style>
  <w:style w:type="character" w:customStyle="1" w:styleId="Heading3Char">
    <w:name w:val="Heading 3 Char"/>
    <w:basedOn w:val="DefaultParagraphFont"/>
    <w:link w:val="Heading3"/>
    <w:uiPriority w:val="9"/>
    <w:rsid w:val="000E1EBA"/>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F04E71"/>
    <w:rPr>
      <w:rFonts w:asciiTheme="majorHAnsi" w:eastAsiaTheme="majorEastAsia" w:hAnsiTheme="majorHAnsi" w:cstheme="majorBidi"/>
      <w:b/>
      <w:bCs/>
      <w:color w:val="4F81BD" w:themeColor="accent1"/>
      <w:sz w:val="26"/>
      <w:szCs w:val="26"/>
    </w:rPr>
  </w:style>
  <w:style w:type="character" w:customStyle="1" w:styleId="itxtrst">
    <w:name w:val="itxtrst"/>
    <w:basedOn w:val="DefaultParagraphFont"/>
    <w:rsid w:val="00F04E71"/>
  </w:style>
  <w:style w:type="character" w:customStyle="1" w:styleId="hwlinktext">
    <w:name w:val="hwlinktext"/>
    <w:basedOn w:val="DefaultParagraphFont"/>
    <w:rsid w:val="00F0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6039">
      <w:bodyDiv w:val="1"/>
      <w:marLeft w:val="0"/>
      <w:marRight w:val="0"/>
      <w:marTop w:val="0"/>
      <w:marBottom w:val="0"/>
      <w:divBdr>
        <w:top w:val="none" w:sz="0" w:space="0" w:color="auto"/>
        <w:left w:val="none" w:sz="0" w:space="0" w:color="auto"/>
        <w:bottom w:val="none" w:sz="0" w:space="0" w:color="auto"/>
        <w:right w:val="none" w:sz="0" w:space="0" w:color="auto"/>
      </w:divBdr>
    </w:div>
    <w:div w:id="546987043">
      <w:bodyDiv w:val="1"/>
      <w:marLeft w:val="0"/>
      <w:marRight w:val="0"/>
      <w:marTop w:val="0"/>
      <w:marBottom w:val="0"/>
      <w:divBdr>
        <w:top w:val="none" w:sz="0" w:space="0" w:color="auto"/>
        <w:left w:val="none" w:sz="0" w:space="0" w:color="auto"/>
        <w:bottom w:val="none" w:sz="0" w:space="0" w:color="auto"/>
        <w:right w:val="none" w:sz="0" w:space="0" w:color="auto"/>
      </w:divBdr>
      <w:divsChild>
        <w:div w:id="839540800">
          <w:marLeft w:val="0"/>
          <w:marRight w:val="0"/>
          <w:marTop w:val="0"/>
          <w:marBottom w:val="0"/>
          <w:divBdr>
            <w:top w:val="none" w:sz="0" w:space="0" w:color="auto"/>
            <w:left w:val="none" w:sz="0" w:space="0" w:color="auto"/>
            <w:bottom w:val="none" w:sz="0" w:space="0" w:color="auto"/>
            <w:right w:val="none" w:sz="0" w:space="0" w:color="auto"/>
          </w:divBdr>
        </w:div>
      </w:divsChild>
    </w:div>
    <w:div w:id="734859463">
      <w:bodyDiv w:val="1"/>
      <w:marLeft w:val="0"/>
      <w:marRight w:val="0"/>
      <w:marTop w:val="0"/>
      <w:marBottom w:val="0"/>
      <w:divBdr>
        <w:top w:val="none" w:sz="0" w:space="0" w:color="auto"/>
        <w:left w:val="none" w:sz="0" w:space="0" w:color="auto"/>
        <w:bottom w:val="none" w:sz="0" w:space="0" w:color="auto"/>
        <w:right w:val="none" w:sz="0" w:space="0" w:color="auto"/>
      </w:divBdr>
    </w:div>
    <w:div w:id="863135556">
      <w:bodyDiv w:val="1"/>
      <w:marLeft w:val="0"/>
      <w:marRight w:val="0"/>
      <w:marTop w:val="0"/>
      <w:marBottom w:val="0"/>
      <w:divBdr>
        <w:top w:val="none" w:sz="0" w:space="0" w:color="auto"/>
        <w:left w:val="none" w:sz="0" w:space="0" w:color="auto"/>
        <w:bottom w:val="none" w:sz="0" w:space="0" w:color="auto"/>
        <w:right w:val="none" w:sz="0" w:space="0" w:color="auto"/>
      </w:divBdr>
    </w:div>
    <w:div w:id="1200242582">
      <w:bodyDiv w:val="1"/>
      <w:marLeft w:val="0"/>
      <w:marRight w:val="0"/>
      <w:marTop w:val="0"/>
      <w:marBottom w:val="0"/>
      <w:divBdr>
        <w:top w:val="none" w:sz="0" w:space="0" w:color="auto"/>
        <w:left w:val="none" w:sz="0" w:space="0" w:color="auto"/>
        <w:bottom w:val="none" w:sz="0" w:space="0" w:color="auto"/>
        <w:right w:val="none" w:sz="0" w:space="0" w:color="auto"/>
      </w:divBdr>
    </w:div>
    <w:div w:id="1802531054">
      <w:bodyDiv w:val="1"/>
      <w:marLeft w:val="0"/>
      <w:marRight w:val="0"/>
      <w:marTop w:val="0"/>
      <w:marBottom w:val="0"/>
      <w:divBdr>
        <w:top w:val="none" w:sz="0" w:space="0" w:color="auto"/>
        <w:left w:val="none" w:sz="0" w:space="0" w:color="auto"/>
        <w:bottom w:val="none" w:sz="0" w:space="0" w:color="auto"/>
        <w:right w:val="none" w:sz="0" w:space="0" w:color="auto"/>
      </w:divBdr>
      <w:divsChild>
        <w:div w:id="1743798058">
          <w:marLeft w:val="0"/>
          <w:marRight w:val="0"/>
          <w:marTop w:val="0"/>
          <w:marBottom w:val="0"/>
          <w:divBdr>
            <w:top w:val="none" w:sz="0" w:space="0" w:color="auto"/>
            <w:left w:val="none" w:sz="0" w:space="0" w:color="auto"/>
            <w:bottom w:val="none" w:sz="0" w:space="0" w:color="auto"/>
            <w:right w:val="none" w:sz="0" w:space="0" w:color="auto"/>
          </w:divBdr>
          <w:divsChild>
            <w:div w:id="1718696613">
              <w:marLeft w:val="0"/>
              <w:marRight w:val="0"/>
              <w:marTop w:val="0"/>
              <w:marBottom w:val="0"/>
              <w:divBdr>
                <w:top w:val="none" w:sz="0" w:space="0" w:color="auto"/>
                <w:left w:val="none" w:sz="0" w:space="0" w:color="auto"/>
                <w:bottom w:val="none" w:sz="0" w:space="0" w:color="auto"/>
                <w:right w:val="none" w:sz="0" w:space="0" w:color="auto"/>
              </w:divBdr>
            </w:div>
          </w:divsChild>
        </w:div>
        <w:div w:id="139658847">
          <w:marLeft w:val="0"/>
          <w:marRight w:val="0"/>
          <w:marTop w:val="0"/>
          <w:marBottom w:val="0"/>
          <w:divBdr>
            <w:top w:val="none" w:sz="0" w:space="0" w:color="auto"/>
            <w:left w:val="none" w:sz="0" w:space="0" w:color="auto"/>
            <w:bottom w:val="none" w:sz="0" w:space="0" w:color="auto"/>
            <w:right w:val="none" w:sz="0" w:space="0" w:color="auto"/>
          </w:divBdr>
          <w:divsChild>
            <w:div w:id="17259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ydayhealth.com/health-center/normal-menstrual-cycle.aspx" TargetMode="External"/><Relationship Id="rId13" Type="http://schemas.openxmlformats.org/officeDocument/2006/relationships/hyperlink" Target="http://www.ehow.com/about_5530926_early-menarche-menopause.html" TargetMode="External"/><Relationship Id="rId18" Type="http://schemas.openxmlformats.org/officeDocument/2006/relationships/hyperlink" Target="http://www.medicinenet.com/script/main/art.asp?articlekey=144874" TargetMode="External"/><Relationship Id="rId3" Type="http://schemas.microsoft.com/office/2007/relationships/stylesWithEffects" Target="stylesWithEffects.xml"/><Relationship Id="rId21" Type="http://schemas.openxmlformats.org/officeDocument/2006/relationships/hyperlink" Target="http://www.medicinenet.com/script/main/art.asp?articlekey=4915" TargetMode="External"/><Relationship Id="rId7" Type="http://schemas.openxmlformats.org/officeDocument/2006/relationships/hyperlink" Target="http://www.ehow.com/about_5530926_early-menarche-menopause.html" TargetMode="External"/><Relationship Id="rId12" Type="http://schemas.openxmlformats.org/officeDocument/2006/relationships/hyperlink" Target="http://www.everydayhealth.com/health-center/dysfunctional-uterine-bleeding.aspx" TargetMode="External"/><Relationship Id="rId17" Type="http://schemas.openxmlformats.org/officeDocument/2006/relationships/hyperlink" Target="http://www.medicinenet.com/script/main/art.asp?articlekey=17582" TargetMode="External"/><Relationship Id="rId2" Type="http://schemas.openxmlformats.org/officeDocument/2006/relationships/styles" Target="styles.xml"/><Relationship Id="rId16" Type="http://schemas.openxmlformats.org/officeDocument/2006/relationships/hyperlink" Target="http://www.medicinenet.com/script/main/art.asp?articlekey=3412" TargetMode="External"/><Relationship Id="rId20" Type="http://schemas.openxmlformats.org/officeDocument/2006/relationships/hyperlink" Target="http://www.medicinenet.com/script/main/art.asp?articlekey=3866" TargetMode="External"/><Relationship Id="rId1" Type="http://schemas.openxmlformats.org/officeDocument/2006/relationships/numbering" Target="numbering.xml"/><Relationship Id="rId6" Type="http://schemas.openxmlformats.org/officeDocument/2006/relationships/hyperlink" Target="http://www.ehow.com/health/" TargetMode="External"/><Relationship Id="rId11" Type="http://schemas.openxmlformats.org/officeDocument/2006/relationships/hyperlink" Target="http://www.everydayhealth.com/health-center/endocrine-system-definition.aspx" TargetMode="External"/><Relationship Id="rId5" Type="http://schemas.openxmlformats.org/officeDocument/2006/relationships/webSettings" Target="webSettings.xml"/><Relationship Id="rId15" Type="http://schemas.openxmlformats.org/officeDocument/2006/relationships/hyperlink" Target="http://www.childrenshospital.org/az/Site1362/mainpageS1362P0.html" TargetMode="External"/><Relationship Id="rId23" Type="http://schemas.openxmlformats.org/officeDocument/2006/relationships/theme" Target="theme/theme1.xml"/><Relationship Id="rId10" Type="http://schemas.openxmlformats.org/officeDocument/2006/relationships/hyperlink" Target="http://www.everydayhealth.com/health-center/normal-menstrual-cycle.aspx" TargetMode="External"/><Relationship Id="rId19" Type="http://schemas.openxmlformats.org/officeDocument/2006/relationships/hyperlink" Target="http://www.medicinenet.com/script/main/art.asp?articlekey=10875" TargetMode="External"/><Relationship Id="rId4" Type="http://schemas.openxmlformats.org/officeDocument/2006/relationships/settings" Target="settings.xml"/><Relationship Id="rId9" Type="http://schemas.openxmlformats.org/officeDocument/2006/relationships/hyperlink" Target="http://www.everydayhealth.com/health-center/normal-menstrual-cycle.aspx" TargetMode="External"/><Relationship Id="rId14" Type="http://schemas.openxmlformats.org/officeDocument/2006/relationships/hyperlink" Target="http://www.ehow.com/about_5530926_early-menarche-menopaus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1</cp:revision>
  <dcterms:created xsi:type="dcterms:W3CDTF">2011-06-27T20:32:00Z</dcterms:created>
  <dcterms:modified xsi:type="dcterms:W3CDTF">2011-06-27T20:53:00Z</dcterms:modified>
</cp:coreProperties>
</file>