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FB" w:rsidRDefault="009924FB" w:rsidP="00561274">
      <w:pPr>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r>
        <w:t>Reflective Essay #3</w:t>
      </w:r>
    </w:p>
    <w:p w:rsidR="00561274" w:rsidRDefault="00561274" w:rsidP="00561274">
      <w:pPr>
        <w:spacing w:line="480" w:lineRule="auto"/>
        <w:jc w:val="center"/>
      </w:pPr>
      <w:r>
        <w:t>Jacob B. Blount</w:t>
      </w:r>
    </w:p>
    <w:p w:rsidR="00561274" w:rsidRDefault="00561274" w:rsidP="00561274">
      <w:pPr>
        <w:spacing w:line="480" w:lineRule="auto"/>
        <w:jc w:val="center"/>
      </w:pPr>
      <w:r>
        <w:t>Lakeview College of Nursing</w:t>
      </w:r>
    </w:p>
    <w:p w:rsidR="00561274" w:rsidRDefault="00561274" w:rsidP="00561274">
      <w:pPr>
        <w:spacing w:line="480" w:lineRule="auto"/>
        <w:jc w:val="center"/>
      </w:pPr>
      <w:r>
        <w:t>17 September 2012</w:t>
      </w: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pPr>
    </w:p>
    <w:p w:rsidR="00561274" w:rsidRDefault="00561274" w:rsidP="00561274">
      <w:pPr>
        <w:spacing w:line="480" w:lineRule="auto"/>
        <w:jc w:val="center"/>
        <w:rPr>
          <w:b/>
        </w:rPr>
      </w:pPr>
      <w:r>
        <w:lastRenderedPageBreak/>
        <w:t xml:space="preserve"> </w:t>
      </w:r>
      <w:r>
        <w:rPr>
          <w:b/>
        </w:rPr>
        <w:t>Reflective Essay #3</w:t>
      </w:r>
    </w:p>
    <w:p w:rsidR="00561274" w:rsidRDefault="00561274" w:rsidP="00561274">
      <w:pPr>
        <w:spacing w:line="480" w:lineRule="auto"/>
        <w:rPr>
          <w:b/>
        </w:rPr>
      </w:pPr>
      <w:r>
        <w:rPr>
          <w:b/>
        </w:rPr>
        <w:t>Small Group Evaluation</w:t>
      </w:r>
    </w:p>
    <w:p w:rsidR="00561274" w:rsidRDefault="00561274" w:rsidP="00561274">
      <w:pPr>
        <w:spacing w:line="480" w:lineRule="auto"/>
      </w:pPr>
      <w:r>
        <w:rPr>
          <w:b/>
        </w:rPr>
        <w:tab/>
      </w:r>
      <w:r>
        <w:t>Because we ended up meshing so well last week, I do not feel like there were too many differences coming into this week.  Whatever roles group members found themselves in from the previous weeks only seemed to be amplified.  Those with the most ideas from last week seemed to feel more comfortable expressing ideas this week.  Those that controlled the flow of group activity naturally filled that position again.</w:t>
      </w:r>
    </w:p>
    <w:p w:rsidR="00DC311F" w:rsidRDefault="00DC311F" w:rsidP="00561274">
      <w:pPr>
        <w:spacing w:line="480" w:lineRule="auto"/>
      </w:pPr>
      <w:r>
        <w:tab/>
        <w:t>This Friday we did not have class, and instead we participated in some activities online.  I found that I actually missed being able to interact with my group – even if I did not miss being in class for five hours.  Our group gets along well, and I know that I am always in for a few good laughs when we have class.  We did, however, end up meeting to discuss our group project.  We came with almost no idea of how we wanted to format our presentation.  One person would come up with a decent idea, another would step in and tweak it a bit, and by the end of a half hour we had a solid format and everyone assigned to specific tasks.  Needless to say, I was very impressed with how well we worked together.</w:t>
      </w:r>
    </w:p>
    <w:p w:rsidR="00DC311F" w:rsidRDefault="00DC311F" w:rsidP="00561274">
      <w:pPr>
        <w:spacing w:line="480" w:lineRule="auto"/>
      </w:pPr>
      <w:r>
        <w:tab/>
        <w:t>Again, I must say that the only problem I see with the small group set up is that we do not get to interact as much with the rest of the class.  I was very happy to see that the instructors took this into account and had us do an activity to break up into different groups based on personality type.  For a little while at least, I was able to work with a new group of people with different and interesting ideas and beliefs.</w:t>
      </w:r>
    </w:p>
    <w:p w:rsidR="00ED0621" w:rsidRDefault="00DC311F" w:rsidP="00561274">
      <w:pPr>
        <w:spacing w:line="480" w:lineRule="auto"/>
      </w:pPr>
      <w:r>
        <w:tab/>
        <w:t xml:space="preserve">Overall, I rather enjoy working in the small groups.  When giving a presentation to an entire class, you do not get the kind of interaction that one might want.  You certainly do not get it as a </w:t>
      </w:r>
      <w:r>
        <w:lastRenderedPageBreak/>
        <w:t xml:space="preserve">member of the audience.  The small group allows </w:t>
      </w:r>
      <w:r w:rsidR="00ED0621">
        <w:t>for quality interactions as well as an efficient means of command and control.</w:t>
      </w:r>
    </w:p>
    <w:p w:rsidR="00ED0621" w:rsidRDefault="00ED0621" w:rsidP="00561274">
      <w:pPr>
        <w:spacing w:line="480" w:lineRule="auto"/>
        <w:rPr>
          <w:b/>
        </w:rPr>
      </w:pPr>
      <w:r>
        <w:rPr>
          <w:b/>
        </w:rPr>
        <w:t>Small’s Concepts</w:t>
      </w:r>
    </w:p>
    <w:p w:rsidR="00ED0621" w:rsidRDefault="00ED0621" w:rsidP="00561274">
      <w:pPr>
        <w:spacing w:line="480" w:lineRule="auto"/>
      </w:pPr>
      <w:r>
        <w:rPr>
          <w:b/>
        </w:rPr>
        <w:tab/>
      </w:r>
      <w:r>
        <w:t>Potency refers to a person’s natural ability to draw others to them.  It is one of those hard to define qualities that lead Jacquelyn Small to use words such as “charisma” and “presence” (Small, 1981, p. 125).  No matter how hard it is to put into words, you always know it when you see it… or feel it.  You are drawn to a person with potency.  They accept the good and the bad, the grand and the tiny.</w:t>
      </w:r>
    </w:p>
    <w:p w:rsidR="00ED0621" w:rsidRDefault="00ED0621" w:rsidP="00561274">
      <w:pPr>
        <w:spacing w:line="480" w:lineRule="auto"/>
      </w:pPr>
      <w:r>
        <w:tab/>
        <w:t>I feel like potency is something that I already use fairly well in my everyday life.  I am genuinely excited to hear what people have to say.  I do know that it is necessary to accept the positive with the negative, because we are all made up of varying amounts of both.  No one is a perfect saint.  I always try to give compliments when they are warranted</w:t>
      </w:r>
      <w:r w:rsidR="002D75E9">
        <w:t xml:space="preserve"> (without overdoing it) because I know how much an unexpected compliment means to me.</w:t>
      </w:r>
    </w:p>
    <w:p w:rsidR="002D75E9" w:rsidRDefault="002D75E9" w:rsidP="00561274">
      <w:pPr>
        <w:spacing w:line="480" w:lineRule="auto"/>
      </w:pPr>
      <w:r>
        <w:tab/>
        <w:t>Self-actualization is somewhat related to the potency.  Instead of accepting the positive and negative in others, with self-actualization we accept the positive and negative of ourselves.  It is having a good understanding of your own current status and continually seeking to improve.  In our context, it would be the ability to learn and apply ideas from what another is saying to improve or change ourselves</w:t>
      </w:r>
      <w:r w:rsidR="00AB4DF0">
        <w:t xml:space="preserve"> (Small, 1981)</w:t>
      </w:r>
      <w:r>
        <w:t>.</w:t>
      </w:r>
    </w:p>
    <w:p w:rsidR="002D75E9" w:rsidRDefault="002D75E9" w:rsidP="00561274">
      <w:pPr>
        <w:spacing w:line="480" w:lineRule="auto"/>
      </w:pPr>
      <w:r>
        <w:tab/>
        <w:t xml:space="preserve">I personally could use a little improvement in this area.  When listening to another person, I am often too busy trying to get inside their head and figure out how what they are saying applies to how they are feeling or thinking.  I could concentrate some of that energy on figuring out how this could apply to </w:t>
      </w:r>
      <w:proofErr w:type="gramStart"/>
      <w:r>
        <w:t>myself</w:t>
      </w:r>
      <w:proofErr w:type="gramEnd"/>
      <w:r>
        <w:t xml:space="preserve"> or why I feel the way I do about whatever they are saying.</w:t>
      </w:r>
    </w:p>
    <w:p w:rsidR="002D75E9" w:rsidRDefault="002D75E9" w:rsidP="00561274">
      <w:pPr>
        <w:spacing w:line="480" w:lineRule="auto"/>
      </w:pPr>
    </w:p>
    <w:p w:rsidR="002D75E9" w:rsidRDefault="002D75E9" w:rsidP="00561274">
      <w:pPr>
        <w:spacing w:line="480" w:lineRule="auto"/>
        <w:rPr>
          <w:b/>
        </w:rPr>
      </w:pPr>
      <w:r>
        <w:rPr>
          <w:b/>
        </w:rPr>
        <w:lastRenderedPageBreak/>
        <w:t>Communication Goal</w:t>
      </w:r>
    </w:p>
    <w:p w:rsidR="002D75E9" w:rsidRDefault="002D75E9" w:rsidP="00561274">
      <w:pPr>
        <w:spacing w:line="480" w:lineRule="auto"/>
      </w:pPr>
      <w:r>
        <w:rPr>
          <w:b/>
        </w:rPr>
        <w:tab/>
      </w:r>
      <w:r>
        <w:t xml:space="preserve">These last couple of weeks I have attempted to further my main goal of becoming more comfortable speaking with people.  </w:t>
      </w:r>
      <w:r w:rsidR="00AB4DF0">
        <w:t xml:space="preserve">Specifically, I made a </w:t>
      </w:r>
      <w:proofErr w:type="spellStart"/>
      <w:r w:rsidR="00AB4DF0">
        <w:t>subgoal</w:t>
      </w:r>
      <w:proofErr w:type="spellEnd"/>
      <w:r w:rsidR="00AB4DF0">
        <w:t xml:space="preserve"> of beginning conversations with strangers in public places.  The hope was that I would start 10 such conversations in a week.  I was able to far surpass that.  Overcoming my own social anxiety is something that I have been working on for a long time, not just in this class.  I would say that at this point I am </w:t>
      </w:r>
      <w:proofErr w:type="gramStart"/>
      <w:r w:rsidR="00AB4DF0">
        <w:t>at an</w:t>
      </w:r>
      <w:proofErr w:type="gramEnd"/>
      <w:r w:rsidR="00AB4DF0">
        <w:t xml:space="preserve"> 8 out of 10 for where I would like to be overall.</w:t>
      </w:r>
    </w:p>
    <w:p w:rsidR="00AB4DF0" w:rsidRDefault="00AB4DF0" w:rsidP="00561274">
      <w:pPr>
        <w:spacing w:line="480" w:lineRule="auto"/>
      </w:pPr>
      <w:r>
        <w:tab/>
        <w:t xml:space="preserve">Setting realistic goals and then forcing </w:t>
      </w:r>
      <w:proofErr w:type="gramStart"/>
      <w:r>
        <w:t>myself</w:t>
      </w:r>
      <w:proofErr w:type="gramEnd"/>
      <w:r>
        <w:t xml:space="preserve"> to accomplish them was something that I found very helpful.  I also felt that rating these goals gave me a better idea of my progress.  In the past, I was much too broad and vague about where I wanted to be and how I needed to get there.  Though now I am able to open up to people and talk to them in a social context, I still need to continue to practice this so I can become more comfortable with it.</w:t>
      </w:r>
    </w:p>
    <w:p w:rsidR="00AB4DF0" w:rsidRDefault="00AB4DF0" w:rsidP="00561274">
      <w:pPr>
        <w:spacing w:line="480" w:lineRule="auto"/>
        <w:rPr>
          <w:b/>
        </w:rPr>
      </w:pPr>
      <w:r>
        <w:rPr>
          <w:b/>
        </w:rPr>
        <w:t>Summary</w:t>
      </w:r>
    </w:p>
    <w:p w:rsidR="00AB4DF0" w:rsidRDefault="00AB4DF0" w:rsidP="00561274">
      <w:pPr>
        <w:spacing w:line="480" w:lineRule="auto"/>
      </w:pPr>
      <w:r>
        <w:rPr>
          <w:b/>
        </w:rPr>
        <w:tab/>
      </w:r>
      <w:r>
        <w:t>I still have a lot of things to work on</w:t>
      </w:r>
      <w:r w:rsidR="00413AD9">
        <w:t>.  I need to practice my self-actualization and continue to open up to people.  I need to participate in social interactions to continue to gain comfort.  I know that this is possible by setting concrete goals and then seeking to achieve them in a timely manner.</w:t>
      </w:r>
    </w:p>
    <w:p w:rsidR="00F74BD4" w:rsidRDefault="00F74BD4" w:rsidP="00561274">
      <w:pPr>
        <w:spacing w:line="480" w:lineRule="auto"/>
      </w:pPr>
    </w:p>
    <w:p w:rsidR="00F74BD4" w:rsidRDefault="00F74BD4" w:rsidP="00561274">
      <w:pPr>
        <w:spacing w:line="480" w:lineRule="auto"/>
      </w:pPr>
    </w:p>
    <w:p w:rsidR="00F74BD4" w:rsidRDefault="00F74BD4" w:rsidP="00561274">
      <w:pPr>
        <w:spacing w:line="480" w:lineRule="auto"/>
      </w:pPr>
    </w:p>
    <w:p w:rsidR="00F74BD4" w:rsidRDefault="00F74BD4" w:rsidP="00561274">
      <w:pPr>
        <w:spacing w:line="480" w:lineRule="auto"/>
      </w:pPr>
    </w:p>
    <w:p w:rsidR="00F74BD4" w:rsidRDefault="00F74BD4" w:rsidP="00561274">
      <w:pPr>
        <w:spacing w:line="480" w:lineRule="auto"/>
      </w:pPr>
    </w:p>
    <w:p w:rsidR="00F74BD4" w:rsidRDefault="00F74BD4" w:rsidP="00F74BD4">
      <w:pPr>
        <w:spacing w:line="480" w:lineRule="auto"/>
        <w:jc w:val="center"/>
      </w:pPr>
      <w:r>
        <w:lastRenderedPageBreak/>
        <w:t>References</w:t>
      </w:r>
    </w:p>
    <w:p w:rsidR="00F74BD4" w:rsidRPr="00F74BD4" w:rsidRDefault="00F74BD4" w:rsidP="00F74BD4">
      <w:pPr>
        <w:spacing w:line="480" w:lineRule="auto"/>
      </w:pPr>
      <w:proofErr w:type="gramStart"/>
      <w:r>
        <w:t>Small, J. (1981).</w:t>
      </w:r>
      <w:proofErr w:type="gramEnd"/>
      <w:r>
        <w:t xml:space="preserve"> </w:t>
      </w:r>
      <w:proofErr w:type="gramStart"/>
      <w:r>
        <w:rPr>
          <w:i/>
        </w:rPr>
        <w:t>Becoming naturally therapeutic: A return to the true essence of helping.</w:t>
      </w:r>
      <w:proofErr w:type="gramEnd"/>
      <w:r>
        <w:rPr>
          <w:i/>
        </w:rPr>
        <w:t xml:space="preserve"> </w:t>
      </w:r>
      <w:r>
        <w:t>New York, NY: Bantam Books.</w:t>
      </w:r>
    </w:p>
    <w:p w:rsidR="00AB4DF0" w:rsidRPr="002D75E9" w:rsidRDefault="00AB4DF0" w:rsidP="00561274">
      <w:pPr>
        <w:spacing w:line="480" w:lineRule="auto"/>
      </w:pPr>
    </w:p>
    <w:sectPr w:rsidR="00AB4DF0" w:rsidRPr="002D75E9" w:rsidSect="005612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0AC" w:rsidRDefault="00E120AC" w:rsidP="00561274">
      <w:pPr>
        <w:spacing w:after="0" w:line="240" w:lineRule="auto"/>
      </w:pPr>
      <w:r>
        <w:separator/>
      </w:r>
    </w:p>
  </w:endnote>
  <w:endnote w:type="continuationSeparator" w:id="0">
    <w:p w:rsidR="00E120AC" w:rsidRDefault="00E120AC" w:rsidP="00561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0AC" w:rsidRDefault="00E120AC" w:rsidP="00561274">
      <w:pPr>
        <w:spacing w:after="0" w:line="240" w:lineRule="auto"/>
      </w:pPr>
      <w:r>
        <w:separator/>
      </w:r>
    </w:p>
  </w:footnote>
  <w:footnote w:type="continuationSeparator" w:id="0">
    <w:p w:rsidR="00E120AC" w:rsidRDefault="00E120AC" w:rsidP="005612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238179"/>
      <w:docPartObj>
        <w:docPartGallery w:val="Page Numbers (Top of Page)"/>
        <w:docPartUnique/>
      </w:docPartObj>
    </w:sdtPr>
    <w:sdtContent>
      <w:p w:rsidR="002D75E9" w:rsidRDefault="002D75E9">
        <w:pPr>
          <w:pStyle w:val="Header"/>
          <w:jc w:val="right"/>
        </w:pPr>
        <w:fldSimple w:instr=" PAGE   \* MERGEFORMAT ">
          <w:r w:rsidR="00F74BD4">
            <w:rPr>
              <w:noProof/>
            </w:rPr>
            <w:t>5</w:t>
          </w:r>
        </w:fldSimple>
      </w:p>
    </w:sdtContent>
  </w:sdt>
  <w:p w:rsidR="002D75E9" w:rsidRDefault="002D75E9">
    <w:pPr>
      <w:pStyle w:val="Header"/>
    </w:pPr>
    <w:r>
      <w:t>Reflective Essay #3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E9" w:rsidRDefault="002D75E9">
    <w:pPr>
      <w:pStyle w:val="Header"/>
    </w:pPr>
    <w:r>
      <w:t>Running head: REFLECTIVE ESSAY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61274"/>
    <w:rsid w:val="002D75E9"/>
    <w:rsid w:val="00413AD9"/>
    <w:rsid w:val="00561274"/>
    <w:rsid w:val="009924FB"/>
    <w:rsid w:val="00AB4DF0"/>
    <w:rsid w:val="00DC311F"/>
    <w:rsid w:val="00E120AC"/>
    <w:rsid w:val="00ED0621"/>
    <w:rsid w:val="00F74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74"/>
  </w:style>
  <w:style w:type="paragraph" w:styleId="Footer">
    <w:name w:val="footer"/>
    <w:basedOn w:val="Normal"/>
    <w:link w:val="FooterChar"/>
    <w:uiPriority w:val="99"/>
    <w:semiHidden/>
    <w:unhideWhenUsed/>
    <w:rsid w:val="005612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2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2</cp:revision>
  <dcterms:created xsi:type="dcterms:W3CDTF">2012-09-17T12:19:00Z</dcterms:created>
  <dcterms:modified xsi:type="dcterms:W3CDTF">2012-09-17T13:13:00Z</dcterms:modified>
</cp:coreProperties>
</file>