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BC" w:rsidRDefault="00616FBE"/>
    <w:p w:rsidR="004B7E40" w:rsidRDefault="004B7E40"/>
    <w:p w:rsidR="004B7E40" w:rsidRDefault="009A45A0">
      <w:r>
        <w:t>Spencer, M., Chen, J., Gee, G., Fabian, C., &amp; Takeuchi, D.  (2010)</w:t>
      </w:r>
      <w:proofErr w:type="gramStart"/>
      <w:r>
        <w:t>.  Discrimination</w:t>
      </w:r>
      <w:proofErr w:type="gramEnd"/>
      <w:r>
        <w:t xml:space="preserve"> &amp; mental </w:t>
      </w:r>
    </w:p>
    <w:p w:rsidR="009A45A0" w:rsidRDefault="009A45A0">
      <w:pPr>
        <w:rPr>
          <w:i/>
        </w:rPr>
      </w:pPr>
      <w:r>
        <w:tab/>
        <w:t xml:space="preserve">Health-related service used in a national study of Asian Americans. </w:t>
      </w:r>
      <w:r w:rsidR="00B94B49">
        <w:rPr>
          <w:i/>
        </w:rPr>
        <w:t>American J</w:t>
      </w:r>
      <w:r>
        <w:rPr>
          <w:i/>
        </w:rPr>
        <w:t xml:space="preserve">ournal of </w:t>
      </w:r>
    </w:p>
    <w:p w:rsidR="009A45A0" w:rsidRDefault="009A45A0">
      <w:r>
        <w:rPr>
          <w:i/>
        </w:rPr>
        <w:tab/>
      </w:r>
      <w:r w:rsidR="00B94B49">
        <w:rPr>
          <w:i/>
        </w:rPr>
        <w:t>P</w:t>
      </w:r>
      <w:r>
        <w:rPr>
          <w:i/>
        </w:rPr>
        <w:t xml:space="preserve">ublic </w:t>
      </w:r>
      <w:r w:rsidR="00B94B49">
        <w:rPr>
          <w:i/>
        </w:rPr>
        <w:t>H</w:t>
      </w:r>
      <w:r>
        <w:rPr>
          <w:i/>
        </w:rPr>
        <w:t>ealth, 100</w:t>
      </w:r>
      <w:r>
        <w:t xml:space="preserve">(12), 2410-2417.  </w:t>
      </w:r>
    </w:p>
    <w:p w:rsidR="009A45A0" w:rsidRDefault="009A45A0"/>
    <w:p w:rsidR="009A45A0" w:rsidRDefault="009A45A0">
      <w:proofErr w:type="gramStart"/>
      <w:r>
        <w:t xml:space="preserve">Madrigal, L., Brady, J., </w:t>
      </w:r>
      <w:proofErr w:type="spellStart"/>
      <w:r>
        <w:t>Raxter</w:t>
      </w:r>
      <w:proofErr w:type="spellEnd"/>
      <w:r>
        <w:t xml:space="preserve">, M., Ruiz, E., </w:t>
      </w:r>
      <w:proofErr w:type="spellStart"/>
      <w:r>
        <w:t>Oturola</w:t>
      </w:r>
      <w:proofErr w:type="spellEnd"/>
      <w:r>
        <w:t xml:space="preserve">, F., &amp; </w:t>
      </w:r>
      <w:proofErr w:type="spellStart"/>
      <w:r>
        <w:t>Blell</w:t>
      </w:r>
      <w:proofErr w:type="spellEnd"/>
      <w:r>
        <w:t>, M. (2011).</w:t>
      </w:r>
      <w:proofErr w:type="gramEnd"/>
      <w:r>
        <w:t xml:space="preserve"> </w:t>
      </w:r>
      <w:r w:rsidR="00B94B49">
        <w:t xml:space="preserve">Obesity, </w:t>
      </w:r>
    </w:p>
    <w:p w:rsidR="00B94B49" w:rsidRDefault="00B94B49">
      <w:r>
        <w:tab/>
      </w:r>
      <w:proofErr w:type="gramStart"/>
      <w:r>
        <w:t>hypertension</w:t>
      </w:r>
      <w:proofErr w:type="gramEnd"/>
      <w:r>
        <w:t>, &amp; migration: A meta-analysis of populations of the South</w:t>
      </w:r>
    </w:p>
    <w:p w:rsidR="00B94B49" w:rsidRDefault="00B94B49">
      <w:r>
        <w:tab/>
      </w:r>
      <w:proofErr w:type="gramStart"/>
      <w:r>
        <w:t>Asian diaspora.</w:t>
      </w:r>
      <w:proofErr w:type="gramEnd"/>
      <w:r>
        <w:t xml:space="preserve">  </w:t>
      </w:r>
      <w:r>
        <w:rPr>
          <w:i/>
        </w:rPr>
        <w:t>Human Biology: An international record of research. 83</w:t>
      </w:r>
      <w:r>
        <w:t>(1), 71-86.</w:t>
      </w:r>
    </w:p>
    <w:p w:rsidR="00B94B49" w:rsidRDefault="00B94B49"/>
    <w:p w:rsidR="00B94B49" w:rsidRDefault="00B94B49">
      <w:proofErr w:type="spellStart"/>
      <w:r>
        <w:t>Lutsy</w:t>
      </w:r>
      <w:proofErr w:type="spellEnd"/>
      <w:r>
        <w:t xml:space="preserve">, P., </w:t>
      </w:r>
      <w:proofErr w:type="spellStart"/>
      <w:r>
        <w:t>Diez</w:t>
      </w:r>
      <w:proofErr w:type="spellEnd"/>
      <w:r>
        <w:t xml:space="preserve"> Roux, A., Jacobs, D., Burke, G., &amp; Shea, S. (2008) Association of acculturation</w:t>
      </w:r>
    </w:p>
    <w:p w:rsidR="00B94B49" w:rsidRDefault="00B94B49">
      <w:r>
        <w:tab/>
      </w:r>
      <w:proofErr w:type="gramStart"/>
      <w:r>
        <w:t>and</w:t>
      </w:r>
      <w:proofErr w:type="gramEnd"/>
      <w:r>
        <w:t xml:space="preserve"> socioeconomic status with subclinical cardiovascular disease of the multi-</w:t>
      </w:r>
      <w:proofErr w:type="spellStart"/>
      <w:r>
        <w:t>ehnic</w:t>
      </w:r>
      <w:proofErr w:type="spellEnd"/>
      <w:r>
        <w:t xml:space="preserve"> study </w:t>
      </w:r>
    </w:p>
    <w:p w:rsidR="00B94B49" w:rsidRDefault="00B94B49">
      <w:r>
        <w:tab/>
      </w:r>
      <w:proofErr w:type="gramStart"/>
      <w:r>
        <w:t>of</w:t>
      </w:r>
      <w:proofErr w:type="gramEnd"/>
      <w:r>
        <w:t xml:space="preserve"> </w:t>
      </w:r>
      <w:proofErr w:type="spellStart"/>
      <w:r>
        <w:t>artherosclerosis</w:t>
      </w:r>
      <w:proofErr w:type="spellEnd"/>
      <w:r>
        <w:t xml:space="preserve">. </w:t>
      </w:r>
      <w:proofErr w:type="gramStart"/>
      <w:r>
        <w:rPr>
          <w:i/>
        </w:rPr>
        <w:t>American Journal of Public Health.</w:t>
      </w:r>
      <w:proofErr w:type="gramEnd"/>
      <w:r>
        <w:rPr>
          <w:i/>
        </w:rPr>
        <w:t xml:space="preserve"> 98</w:t>
      </w:r>
      <w:r>
        <w:t>(11), 1963-1970.</w:t>
      </w:r>
    </w:p>
    <w:p w:rsidR="00B94B49" w:rsidRDefault="00B94B49"/>
    <w:p w:rsidR="00B94B49" w:rsidRDefault="00B94B49">
      <w:r>
        <w:t xml:space="preserve">Kim, K., Chen, E., Cross, N, Kim, J., &amp; </w:t>
      </w:r>
      <w:proofErr w:type="spellStart"/>
      <w:r>
        <w:t>Brintnal</w:t>
      </w:r>
      <w:proofErr w:type="spellEnd"/>
      <w:r>
        <w:t>, R. (2000</w:t>
      </w:r>
      <w:proofErr w:type="gramStart"/>
      <w:r>
        <w:t>)  Nutritional</w:t>
      </w:r>
      <w:proofErr w:type="gramEnd"/>
      <w:r>
        <w:t xml:space="preserve"> status of Korean</w:t>
      </w:r>
    </w:p>
    <w:p w:rsidR="00B94B49" w:rsidRDefault="00B94B49">
      <w:r>
        <w:tab/>
        <w:t xml:space="preserve">Americans: Implications for cancer risk.  </w:t>
      </w:r>
      <w:proofErr w:type="gramStart"/>
      <w:r>
        <w:rPr>
          <w:i/>
        </w:rPr>
        <w:t>Oncology nursing forum.</w:t>
      </w:r>
      <w:proofErr w:type="gramEnd"/>
      <w:r>
        <w:rPr>
          <w:i/>
        </w:rPr>
        <w:t xml:space="preserve"> 27</w:t>
      </w:r>
      <w:r>
        <w:t>(10), 1573-1583.</w:t>
      </w:r>
    </w:p>
    <w:p w:rsidR="00B94B49" w:rsidRDefault="00B94B49"/>
    <w:p w:rsidR="00F572FE" w:rsidRPr="00B94B49" w:rsidRDefault="00F572FE">
      <w:r>
        <w:t xml:space="preserve">Adam, I looked up these new references because others were not peer reviewed.  </w:t>
      </w:r>
      <w:r w:rsidR="00616FBE">
        <w:t>First three are for the last power point, and last one is for the diet and food power point.</w:t>
      </w:r>
      <w:bookmarkStart w:id="0" w:name="_GoBack"/>
      <w:bookmarkEnd w:id="0"/>
    </w:p>
    <w:sectPr w:rsidR="00F572FE" w:rsidRPr="00B94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40"/>
    <w:rsid w:val="002407BF"/>
    <w:rsid w:val="00490267"/>
    <w:rsid w:val="004B7E40"/>
    <w:rsid w:val="00616FBE"/>
    <w:rsid w:val="006F4B7A"/>
    <w:rsid w:val="00820BD4"/>
    <w:rsid w:val="009A45A0"/>
    <w:rsid w:val="00B94B49"/>
    <w:rsid w:val="00DD074D"/>
    <w:rsid w:val="00F5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2</cp:revision>
  <dcterms:created xsi:type="dcterms:W3CDTF">2011-04-08T15:40:00Z</dcterms:created>
  <dcterms:modified xsi:type="dcterms:W3CDTF">2011-04-08T18:20:00Z</dcterms:modified>
</cp:coreProperties>
</file>