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85" w:rsidRDefault="00E62885" w:rsidP="00E62885">
      <w:pPr>
        <w:spacing w:after="0" w:line="480" w:lineRule="auto"/>
        <w:jc w:val="center"/>
        <w:rPr>
          <w:sz w:val="24"/>
          <w:szCs w:val="24"/>
        </w:rPr>
      </w:pPr>
    </w:p>
    <w:p w:rsidR="00E62885" w:rsidRDefault="00E62885" w:rsidP="00E62885">
      <w:pPr>
        <w:spacing w:after="0" w:line="480" w:lineRule="auto"/>
        <w:jc w:val="center"/>
        <w:rPr>
          <w:sz w:val="24"/>
          <w:szCs w:val="24"/>
        </w:rPr>
      </w:pPr>
    </w:p>
    <w:p w:rsidR="00E62885" w:rsidRDefault="00026203" w:rsidP="00E62885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Qualitative Research Analysis</w:t>
      </w:r>
    </w:p>
    <w:p w:rsidR="00E62885" w:rsidRDefault="00E62885" w:rsidP="00E62885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Holly Robson</w:t>
      </w:r>
      <w:r w:rsidR="00E8693F">
        <w:rPr>
          <w:sz w:val="24"/>
          <w:szCs w:val="24"/>
        </w:rPr>
        <w:t>, Megan Aprile, David Walthall, Katie Morris</w:t>
      </w:r>
    </w:p>
    <w:p w:rsidR="00E62885" w:rsidRDefault="00E62885" w:rsidP="00E62885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Lakeview College of Nursing</w:t>
      </w:r>
    </w:p>
    <w:p w:rsidR="00026203" w:rsidRDefault="00026203" w:rsidP="00026203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Nursing Research</w:t>
      </w:r>
    </w:p>
    <w:p w:rsidR="00E62885" w:rsidRDefault="00026203" w:rsidP="00E62885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February 25, 2012</w:t>
      </w:r>
    </w:p>
    <w:p w:rsidR="00E62885" w:rsidRDefault="00E6288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62885" w:rsidRDefault="00026203" w:rsidP="00E62885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Qualitative Research Analysis</w:t>
      </w:r>
    </w:p>
    <w:p w:rsidR="00E8693F" w:rsidRPr="00E8693F" w:rsidRDefault="00E8693F" w:rsidP="00E8693F">
      <w:pPr>
        <w:spacing w:after="0"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 study our group used was “</w:t>
      </w:r>
      <w:r w:rsidRPr="00E8693F">
        <w:rPr>
          <w:sz w:val="24"/>
          <w:szCs w:val="24"/>
        </w:rPr>
        <w:t>Long-term stress, burnout and patient–nurse relations:</w:t>
      </w:r>
    </w:p>
    <w:p w:rsidR="00E8693F" w:rsidRDefault="00E8693F" w:rsidP="00E8693F">
      <w:pPr>
        <w:spacing w:after="0" w:line="480" w:lineRule="auto"/>
        <w:rPr>
          <w:sz w:val="24"/>
          <w:szCs w:val="24"/>
        </w:rPr>
      </w:pPr>
      <w:r w:rsidRPr="00E8693F">
        <w:rPr>
          <w:sz w:val="24"/>
          <w:szCs w:val="24"/>
        </w:rPr>
        <w:t>qualitative interview study about nurses’ experiences</w:t>
      </w:r>
      <w:r>
        <w:rPr>
          <w:sz w:val="24"/>
          <w:szCs w:val="24"/>
        </w:rPr>
        <w:t>”.  The purpose of this paper is to analyze this study. The focus of this study is on nurse burnout.</w:t>
      </w:r>
    </w:p>
    <w:p w:rsidR="00E8693F" w:rsidRDefault="00E8693F" w:rsidP="00E8693F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The purpose of this study is to get a better understanding </w:t>
      </w:r>
      <w:r w:rsidR="00DB2C76">
        <w:rPr>
          <w:sz w:val="24"/>
          <w:szCs w:val="24"/>
        </w:rPr>
        <w:t>of how</w:t>
      </w:r>
      <w:r w:rsidR="000F3E29">
        <w:rPr>
          <w:sz w:val="24"/>
          <w:szCs w:val="24"/>
        </w:rPr>
        <w:t xml:space="preserve"> the nurse </w:t>
      </w:r>
      <w:r w:rsidR="00DB2C76">
        <w:rPr>
          <w:sz w:val="24"/>
          <w:szCs w:val="24"/>
        </w:rPr>
        <w:t>experiences</w:t>
      </w:r>
      <w:r w:rsidR="000F3E29">
        <w:rPr>
          <w:sz w:val="24"/>
          <w:szCs w:val="24"/>
        </w:rPr>
        <w:t xml:space="preserve"> stress long-term and burnout. </w:t>
      </w:r>
      <w:r w:rsidR="00B947DA">
        <w:rPr>
          <w:sz w:val="24"/>
          <w:szCs w:val="24"/>
        </w:rPr>
        <w:t xml:space="preserve">This leads to a research question of what factors in the nursing environment lead to stress long-term and nursing burnout.  </w:t>
      </w:r>
      <w:r w:rsidR="000F3E29">
        <w:rPr>
          <w:sz w:val="24"/>
          <w:szCs w:val="24"/>
        </w:rPr>
        <w:t xml:space="preserve">This is significant because </w:t>
      </w:r>
      <w:r w:rsidR="004C20E4">
        <w:rPr>
          <w:sz w:val="24"/>
          <w:szCs w:val="24"/>
        </w:rPr>
        <w:t xml:space="preserve">the level of stress related burnout has been on the rise and is becoming a major problem for nurses in today’s world of nursing. This research of stress and burnout was carried out using a </w:t>
      </w:r>
      <w:r w:rsidR="00DB2C76">
        <w:rPr>
          <w:sz w:val="24"/>
          <w:szCs w:val="24"/>
        </w:rPr>
        <w:t>theoretical</w:t>
      </w:r>
      <w:r w:rsidR="007664A8">
        <w:rPr>
          <w:sz w:val="24"/>
          <w:szCs w:val="24"/>
        </w:rPr>
        <w:t xml:space="preserve"> frame work based in the grounded theory method.</w:t>
      </w:r>
      <w:r w:rsidR="00B94952">
        <w:rPr>
          <w:sz w:val="24"/>
          <w:szCs w:val="24"/>
        </w:rPr>
        <w:t xml:space="preserve"> (Billeter-Koponen &amp; Freden, 2005)</w:t>
      </w:r>
    </w:p>
    <w:p w:rsidR="00B94952" w:rsidRDefault="00B94952" w:rsidP="00E8693F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In total ten nurses aged 30-61 were chosen from different care institutions.  All participants had experienced </w:t>
      </w:r>
      <w:r w:rsidR="006D1445">
        <w:rPr>
          <w:sz w:val="24"/>
          <w:szCs w:val="24"/>
        </w:rPr>
        <w:t xml:space="preserve">stress or burnout resulting in an absence from work of two months or greater.  </w:t>
      </w:r>
      <w:r>
        <w:rPr>
          <w:sz w:val="24"/>
          <w:szCs w:val="24"/>
        </w:rPr>
        <w:t>They were given a theme for a conversation and then were tape recorded in a semi-structured interview.</w:t>
      </w:r>
      <w:r w:rsidR="006D1445">
        <w:rPr>
          <w:sz w:val="24"/>
          <w:szCs w:val="24"/>
        </w:rPr>
        <w:t xml:space="preserve">  The major concepts that the study focused on were the </w:t>
      </w:r>
      <w:r w:rsidR="00DB2C76">
        <w:rPr>
          <w:sz w:val="24"/>
          <w:szCs w:val="24"/>
        </w:rPr>
        <w:t>nurse’s</w:t>
      </w:r>
      <w:r w:rsidR="006D1445">
        <w:rPr>
          <w:sz w:val="24"/>
          <w:szCs w:val="24"/>
        </w:rPr>
        <w:t xml:space="preserve"> burnout experience, effects on the work, their working situation and what support they had.</w:t>
      </w:r>
      <w:r w:rsidR="00B947DA">
        <w:rPr>
          <w:sz w:val="24"/>
          <w:szCs w:val="24"/>
        </w:rPr>
        <w:t xml:space="preserve"> (Billeter-Koponen &amp; Freden, 2005)</w:t>
      </w:r>
    </w:p>
    <w:p w:rsidR="006D1445" w:rsidRDefault="006D1445" w:rsidP="00E8693F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  <w:t>This study showed that long term stress is relat</w:t>
      </w:r>
      <w:r w:rsidR="00B947DA">
        <w:rPr>
          <w:sz w:val="24"/>
          <w:szCs w:val="24"/>
        </w:rPr>
        <w:t>ed to nurse burn out.  The core</w:t>
      </w:r>
      <w:r>
        <w:rPr>
          <w:sz w:val="24"/>
          <w:szCs w:val="24"/>
        </w:rPr>
        <w:t xml:space="preserve"> cause of stress to these nurses was that they felt powerless to influence how others felt about the value of what it is that nurses do.</w:t>
      </w:r>
      <w:r w:rsidR="00B947DA">
        <w:rPr>
          <w:sz w:val="24"/>
          <w:szCs w:val="24"/>
        </w:rPr>
        <w:t xml:space="preserve">  Some factors leading to this feeling of powerlessness are staff changes, patient nurse relationships and expectations that the nurses put on themselves.  The author concludes that the </w:t>
      </w:r>
      <w:r w:rsidR="00DB2C76">
        <w:rPr>
          <w:sz w:val="24"/>
          <w:szCs w:val="24"/>
        </w:rPr>
        <w:t>nurse’s</w:t>
      </w:r>
      <w:r w:rsidR="00B947DA">
        <w:rPr>
          <w:sz w:val="24"/>
          <w:szCs w:val="24"/>
        </w:rPr>
        <w:t xml:space="preserve"> </w:t>
      </w:r>
      <w:r w:rsidR="00DB2C76">
        <w:rPr>
          <w:sz w:val="24"/>
          <w:szCs w:val="24"/>
        </w:rPr>
        <w:t>feelings of powerlessness to change the environment around themselves lead</w:t>
      </w:r>
      <w:r w:rsidR="00B947DA">
        <w:rPr>
          <w:sz w:val="24"/>
          <w:szCs w:val="24"/>
        </w:rPr>
        <w:t xml:space="preserve"> the nurses to long-term stress and nurse burnout. (Billeter-Koponen &amp; Freden, 2005)</w:t>
      </w:r>
    </w:p>
    <w:p w:rsidR="00B947DA" w:rsidRDefault="006B7E92" w:rsidP="006B7E92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Resources</w:t>
      </w:r>
    </w:p>
    <w:p w:rsidR="006B7E92" w:rsidRPr="00E62885" w:rsidRDefault="006B7E92" w:rsidP="006B7E92">
      <w:pPr>
        <w:spacing w:after="0" w:line="480" w:lineRule="auto"/>
        <w:ind w:left="720" w:hanging="720"/>
        <w:rPr>
          <w:sz w:val="24"/>
          <w:szCs w:val="24"/>
        </w:rPr>
      </w:pPr>
      <w:r w:rsidRPr="006B7E92">
        <w:rPr>
          <w:sz w:val="24"/>
          <w:szCs w:val="24"/>
        </w:rPr>
        <w:t xml:space="preserve">Billeter-Koponen, S., &amp; </w:t>
      </w:r>
      <w:proofErr w:type="spellStart"/>
      <w:r w:rsidRPr="006B7E92">
        <w:rPr>
          <w:sz w:val="24"/>
          <w:szCs w:val="24"/>
        </w:rPr>
        <w:t>Fredén</w:t>
      </w:r>
      <w:proofErr w:type="spellEnd"/>
      <w:r w:rsidRPr="006B7E92">
        <w:rPr>
          <w:sz w:val="24"/>
          <w:szCs w:val="24"/>
        </w:rPr>
        <w:t>, L. (2005). Long-term stress, burnout and patient-nurse relations: qualitative interview study about nurses' experiences. Scandinavian Journal Of Caring Sciences, 19(1), 20-27.</w:t>
      </w:r>
    </w:p>
    <w:sectPr w:rsidR="006B7E92" w:rsidRPr="00E62885" w:rsidSect="00E62885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B35" w:rsidRDefault="00D20B35" w:rsidP="00E62885">
      <w:pPr>
        <w:spacing w:after="0" w:line="240" w:lineRule="auto"/>
      </w:pPr>
      <w:r>
        <w:separator/>
      </w:r>
    </w:p>
  </w:endnote>
  <w:endnote w:type="continuationSeparator" w:id="0">
    <w:p w:rsidR="00D20B35" w:rsidRDefault="00D20B35" w:rsidP="00E6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B35" w:rsidRDefault="00D20B35" w:rsidP="00E62885">
      <w:pPr>
        <w:spacing w:after="0" w:line="240" w:lineRule="auto"/>
      </w:pPr>
      <w:r>
        <w:separator/>
      </w:r>
    </w:p>
  </w:footnote>
  <w:footnote w:type="continuationSeparator" w:id="0">
    <w:p w:rsidR="00D20B35" w:rsidRDefault="00D20B35" w:rsidP="00E62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885" w:rsidRDefault="00026203">
    <w:pPr>
      <w:pStyle w:val="Header"/>
    </w:pPr>
    <w:r>
      <w:t>QUALITATIVE RESEARCH ANALYSIS</w:t>
    </w:r>
  </w:p>
  <w:p w:rsidR="00E62885" w:rsidRDefault="00E628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885" w:rsidRPr="00E62885" w:rsidRDefault="00E62885">
    <w:pPr>
      <w:pStyle w:val="Header"/>
      <w:rPr>
        <w:sz w:val="24"/>
        <w:szCs w:val="24"/>
      </w:rPr>
    </w:pPr>
    <w:r>
      <w:rPr>
        <w:sz w:val="24"/>
        <w:szCs w:val="24"/>
      </w:rPr>
      <w:t>Running head:</w:t>
    </w:r>
    <w:r w:rsidR="00026203">
      <w:rPr>
        <w:sz w:val="24"/>
        <w:szCs w:val="24"/>
      </w:rPr>
      <w:t xml:space="preserve"> QUALITATIVE RESEARCH ANALYSIS </w:t>
    </w:r>
    <w:r>
      <w:rPr>
        <w:sz w:val="24"/>
        <w:szCs w:val="24"/>
      </w:rPr>
      <w:tab/>
    </w:r>
    <w:r>
      <w:rPr>
        <w:sz w:val="24"/>
        <w:szCs w:val="24"/>
      </w:rPr>
      <w:tab/>
    </w:r>
    <w:r w:rsidR="00396D49" w:rsidRPr="00E62885">
      <w:rPr>
        <w:sz w:val="24"/>
        <w:szCs w:val="24"/>
      </w:rPr>
      <w:fldChar w:fldCharType="begin"/>
    </w:r>
    <w:r w:rsidRPr="00E62885">
      <w:rPr>
        <w:sz w:val="24"/>
        <w:szCs w:val="24"/>
      </w:rPr>
      <w:instrText xml:space="preserve"> PAGE   \* MERGEFORMAT </w:instrText>
    </w:r>
    <w:r w:rsidR="00396D49" w:rsidRPr="00E62885">
      <w:rPr>
        <w:sz w:val="24"/>
        <w:szCs w:val="24"/>
      </w:rPr>
      <w:fldChar w:fldCharType="separate"/>
    </w:r>
    <w:r w:rsidR="006B7E92">
      <w:rPr>
        <w:noProof/>
        <w:sz w:val="24"/>
        <w:szCs w:val="24"/>
      </w:rPr>
      <w:t>1</w:t>
    </w:r>
    <w:r w:rsidR="00396D49" w:rsidRPr="00E62885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93F"/>
    <w:rsid w:val="00026203"/>
    <w:rsid w:val="00050801"/>
    <w:rsid w:val="000F3E29"/>
    <w:rsid w:val="00240280"/>
    <w:rsid w:val="00340DB6"/>
    <w:rsid w:val="00392DB9"/>
    <w:rsid w:val="00396D49"/>
    <w:rsid w:val="004C20E4"/>
    <w:rsid w:val="005865C5"/>
    <w:rsid w:val="006B7E92"/>
    <w:rsid w:val="006D1445"/>
    <w:rsid w:val="00734300"/>
    <w:rsid w:val="007447FF"/>
    <w:rsid w:val="007664A8"/>
    <w:rsid w:val="007F4847"/>
    <w:rsid w:val="00924AA3"/>
    <w:rsid w:val="009901C7"/>
    <w:rsid w:val="00A06309"/>
    <w:rsid w:val="00AA0EBA"/>
    <w:rsid w:val="00B947DA"/>
    <w:rsid w:val="00B94952"/>
    <w:rsid w:val="00D20B35"/>
    <w:rsid w:val="00DB2C76"/>
    <w:rsid w:val="00DE343C"/>
    <w:rsid w:val="00E62885"/>
    <w:rsid w:val="00E8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65C5"/>
  </w:style>
  <w:style w:type="paragraph" w:styleId="Heading1">
    <w:name w:val="heading 1"/>
    <w:basedOn w:val="Normal"/>
    <w:next w:val="Normal"/>
    <w:link w:val="Heading1Char"/>
    <w:uiPriority w:val="9"/>
    <w:qFormat/>
    <w:rsid w:val="00744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6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885"/>
  </w:style>
  <w:style w:type="paragraph" w:styleId="Footer">
    <w:name w:val="footer"/>
    <w:basedOn w:val="Normal"/>
    <w:link w:val="FooterChar"/>
    <w:uiPriority w:val="99"/>
    <w:semiHidden/>
    <w:unhideWhenUsed/>
    <w:rsid w:val="00E6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2885"/>
  </w:style>
  <w:style w:type="paragraph" w:styleId="BalloonText">
    <w:name w:val="Balloon Text"/>
    <w:basedOn w:val="Normal"/>
    <w:link w:val="BalloonTextChar"/>
    <w:uiPriority w:val="99"/>
    <w:semiHidden/>
    <w:unhideWhenUsed/>
    <w:rsid w:val="00E6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\Documents\School%20Wor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73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HR</cp:lastModifiedBy>
  <cp:revision>5</cp:revision>
  <dcterms:created xsi:type="dcterms:W3CDTF">2012-02-25T21:39:00Z</dcterms:created>
  <dcterms:modified xsi:type="dcterms:W3CDTF">2012-02-25T23:09:00Z</dcterms:modified>
</cp:coreProperties>
</file>