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85" w:rsidRDefault="00E62885" w:rsidP="00E62885">
      <w:pPr>
        <w:spacing w:after="0" w:line="480" w:lineRule="auto"/>
        <w:jc w:val="center"/>
        <w:rPr>
          <w:sz w:val="24"/>
          <w:szCs w:val="24"/>
        </w:rPr>
      </w:pPr>
    </w:p>
    <w:p w:rsidR="00E62885" w:rsidRDefault="00E62885" w:rsidP="00E62885">
      <w:pPr>
        <w:spacing w:after="0" w:line="480" w:lineRule="auto"/>
        <w:jc w:val="center"/>
        <w:rPr>
          <w:sz w:val="24"/>
          <w:szCs w:val="24"/>
        </w:rPr>
      </w:pPr>
    </w:p>
    <w:p w:rsidR="00E62885" w:rsidRDefault="00D87645" w:rsidP="00E62885">
      <w:pPr>
        <w:spacing w:after="0" w:line="480" w:lineRule="auto"/>
        <w:jc w:val="center"/>
        <w:rPr>
          <w:sz w:val="24"/>
          <w:szCs w:val="24"/>
        </w:rPr>
      </w:pPr>
      <w:r>
        <w:rPr>
          <w:sz w:val="24"/>
          <w:szCs w:val="24"/>
        </w:rPr>
        <w:t xml:space="preserve">Pneumonia Case Study </w:t>
      </w:r>
    </w:p>
    <w:p w:rsidR="00E62885" w:rsidRDefault="00E62885" w:rsidP="00E62885">
      <w:pPr>
        <w:spacing w:after="0" w:line="480" w:lineRule="auto"/>
        <w:jc w:val="center"/>
        <w:rPr>
          <w:sz w:val="24"/>
          <w:szCs w:val="24"/>
        </w:rPr>
      </w:pPr>
      <w:r>
        <w:rPr>
          <w:sz w:val="24"/>
          <w:szCs w:val="24"/>
        </w:rPr>
        <w:t>Holly Robson</w:t>
      </w:r>
    </w:p>
    <w:p w:rsidR="00E62885" w:rsidRDefault="00E62885" w:rsidP="00E62885">
      <w:pPr>
        <w:spacing w:after="0" w:line="480" w:lineRule="auto"/>
        <w:jc w:val="center"/>
        <w:rPr>
          <w:sz w:val="24"/>
          <w:szCs w:val="24"/>
        </w:rPr>
      </w:pPr>
      <w:r>
        <w:rPr>
          <w:sz w:val="24"/>
          <w:szCs w:val="24"/>
        </w:rPr>
        <w:t>Lakeview College of Nursing</w:t>
      </w:r>
    </w:p>
    <w:p w:rsidR="00E62885" w:rsidRDefault="00D87645" w:rsidP="00E62885">
      <w:pPr>
        <w:spacing w:after="0" w:line="480" w:lineRule="auto"/>
        <w:jc w:val="center"/>
        <w:rPr>
          <w:sz w:val="24"/>
          <w:szCs w:val="24"/>
        </w:rPr>
      </w:pPr>
      <w:r>
        <w:rPr>
          <w:sz w:val="24"/>
          <w:szCs w:val="24"/>
        </w:rPr>
        <w:t>Nursing of the Child Rearing Family</w:t>
      </w:r>
    </w:p>
    <w:p w:rsidR="00E62885" w:rsidRDefault="00D87645" w:rsidP="00E62885">
      <w:pPr>
        <w:spacing w:after="0" w:line="480" w:lineRule="auto"/>
        <w:jc w:val="center"/>
        <w:rPr>
          <w:sz w:val="24"/>
          <w:szCs w:val="24"/>
        </w:rPr>
      </w:pPr>
      <w:r>
        <w:rPr>
          <w:sz w:val="24"/>
          <w:szCs w:val="24"/>
        </w:rPr>
        <w:t>February 26, 2012</w:t>
      </w:r>
    </w:p>
    <w:p w:rsidR="00E62885" w:rsidRDefault="00E62885">
      <w:pPr>
        <w:rPr>
          <w:sz w:val="24"/>
          <w:szCs w:val="24"/>
        </w:rPr>
      </w:pPr>
      <w:r>
        <w:rPr>
          <w:sz w:val="24"/>
          <w:szCs w:val="24"/>
        </w:rPr>
        <w:br w:type="page"/>
      </w:r>
    </w:p>
    <w:p w:rsidR="00E62885" w:rsidRDefault="00D87645" w:rsidP="00E62885">
      <w:pPr>
        <w:spacing w:after="0" w:line="480" w:lineRule="auto"/>
        <w:jc w:val="center"/>
        <w:rPr>
          <w:sz w:val="24"/>
          <w:szCs w:val="24"/>
        </w:rPr>
      </w:pPr>
      <w:r>
        <w:rPr>
          <w:sz w:val="24"/>
          <w:szCs w:val="24"/>
        </w:rPr>
        <w:lastRenderedPageBreak/>
        <w:t>Pneumonia Case Study</w:t>
      </w:r>
    </w:p>
    <w:p w:rsidR="0049512D" w:rsidRDefault="0049512D" w:rsidP="0049512D">
      <w:pPr>
        <w:spacing w:after="0" w:line="480" w:lineRule="auto"/>
        <w:rPr>
          <w:sz w:val="24"/>
          <w:szCs w:val="24"/>
        </w:rPr>
      </w:pPr>
      <w:r>
        <w:rPr>
          <w:sz w:val="24"/>
          <w:szCs w:val="24"/>
        </w:rPr>
        <w:t>Case Study:</w:t>
      </w:r>
      <w:r>
        <w:rPr>
          <w:sz w:val="24"/>
          <w:szCs w:val="24"/>
        </w:rPr>
        <w:tab/>
        <w:t>Pneumonia</w:t>
      </w:r>
    </w:p>
    <w:p w:rsidR="00975AD9" w:rsidRDefault="00975AD9" w:rsidP="0049512D">
      <w:pPr>
        <w:spacing w:after="0" w:line="480" w:lineRule="auto"/>
        <w:rPr>
          <w:sz w:val="24"/>
          <w:szCs w:val="24"/>
        </w:rPr>
      </w:pPr>
    </w:p>
    <w:p w:rsidR="0049512D" w:rsidRDefault="00B65A56" w:rsidP="0049512D">
      <w:pPr>
        <w:spacing w:after="0" w:line="480" w:lineRule="auto"/>
        <w:rPr>
          <w:sz w:val="24"/>
          <w:szCs w:val="24"/>
        </w:rPr>
      </w:pPr>
      <w:r>
        <w:rPr>
          <w:sz w:val="24"/>
          <w:szCs w:val="24"/>
        </w:rPr>
        <w:t xml:space="preserve">Leroy G. is a 4 year old preschool student </w:t>
      </w:r>
      <w:r w:rsidR="00975AD9">
        <w:rPr>
          <w:sz w:val="24"/>
          <w:szCs w:val="24"/>
        </w:rPr>
        <w:t>who presents to the doctor’s office because he is not feeling well</w:t>
      </w:r>
      <w:r w:rsidR="00CF40ED">
        <w:rPr>
          <w:sz w:val="24"/>
          <w:szCs w:val="24"/>
        </w:rPr>
        <w:t>.</w:t>
      </w:r>
      <w:r w:rsidR="00975AD9">
        <w:rPr>
          <w:sz w:val="24"/>
          <w:szCs w:val="24"/>
        </w:rPr>
        <w:t xml:space="preserve"> The assessment of Leroy</w:t>
      </w:r>
      <w:r w:rsidR="00C82EE3">
        <w:rPr>
          <w:sz w:val="24"/>
          <w:szCs w:val="24"/>
        </w:rPr>
        <w:t>’s vitals and a quick observation</w:t>
      </w:r>
      <w:r w:rsidR="00975AD9">
        <w:rPr>
          <w:sz w:val="24"/>
          <w:szCs w:val="24"/>
        </w:rPr>
        <w:t xml:space="preserve"> </w:t>
      </w:r>
      <w:r w:rsidR="00736036">
        <w:rPr>
          <w:sz w:val="24"/>
          <w:szCs w:val="24"/>
        </w:rPr>
        <w:t xml:space="preserve">shows that he has a fever of 101.2 degrees Fahrenheit, a productive cough, </w:t>
      </w:r>
      <w:proofErr w:type="gramStart"/>
      <w:r w:rsidR="00736036">
        <w:rPr>
          <w:sz w:val="24"/>
          <w:szCs w:val="24"/>
        </w:rPr>
        <w:t>a</w:t>
      </w:r>
      <w:proofErr w:type="gramEnd"/>
      <w:r w:rsidR="00736036">
        <w:rPr>
          <w:sz w:val="24"/>
          <w:szCs w:val="24"/>
        </w:rPr>
        <w:t xml:space="preserve"> </w:t>
      </w:r>
      <w:r w:rsidR="00CF40ED">
        <w:rPr>
          <w:sz w:val="24"/>
          <w:szCs w:val="24"/>
        </w:rPr>
        <w:t>respiratory</w:t>
      </w:r>
      <w:r w:rsidR="00736036">
        <w:rPr>
          <w:sz w:val="24"/>
          <w:szCs w:val="24"/>
        </w:rPr>
        <w:t xml:space="preserve"> rate of 37.  The mother states that he has not been his usual </w:t>
      </w:r>
      <w:r w:rsidR="00CF40ED">
        <w:rPr>
          <w:sz w:val="24"/>
          <w:szCs w:val="24"/>
        </w:rPr>
        <w:t>hungry self and vomited early this morning.</w:t>
      </w:r>
      <w:r w:rsidR="00736036">
        <w:rPr>
          <w:sz w:val="24"/>
          <w:szCs w:val="24"/>
        </w:rPr>
        <w:t xml:space="preserve"> </w:t>
      </w:r>
    </w:p>
    <w:p w:rsidR="00CF40ED" w:rsidRPr="003634C9" w:rsidRDefault="00CF40ED" w:rsidP="003634C9">
      <w:pPr>
        <w:pStyle w:val="ListParagraph"/>
        <w:numPr>
          <w:ilvl w:val="0"/>
          <w:numId w:val="2"/>
        </w:numPr>
        <w:spacing w:after="0" w:line="480" w:lineRule="auto"/>
        <w:rPr>
          <w:b/>
          <w:sz w:val="24"/>
          <w:szCs w:val="24"/>
        </w:rPr>
      </w:pPr>
      <w:r w:rsidRPr="003634C9">
        <w:rPr>
          <w:b/>
          <w:sz w:val="24"/>
          <w:szCs w:val="24"/>
        </w:rPr>
        <w:t>What would be the best questions</w:t>
      </w:r>
      <w:r w:rsidR="003634C9" w:rsidRPr="003634C9">
        <w:rPr>
          <w:b/>
          <w:sz w:val="24"/>
          <w:szCs w:val="24"/>
        </w:rPr>
        <w:t xml:space="preserve"> and assessments to</w:t>
      </w:r>
      <w:r w:rsidRPr="003634C9">
        <w:rPr>
          <w:b/>
          <w:sz w:val="24"/>
          <w:szCs w:val="24"/>
        </w:rPr>
        <w:t xml:space="preserve"> further assess for pneumonia?</w:t>
      </w:r>
    </w:p>
    <w:p w:rsidR="003634C9" w:rsidRDefault="00CF40ED" w:rsidP="003634C9">
      <w:pPr>
        <w:spacing w:after="0" w:line="480" w:lineRule="auto"/>
        <w:ind w:left="720"/>
        <w:rPr>
          <w:sz w:val="24"/>
          <w:szCs w:val="24"/>
        </w:rPr>
      </w:pPr>
      <w:r>
        <w:rPr>
          <w:sz w:val="24"/>
          <w:szCs w:val="24"/>
        </w:rPr>
        <w:t xml:space="preserve">Pneumonia is often times </w:t>
      </w:r>
      <w:r w:rsidR="00397065">
        <w:rPr>
          <w:sz w:val="24"/>
          <w:szCs w:val="24"/>
        </w:rPr>
        <w:t>preceded</w:t>
      </w:r>
      <w:r>
        <w:rPr>
          <w:sz w:val="24"/>
          <w:szCs w:val="24"/>
        </w:rPr>
        <w:t xml:space="preserve"> by </w:t>
      </w:r>
      <w:r w:rsidR="00397065">
        <w:rPr>
          <w:sz w:val="24"/>
          <w:szCs w:val="24"/>
        </w:rPr>
        <w:t>an upper respiratory infection.  I would ask if Leroy has had an upper respiratory infection recently.  Also I would observe for contractions as the child may exhibit substernal, subcostal or intercostal retractions.  I would also observe for nasal flaring</w:t>
      </w:r>
      <w:r w:rsidR="003634C9">
        <w:rPr>
          <w:sz w:val="24"/>
          <w:szCs w:val="24"/>
        </w:rPr>
        <w:t>. I would auscultate the lungs for wheezes or rales and feel for tactile fremitus.</w:t>
      </w:r>
    </w:p>
    <w:p w:rsidR="003634C9" w:rsidRDefault="003634C9" w:rsidP="00CF40ED">
      <w:pPr>
        <w:spacing w:after="0" w:line="480" w:lineRule="auto"/>
        <w:rPr>
          <w:sz w:val="24"/>
          <w:szCs w:val="24"/>
        </w:rPr>
      </w:pPr>
      <w:r>
        <w:rPr>
          <w:sz w:val="24"/>
          <w:szCs w:val="24"/>
        </w:rPr>
        <w:t>Last week Leroy had a mild upper respiratory i</w:t>
      </w:r>
      <w:r w:rsidR="00C82EE3">
        <w:rPr>
          <w:sz w:val="24"/>
          <w:szCs w:val="24"/>
        </w:rPr>
        <w:t>nfection.  Upon assessment he does not have any contractions but does exhibit occasional nasal flaring after a coughing fit.  He has rales and increased tactile fremitus.</w:t>
      </w:r>
    </w:p>
    <w:p w:rsidR="00C82EE3" w:rsidRDefault="00CA750A" w:rsidP="00CA750A">
      <w:pPr>
        <w:pStyle w:val="ListParagraph"/>
        <w:numPr>
          <w:ilvl w:val="0"/>
          <w:numId w:val="2"/>
        </w:numPr>
        <w:spacing w:after="0" w:line="480" w:lineRule="auto"/>
        <w:rPr>
          <w:b/>
          <w:sz w:val="24"/>
          <w:szCs w:val="24"/>
        </w:rPr>
      </w:pPr>
      <w:r>
        <w:rPr>
          <w:b/>
          <w:sz w:val="24"/>
          <w:szCs w:val="24"/>
        </w:rPr>
        <w:t xml:space="preserve">What are some </w:t>
      </w:r>
      <w:r w:rsidR="00ED7FFB">
        <w:rPr>
          <w:b/>
          <w:sz w:val="24"/>
          <w:szCs w:val="24"/>
        </w:rPr>
        <w:t>pharmacologic</w:t>
      </w:r>
      <w:r>
        <w:rPr>
          <w:b/>
          <w:sz w:val="24"/>
          <w:szCs w:val="24"/>
        </w:rPr>
        <w:t xml:space="preserve"> and non-</w:t>
      </w:r>
      <w:r w:rsidR="00ED7FFB">
        <w:rPr>
          <w:b/>
          <w:sz w:val="24"/>
          <w:szCs w:val="24"/>
        </w:rPr>
        <w:t>pharmacologic</w:t>
      </w:r>
      <w:r>
        <w:rPr>
          <w:b/>
          <w:sz w:val="24"/>
          <w:szCs w:val="24"/>
        </w:rPr>
        <w:t xml:space="preserve"> strategies to help the patient?</w:t>
      </w:r>
    </w:p>
    <w:p w:rsidR="00CA750A" w:rsidRDefault="00CA750A" w:rsidP="00CA750A">
      <w:pPr>
        <w:pStyle w:val="ListParagraph"/>
        <w:spacing w:after="0" w:line="480" w:lineRule="auto"/>
        <w:rPr>
          <w:sz w:val="24"/>
          <w:szCs w:val="24"/>
        </w:rPr>
      </w:pPr>
      <w:r>
        <w:rPr>
          <w:sz w:val="24"/>
          <w:szCs w:val="24"/>
        </w:rPr>
        <w:t xml:space="preserve">With pneumonia </w:t>
      </w:r>
      <w:r w:rsidR="00705AE8">
        <w:rPr>
          <w:sz w:val="24"/>
          <w:szCs w:val="24"/>
        </w:rPr>
        <w:t xml:space="preserve">it can be difficult to get secretions out.  Since Leroy is already having a productive cough I could help him along by providing him with plenty of fluids to help thin secretions.  I would make sure the head of the bed is elevated so that it makes it easier to breathe. </w:t>
      </w:r>
      <w:r w:rsidR="00711F69">
        <w:rPr>
          <w:sz w:val="24"/>
          <w:szCs w:val="24"/>
        </w:rPr>
        <w:t xml:space="preserve">For </w:t>
      </w:r>
      <w:r w:rsidR="00ED7FFB">
        <w:rPr>
          <w:sz w:val="24"/>
          <w:szCs w:val="24"/>
        </w:rPr>
        <w:t>pharmacologic</w:t>
      </w:r>
      <w:r w:rsidR="00711F69">
        <w:rPr>
          <w:sz w:val="24"/>
          <w:szCs w:val="24"/>
        </w:rPr>
        <w:t xml:space="preserve"> strategies I would administer the antibiotic that the </w:t>
      </w:r>
      <w:r w:rsidR="00711F69">
        <w:rPr>
          <w:sz w:val="24"/>
          <w:szCs w:val="24"/>
        </w:rPr>
        <w:lastRenderedPageBreak/>
        <w:t xml:space="preserve">doctor has prescribed, and give </w:t>
      </w:r>
      <w:r w:rsidR="00ED7FFB">
        <w:rPr>
          <w:sz w:val="24"/>
          <w:szCs w:val="24"/>
        </w:rPr>
        <w:t>prescribed</w:t>
      </w:r>
      <w:r w:rsidR="00711F69">
        <w:rPr>
          <w:sz w:val="24"/>
          <w:szCs w:val="24"/>
        </w:rPr>
        <w:t xml:space="preserve"> analgesics and oxygen if the need for them comes up.</w:t>
      </w:r>
    </w:p>
    <w:p w:rsidR="00BF4B69" w:rsidRPr="00CA750A" w:rsidRDefault="00BF4B69" w:rsidP="00BF4B69">
      <w:pPr>
        <w:pStyle w:val="ListParagraph"/>
        <w:spacing w:after="0" w:line="480" w:lineRule="auto"/>
        <w:ind w:left="0"/>
        <w:rPr>
          <w:sz w:val="24"/>
          <w:szCs w:val="24"/>
        </w:rPr>
      </w:pPr>
    </w:p>
    <w:p w:rsidR="00CF40ED" w:rsidRDefault="00397065" w:rsidP="00CF40ED">
      <w:pPr>
        <w:spacing w:after="0" w:line="480" w:lineRule="auto"/>
        <w:rPr>
          <w:sz w:val="24"/>
          <w:szCs w:val="24"/>
        </w:rPr>
      </w:pPr>
      <w:r>
        <w:rPr>
          <w:sz w:val="24"/>
          <w:szCs w:val="24"/>
        </w:rPr>
        <w:t xml:space="preserve"> </w:t>
      </w:r>
      <w:r w:rsidR="00781DD5">
        <w:rPr>
          <w:sz w:val="24"/>
          <w:szCs w:val="24"/>
        </w:rPr>
        <w:t xml:space="preserve">Once the fluids were given it was much easier for Leroy to clear all of his secretions.  The antibiotics were given and the signs and symptoms of his pneumonia started to go away. His fever went </w:t>
      </w:r>
      <w:r w:rsidR="00ED7FFB">
        <w:rPr>
          <w:sz w:val="24"/>
          <w:szCs w:val="24"/>
        </w:rPr>
        <w:t>down;</w:t>
      </w:r>
      <w:r w:rsidR="00781DD5">
        <w:rPr>
          <w:sz w:val="24"/>
          <w:szCs w:val="24"/>
        </w:rPr>
        <w:t xml:space="preserve"> he stopped coughing</w:t>
      </w:r>
      <w:r w:rsidR="0071186D">
        <w:rPr>
          <w:sz w:val="24"/>
          <w:szCs w:val="24"/>
        </w:rPr>
        <w:t xml:space="preserve"> as much as he was before</w:t>
      </w:r>
      <w:r w:rsidR="00781DD5">
        <w:rPr>
          <w:sz w:val="24"/>
          <w:szCs w:val="24"/>
        </w:rPr>
        <w:t xml:space="preserve">, and gained his </w:t>
      </w:r>
      <w:r w:rsidR="00ED7FFB">
        <w:rPr>
          <w:sz w:val="24"/>
          <w:szCs w:val="24"/>
        </w:rPr>
        <w:t>appetite</w:t>
      </w:r>
      <w:r w:rsidR="00781DD5">
        <w:rPr>
          <w:sz w:val="24"/>
          <w:szCs w:val="24"/>
        </w:rPr>
        <w:t xml:space="preserve"> back. </w:t>
      </w:r>
      <w:r w:rsidR="0071186D">
        <w:rPr>
          <w:sz w:val="24"/>
          <w:szCs w:val="24"/>
        </w:rPr>
        <w:t>He does continue to feel a little bit tired but mentions that each day he feels better than the day before.</w:t>
      </w:r>
    </w:p>
    <w:p w:rsidR="0071186D" w:rsidRDefault="00CC3AE6" w:rsidP="0071186D">
      <w:pPr>
        <w:pStyle w:val="ListParagraph"/>
        <w:numPr>
          <w:ilvl w:val="0"/>
          <w:numId w:val="2"/>
        </w:numPr>
        <w:spacing w:after="0" w:line="480" w:lineRule="auto"/>
        <w:rPr>
          <w:b/>
          <w:sz w:val="24"/>
          <w:szCs w:val="24"/>
        </w:rPr>
      </w:pPr>
      <w:r>
        <w:rPr>
          <w:b/>
          <w:sz w:val="24"/>
          <w:szCs w:val="24"/>
        </w:rPr>
        <w:t>How could you educate the family about pneumonia?</w:t>
      </w:r>
    </w:p>
    <w:p w:rsidR="00CC3AE6" w:rsidRDefault="001C463E" w:rsidP="00CC3AE6">
      <w:pPr>
        <w:pStyle w:val="ListParagraph"/>
        <w:spacing w:after="0" w:line="480" w:lineRule="auto"/>
        <w:rPr>
          <w:sz w:val="24"/>
          <w:szCs w:val="24"/>
        </w:rPr>
      </w:pPr>
      <w:r>
        <w:rPr>
          <w:sz w:val="24"/>
          <w:szCs w:val="24"/>
        </w:rPr>
        <w:t>It is important to tell the family that even after Leroy starts feeling better that he needs to finish the full course of his antibiotics.  Also the family should know about the pneumonia vaccine.</w:t>
      </w:r>
      <w:r w:rsidR="00BD7F2E">
        <w:rPr>
          <w:sz w:val="24"/>
          <w:szCs w:val="24"/>
        </w:rPr>
        <w:t xml:space="preserve">  I would tell the parents that it is normal for him to tire easily for the next few weeks and that the cough may continue but that it should become less over time.</w:t>
      </w:r>
    </w:p>
    <w:p w:rsidR="00BD7F2E" w:rsidRDefault="00BD7F2E" w:rsidP="00BD7F2E">
      <w:pPr>
        <w:pStyle w:val="ListParagraph"/>
        <w:spacing w:after="0" w:line="480" w:lineRule="auto"/>
        <w:ind w:left="0"/>
        <w:rPr>
          <w:sz w:val="24"/>
          <w:szCs w:val="24"/>
        </w:rPr>
      </w:pPr>
      <w:r>
        <w:rPr>
          <w:sz w:val="24"/>
          <w:szCs w:val="24"/>
        </w:rPr>
        <w:t>The family understood the instructions and repeated them back to the nurse before discharge. Leroy got his full course of antibiotics and over the next month was feeling better.</w:t>
      </w:r>
    </w:p>
    <w:p w:rsidR="00BD7F2E" w:rsidRDefault="00BD7F2E">
      <w:pPr>
        <w:rPr>
          <w:sz w:val="24"/>
          <w:szCs w:val="24"/>
        </w:rPr>
      </w:pPr>
      <w:r>
        <w:rPr>
          <w:sz w:val="24"/>
          <w:szCs w:val="24"/>
        </w:rPr>
        <w:br w:type="page"/>
      </w:r>
    </w:p>
    <w:p w:rsidR="00BD7F2E" w:rsidRDefault="00BD7F2E" w:rsidP="00BD7F2E">
      <w:pPr>
        <w:pStyle w:val="ListParagraph"/>
        <w:spacing w:after="0" w:line="480" w:lineRule="auto"/>
        <w:ind w:left="0"/>
        <w:jc w:val="center"/>
        <w:rPr>
          <w:sz w:val="24"/>
          <w:szCs w:val="24"/>
        </w:rPr>
      </w:pPr>
      <w:r>
        <w:rPr>
          <w:sz w:val="24"/>
          <w:szCs w:val="24"/>
        </w:rPr>
        <w:lastRenderedPageBreak/>
        <w:t>References</w:t>
      </w:r>
    </w:p>
    <w:p w:rsidR="00BD7F2E" w:rsidRDefault="002F26E5" w:rsidP="002F26E5">
      <w:pPr>
        <w:pStyle w:val="ListParagraph"/>
        <w:spacing w:after="0" w:line="480" w:lineRule="auto"/>
        <w:ind w:hanging="720"/>
        <w:rPr>
          <w:sz w:val="24"/>
          <w:szCs w:val="24"/>
        </w:rPr>
      </w:pPr>
      <w:proofErr w:type="gramStart"/>
      <w:r w:rsidRPr="002F26E5">
        <w:rPr>
          <w:sz w:val="24"/>
          <w:szCs w:val="24"/>
        </w:rPr>
        <w:t>Ricci, S.S. &amp; Kyle, T. (2009).</w:t>
      </w:r>
      <w:proofErr w:type="gramEnd"/>
      <w:r w:rsidRPr="002F26E5">
        <w:rPr>
          <w:sz w:val="24"/>
          <w:szCs w:val="24"/>
        </w:rPr>
        <w:t xml:space="preserve"> </w:t>
      </w:r>
      <w:proofErr w:type="gramStart"/>
      <w:r>
        <w:rPr>
          <w:sz w:val="24"/>
          <w:szCs w:val="24"/>
        </w:rPr>
        <w:t>Maternity and pediatric nursing</w:t>
      </w:r>
      <w:r w:rsidRPr="002F26E5">
        <w:rPr>
          <w:sz w:val="24"/>
          <w:szCs w:val="24"/>
        </w:rPr>
        <w:t>.</w:t>
      </w:r>
      <w:proofErr w:type="gramEnd"/>
      <w:r w:rsidRPr="002F26E5">
        <w:rPr>
          <w:sz w:val="24"/>
          <w:szCs w:val="24"/>
        </w:rPr>
        <w:t xml:space="preserve"> Philadelphia, PA: Lippincott Williams &amp; Wilkins.</w:t>
      </w:r>
    </w:p>
    <w:p w:rsidR="002F26E5" w:rsidRPr="00CC3AE6" w:rsidRDefault="00ED3BC2" w:rsidP="002F26E5">
      <w:pPr>
        <w:pStyle w:val="ListParagraph"/>
        <w:spacing w:after="0" w:line="480" w:lineRule="auto"/>
        <w:ind w:hanging="720"/>
        <w:rPr>
          <w:sz w:val="24"/>
          <w:szCs w:val="24"/>
        </w:rPr>
      </w:pPr>
      <w:proofErr w:type="spellStart"/>
      <w:proofErr w:type="gramStart"/>
      <w:r>
        <w:rPr>
          <w:sz w:val="24"/>
          <w:szCs w:val="24"/>
        </w:rPr>
        <w:t>McCance</w:t>
      </w:r>
      <w:proofErr w:type="spellEnd"/>
      <w:r>
        <w:rPr>
          <w:sz w:val="24"/>
          <w:szCs w:val="24"/>
        </w:rPr>
        <w:t xml:space="preserve">, K. L., </w:t>
      </w:r>
      <w:proofErr w:type="spellStart"/>
      <w:r>
        <w:rPr>
          <w:sz w:val="24"/>
          <w:szCs w:val="24"/>
        </w:rPr>
        <w:t>Huether</w:t>
      </w:r>
      <w:proofErr w:type="spellEnd"/>
      <w:r>
        <w:rPr>
          <w:sz w:val="24"/>
          <w:szCs w:val="24"/>
        </w:rPr>
        <w:t xml:space="preserve">, S. E., </w:t>
      </w:r>
      <w:proofErr w:type="spellStart"/>
      <w:r>
        <w:rPr>
          <w:sz w:val="24"/>
          <w:szCs w:val="24"/>
        </w:rPr>
        <w:t>Brashers</w:t>
      </w:r>
      <w:proofErr w:type="spellEnd"/>
      <w:r>
        <w:rPr>
          <w:sz w:val="24"/>
          <w:szCs w:val="24"/>
        </w:rPr>
        <w:t>, V. L., &amp; Rote, N. S. (2010).</w:t>
      </w:r>
      <w:proofErr w:type="gramEnd"/>
      <w:r>
        <w:rPr>
          <w:sz w:val="24"/>
          <w:szCs w:val="24"/>
        </w:rPr>
        <w:t xml:space="preserve"> Pathophysiology: The biologic basis for disease in adults and children. Maryland Heights, MO: Mosby Elsevier.</w:t>
      </w:r>
    </w:p>
    <w:sectPr w:rsidR="002F26E5" w:rsidRPr="00CC3AE6" w:rsidSect="00E6288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197" w:rsidRDefault="00356197" w:rsidP="00E62885">
      <w:pPr>
        <w:spacing w:after="0" w:line="240" w:lineRule="auto"/>
      </w:pPr>
      <w:r>
        <w:separator/>
      </w:r>
    </w:p>
  </w:endnote>
  <w:endnote w:type="continuationSeparator" w:id="0">
    <w:p w:rsidR="00356197" w:rsidRDefault="00356197" w:rsidP="00E62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197" w:rsidRDefault="00356197" w:rsidP="00E62885">
      <w:pPr>
        <w:spacing w:after="0" w:line="240" w:lineRule="auto"/>
      </w:pPr>
      <w:r>
        <w:separator/>
      </w:r>
    </w:p>
  </w:footnote>
  <w:footnote w:type="continuationSeparator" w:id="0">
    <w:p w:rsidR="00356197" w:rsidRDefault="00356197" w:rsidP="00E62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Default="00D87645">
    <w:pPr>
      <w:pStyle w:val="Header"/>
    </w:pPr>
    <w:r>
      <w:t>PNEUMONIA CASE STUDY</w:t>
    </w:r>
    <w:r w:rsidR="00340DB6">
      <w:tab/>
    </w:r>
    <w:r w:rsidR="00340DB6">
      <w:tab/>
    </w:r>
    <w:fldSimple w:instr=" PAGE   \* MERGEFORMAT ">
      <w:r w:rsidR="00ED7FFB">
        <w:rPr>
          <w:noProof/>
        </w:rPr>
        <w:t>4</w:t>
      </w:r>
    </w:fldSimple>
  </w:p>
  <w:p w:rsidR="00E62885" w:rsidRDefault="00E628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Pr="00E62885" w:rsidRDefault="00E62885">
    <w:pPr>
      <w:pStyle w:val="Header"/>
      <w:rPr>
        <w:sz w:val="24"/>
        <w:szCs w:val="24"/>
      </w:rPr>
    </w:pPr>
    <w:r>
      <w:rPr>
        <w:sz w:val="24"/>
        <w:szCs w:val="24"/>
      </w:rPr>
      <w:t>Running head:</w:t>
    </w:r>
    <w:r w:rsidR="00D87645">
      <w:rPr>
        <w:sz w:val="24"/>
        <w:szCs w:val="24"/>
      </w:rPr>
      <w:t xml:space="preserve"> PNEUMONIA CASE STUDY</w:t>
    </w:r>
    <w:r>
      <w:rPr>
        <w:sz w:val="24"/>
        <w:szCs w:val="24"/>
      </w:rPr>
      <w:tab/>
    </w:r>
    <w:r>
      <w:rPr>
        <w:sz w:val="24"/>
        <w:szCs w:val="24"/>
      </w:rPr>
      <w:tab/>
    </w:r>
    <w:r w:rsidR="00D64F83" w:rsidRPr="00E62885">
      <w:rPr>
        <w:sz w:val="24"/>
        <w:szCs w:val="24"/>
      </w:rPr>
      <w:fldChar w:fldCharType="begin"/>
    </w:r>
    <w:r w:rsidRPr="00E62885">
      <w:rPr>
        <w:sz w:val="24"/>
        <w:szCs w:val="24"/>
      </w:rPr>
      <w:instrText xml:space="preserve"> PAGE   \* MERGEFORMAT </w:instrText>
    </w:r>
    <w:r w:rsidR="00D64F83" w:rsidRPr="00E62885">
      <w:rPr>
        <w:sz w:val="24"/>
        <w:szCs w:val="24"/>
      </w:rPr>
      <w:fldChar w:fldCharType="separate"/>
    </w:r>
    <w:r w:rsidR="00ED7FFB">
      <w:rPr>
        <w:noProof/>
        <w:sz w:val="24"/>
        <w:szCs w:val="24"/>
      </w:rPr>
      <w:t>1</w:t>
    </w:r>
    <w:r w:rsidR="00D64F83" w:rsidRPr="00E62885">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C74CE"/>
    <w:multiLevelType w:val="hybridMultilevel"/>
    <w:tmpl w:val="B5807494"/>
    <w:lvl w:ilvl="0" w:tplc="F7AAE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9711F9"/>
    <w:multiLevelType w:val="hybridMultilevel"/>
    <w:tmpl w:val="334A0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9512D"/>
    <w:rsid w:val="00050801"/>
    <w:rsid w:val="001C463E"/>
    <w:rsid w:val="00240280"/>
    <w:rsid w:val="002F26E5"/>
    <w:rsid w:val="00340DB6"/>
    <w:rsid w:val="00356197"/>
    <w:rsid w:val="003634C9"/>
    <w:rsid w:val="00397065"/>
    <w:rsid w:val="0049512D"/>
    <w:rsid w:val="005865C5"/>
    <w:rsid w:val="00705AE8"/>
    <w:rsid w:val="0071186D"/>
    <w:rsid w:val="00711F69"/>
    <w:rsid w:val="00734300"/>
    <w:rsid w:val="00736036"/>
    <w:rsid w:val="007447FF"/>
    <w:rsid w:val="00781DD5"/>
    <w:rsid w:val="007F4847"/>
    <w:rsid w:val="00924AA3"/>
    <w:rsid w:val="00975AD9"/>
    <w:rsid w:val="00A06309"/>
    <w:rsid w:val="00AA0EBA"/>
    <w:rsid w:val="00B07F79"/>
    <w:rsid w:val="00B65A56"/>
    <w:rsid w:val="00BD7F2E"/>
    <w:rsid w:val="00BF4B69"/>
    <w:rsid w:val="00C82EE3"/>
    <w:rsid w:val="00CA750A"/>
    <w:rsid w:val="00CC3AE6"/>
    <w:rsid w:val="00CF40ED"/>
    <w:rsid w:val="00D64F83"/>
    <w:rsid w:val="00D87645"/>
    <w:rsid w:val="00DE343C"/>
    <w:rsid w:val="00E62885"/>
    <w:rsid w:val="00ED3BC2"/>
    <w:rsid w:val="00ED7F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6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85"/>
  </w:style>
  <w:style w:type="paragraph" w:styleId="Footer">
    <w:name w:val="footer"/>
    <w:basedOn w:val="Normal"/>
    <w:link w:val="FooterChar"/>
    <w:uiPriority w:val="99"/>
    <w:semiHidden/>
    <w:unhideWhenUsed/>
    <w:rsid w:val="00E62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885"/>
  </w:style>
  <w:style w:type="paragraph" w:styleId="BalloonText">
    <w:name w:val="Balloon Text"/>
    <w:basedOn w:val="Normal"/>
    <w:link w:val="BalloonTextChar"/>
    <w:uiPriority w:val="99"/>
    <w:semiHidden/>
    <w:unhideWhenUsed/>
    <w:rsid w:val="00E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85"/>
    <w:rPr>
      <w:rFonts w:ascii="Tahoma" w:hAnsi="Tahoma" w:cs="Tahoma"/>
      <w:sz w:val="16"/>
      <w:szCs w:val="16"/>
    </w:rPr>
  </w:style>
  <w:style w:type="paragraph" w:styleId="ListParagraph">
    <w:name w:val="List Paragraph"/>
    <w:basedOn w:val="Normal"/>
    <w:uiPriority w:val="34"/>
    <w:qFormat/>
    <w:rsid w:val="00CF40ED"/>
    <w:pPr>
      <w:ind w:left="720"/>
      <w:contextualSpacing/>
    </w:pPr>
  </w:style>
</w:styles>
</file>

<file path=word/webSettings.xml><?xml version="1.0" encoding="utf-8"?>
<w:webSettings xmlns:r="http://schemas.openxmlformats.org/officeDocument/2006/relationships" xmlns:w="http://schemas.openxmlformats.org/wordprocessingml/2006/main">
  <w:divs>
    <w:div w:id="209388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ocuments\School%20Wo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328</TotalTime>
  <Pages>4</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HR</cp:lastModifiedBy>
  <cp:revision>6</cp:revision>
  <dcterms:created xsi:type="dcterms:W3CDTF">2012-02-26T17:57:00Z</dcterms:created>
  <dcterms:modified xsi:type="dcterms:W3CDTF">2012-02-26T23:25:00Z</dcterms:modified>
</cp:coreProperties>
</file>