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97B" w:rsidRDefault="00974AC8" w:rsidP="00974AC8">
      <w:pPr>
        <w:jc w:val="center"/>
      </w:pPr>
      <w:proofErr w:type="spellStart"/>
      <w:r>
        <w:t>Patho</w:t>
      </w:r>
      <w:proofErr w:type="spellEnd"/>
      <w:r>
        <w:t xml:space="preserve"> 2 study Guide</w:t>
      </w:r>
    </w:p>
    <w:p w:rsidR="00974AC8" w:rsidRPr="005E5194" w:rsidRDefault="005E5194" w:rsidP="00974AC8">
      <w:pPr>
        <w:rPr>
          <w:b/>
          <w:sz w:val="36"/>
          <w:szCs w:val="36"/>
          <w:u w:val="single"/>
        </w:rPr>
      </w:pPr>
      <w:proofErr w:type="gramStart"/>
      <w:r>
        <w:rPr>
          <w:b/>
          <w:sz w:val="36"/>
          <w:szCs w:val="36"/>
          <w:u w:val="single"/>
        </w:rPr>
        <w:t xml:space="preserve">1 </w:t>
      </w:r>
      <w:proofErr w:type="spellStart"/>
      <w:r w:rsidR="00974AC8" w:rsidRPr="005E5194">
        <w:rPr>
          <w:b/>
          <w:sz w:val="36"/>
          <w:szCs w:val="36"/>
          <w:u w:val="single"/>
        </w:rPr>
        <w:t>Parkinsons</w:t>
      </w:r>
      <w:proofErr w:type="spellEnd"/>
      <w:r w:rsidR="00974AC8" w:rsidRPr="005E5194">
        <w:rPr>
          <w:b/>
          <w:sz w:val="36"/>
          <w:szCs w:val="36"/>
          <w:u w:val="single"/>
        </w:rPr>
        <w:t xml:space="preserve">- disease, </w:t>
      </w:r>
      <w:proofErr w:type="spellStart"/>
      <w:r w:rsidR="00974AC8" w:rsidRPr="005E5194">
        <w:rPr>
          <w:b/>
          <w:sz w:val="36"/>
          <w:szCs w:val="36"/>
          <w:u w:val="single"/>
        </w:rPr>
        <w:t>pt</w:t>
      </w:r>
      <w:proofErr w:type="spellEnd"/>
      <w:r w:rsidR="00974AC8" w:rsidRPr="005E5194">
        <w:rPr>
          <w:b/>
          <w:sz w:val="36"/>
          <w:szCs w:val="36"/>
          <w:u w:val="single"/>
        </w:rPr>
        <w:t xml:space="preserve"> education.</w:t>
      </w:r>
      <w:proofErr w:type="gramEnd"/>
      <w:r w:rsidR="00974AC8" w:rsidRPr="005E5194">
        <w:rPr>
          <w:b/>
          <w:sz w:val="36"/>
          <w:szCs w:val="36"/>
          <w:u w:val="single"/>
        </w:rPr>
        <w:t xml:space="preserve"> Treat </w:t>
      </w:r>
      <w:proofErr w:type="spellStart"/>
      <w:r w:rsidR="00974AC8" w:rsidRPr="005E5194">
        <w:rPr>
          <w:b/>
          <w:sz w:val="36"/>
          <w:szCs w:val="36"/>
          <w:u w:val="single"/>
        </w:rPr>
        <w:t>ment</w:t>
      </w:r>
      <w:proofErr w:type="spellEnd"/>
      <w:r w:rsidR="00974AC8" w:rsidRPr="005E5194">
        <w:rPr>
          <w:b/>
          <w:sz w:val="36"/>
          <w:szCs w:val="36"/>
          <w:u w:val="single"/>
        </w:rPr>
        <w:t xml:space="preserve"> with levodopa</w:t>
      </w:r>
    </w:p>
    <w:p w:rsidR="00974AC8" w:rsidRPr="00974AC8" w:rsidRDefault="00974AC8" w:rsidP="00974AC8">
      <w:pPr>
        <w:pStyle w:val="ListParagraph"/>
        <w:numPr>
          <w:ilvl w:val="0"/>
          <w:numId w:val="1"/>
        </w:numPr>
        <w:rPr>
          <w:b/>
        </w:rPr>
      </w:pPr>
      <w:r w:rsidRPr="00974AC8">
        <w:rPr>
          <w:b/>
        </w:rPr>
        <w:t xml:space="preserve">Parkinson’s disease </w:t>
      </w:r>
      <w:r>
        <w:t xml:space="preserve"> (</w:t>
      </w:r>
      <w:proofErr w:type="spellStart"/>
      <w:r>
        <w:t>Lehne</w:t>
      </w:r>
      <w:proofErr w:type="spellEnd"/>
      <w:r>
        <w:t xml:space="preserve"> 182-197)– no cure, drug therapy prolongs, second most common neurological disorder in US (Alzheimer’s first); damage to extrapyramidal system, complex neural network regulating movement resulting in </w:t>
      </w:r>
      <w:proofErr w:type="spellStart"/>
      <w:r>
        <w:t>dykinesias</w:t>
      </w:r>
      <w:proofErr w:type="spellEnd"/>
      <w:r>
        <w:t xml:space="preserve"> (disruption of movement); proper functioning of </w:t>
      </w:r>
      <w:proofErr w:type="spellStart"/>
      <w:r>
        <w:t>stratium</w:t>
      </w:r>
      <w:proofErr w:type="spellEnd"/>
      <w:r>
        <w:t xml:space="preserve"> requires balance of dopamine and acetylcholine; dopamine is inhibitory and acetylcholine is excitatory; neurons supplying dopamine are in </w:t>
      </w:r>
      <w:proofErr w:type="spellStart"/>
      <w:r>
        <w:t>substantia</w:t>
      </w:r>
      <w:proofErr w:type="spellEnd"/>
      <w:r>
        <w:t xml:space="preserve"> </w:t>
      </w:r>
      <w:proofErr w:type="spellStart"/>
      <w:r>
        <w:t>negra</w:t>
      </w:r>
      <w:proofErr w:type="spellEnd"/>
      <w:r>
        <w:t>, 70%-80% of neurons must be lost before clinically recognizable; loss happens 5-20 years before symptoms</w:t>
      </w:r>
    </w:p>
    <w:p w:rsidR="00974AC8" w:rsidRDefault="00974AC8" w:rsidP="00974AC8">
      <w:pPr>
        <w:pStyle w:val="ListParagraph"/>
        <w:numPr>
          <w:ilvl w:val="0"/>
          <w:numId w:val="1"/>
        </w:numPr>
      </w:pPr>
      <w:r w:rsidRPr="00974AC8">
        <w:rPr>
          <w:b/>
        </w:rPr>
        <w:t xml:space="preserve">Signs &amp; Symptoms </w:t>
      </w:r>
      <w:r>
        <w:t xml:space="preserve">Cardinal symptoms: tremor, rigidity, postural instability, and slowed movement; also </w:t>
      </w:r>
      <w:proofErr w:type="spellStart"/>
      <w:r>
        <w:t>ninmotor</w:t>
      </w:r>
      <w:proofErr w:type="spellEnd"/>
      <w:r>
        <w:t xml:space="preserve"> symptoms including autonomic disturbances, depression, psychosis and dementia; severe PD </w:t>
      </w:r>
      <w:proofErr w:type="spellStart"/>
      <w:r>
        <w:t>bradyskinesia</w:t>
      </w:r>
      <w:proofErr w:type="spellEnd"/>
      <w:r>
        <w:t xml:space="preserve"> may be replaced with </w:t>
      </w:r>
      <w:proofErr w:type="spellStart"/>
      <w:r>
        <w:t>akinesia</w:t>
      </w:r>
      <w:proofErr w:type="spellEnd"/>
      <w:r>
        <w:t xml:space="preserve"> (complete absence of movement)</w:t>
      </w:r>
    </w:p>
    <w:p w:rsidR="00974AC8" w:rsidRDefault="00974AC8" w:rsidP="00974AC8">
      <w:pPr>
        <w:pStyle w:val="ListParagraph"/>
        <w:numPr>
          <w:ilvl w:val="0"/>
          <w:numId w:val="1"/>
        </w:numPr>
      </w:pPr>
      <w:r w:rsidRPr="00974AC8">
        <w:rPr>
          <w:b/>
        </w:rPr>
        <w:t xml:space="preserve"> </w:t>
      </w:r>
      <w:proofErr w:type="gramStart"/>
      <w:r w:rsidRPr="00974AC8">
        <w:rPr>
          <w:b/>
        </w:rPr>
        <w:t>risk</w:t>
      </w:r>
      <w:proofErr w:type="gramEnd"/>
      <w:r w:rsidRPr="00974AC8">
        <w:rPr>
          <w:b/>
        </w:rPr>
        <w:t xml:space="preserve"> factors- </w:t>
      </w:r>
      <w:r>
        <w:rPr>
          <w:b/>
        </w:rPr>
        <w:t xml:space="preserve">* question on old test- *no known risk factors*! </w:t>
      </w:r>
      <w:r>
        <w:t xml:space="preserve">No one knows for sure but evidence implies alpha </w:t>
      </w:r>
      <w:proofErr w:type="spellStart"/>
      <w:r>
        <w:t>synuclein</w:t>
      </w:r>
      <w:proofErr w:type="spellEnd"/>
      <w:r>
        <w:t xml:space="preserve">, potentially toxic protein made by </w:t>
      </w:r>
      <w:proofErr w:type="spellStart"/>
      <w:r>
        <w:t>dopenergic</w:t>
      </w:r>
      <w:proofErr w:type="spellEnd"/>
      <w:r>
        <w:t xml:space="preserve"> receptors normally degrades by two other protein enzymes identified as defective genetic coding in families; Also caused by toxin in the environment; Drug induced Parkinsonism-extrapyramidal side effects caused by some drugs are similar to PD and can be treated with same drugs</w:t>
      </w:r>
    </w:p>
    <w:p w:rsidR="00974AC8" w:rsidRDefault="00974AC8" w:rsidP="00974AC8">
      <w:pPr>
        <w:pStyle w:val="ListParagraph"/>
        <w:numPr>
          <w:ilvl w:val="0"/>
          <w:numId w:val="1"/>
        </w:numPr>
      </w:pPr>
      <w:r w:rsidRPr="00974AC8">
        <w:rPr>
          <w:b/>
        </w:rPr>
        <w:t xml:space="preserve">Levodopa (Lehne189) </w:t>
      </w:r>
      <w:r>
        <w:t xml:space="preserve">–eventually becomes ineffective; combined with </w:t>
      </w:r>
      <w:proofErr w:type="spellStart"/>
      <w:r>
        <w:t>carbidopa</w:t>
      </w:r>
      <w:proofErr w:type="spellEnd"/>
      <w:r>
        <w:t xml:space="preserve"> is most effective therapy for PD</w:t>
      </w:r>
    </w:p>
    <w:p w:rsidR="00974AC8" w:rsidRDefault="00974AC8" w:rsidP="00974AC8">
      <w:pPr>
        <w:pStyle w:val="ListParagraph"/>
        <w:numPr>
          <w:ilvl w:val="0"/>
          <w:numId w:val="1"/>
        </w:numPr>
      </w:pPr>
      <w:r>
        <w:lastRenderedPageBreak/>
        <w:t xml:space="preserve">MOA-= enhances effects of </w:t>
      </w:r>
      <w:proofErr w:type="spellStart"/>
      <w:r>
        <w:t>carbidopa</w:t>
      </w:r>
      <w:proofErr w:type="spellEnd"/>
      <w:r>
        <w:t xml:space="preserve"> (</w:t>
      </w:r>
      <w:proofErr w:type="spellStart"/>
      <w:r>
        <w:t>carbidopa</w:t>
      </w:r>
      <w:proofErr w:type="spellEnd"/>
      <w:r>
        <w:t xml:space="preserve"> does not work alone); </w:t>
      </w:r>
      <w:proofErr w:type="spellStart"/>
      <w:r>
        <w:t>carbidopa</w:t>
      </w:r>
      <w:proofErr w:type="spellEnd"/>
      <w:r>
        <w:t xml:space="preserve"> inhibits carboxylation of levodopa in intestines and peripheral tissues making more available to CNS; does not inhibit use of levodopa in brain because it can’t pass blood brain barrier; without </w:t>
      </w:r>
      <w:proofErr w:type="spellStart"/>
      <w:r>
        <w:t>carbidopa</w:t>
      </w:r>
      <w:proofErr w:type="spellEnd"/>
      <w:r>
        <w:t>, 98% levodopa is converted to dopamine before it gets to the brain; with inhibition 10% of levodopa reaches the brain</w:t>
      </w:r>
    </w:p>
    <w:p w:rsidR="00974AC8" w:rsidRPr="00974AC8" w:rsidRDefault="00974AC8" w:rsidP="00974AC8">
      <w:pPr>
        <w:pStyle w:val="ListParagraph"/>
        <w:numPr>
          <w:ilvl w:val="0"/>
          <w:numId w:val="1"/>
        </w:numPr>
        <w:rPr>
          <w:b/>
        </w:rPr>
      </w:pPr>
      <w:r w:rsidRPr="00974AC8">
        <w:rPr>
          <w:b/>
        </w:rPr>
        <w:t xml:space="preserve">Advantages of </w:t>
      </w:r>
      <w:proofErr w:type="spellStart"/>
      <w:r w:rsidRPr="00974AC8">
        <w:rPr>
          <w:b/>
        </w:rPr>
        <w:t>Carbidopa</w:t>
      </w:r>
      <w:proofErr w:type="spellEnd"/>
      <w:r w:rsidRPr="00974AC8">
        <w:rPr>
          <w:b/>
        </w:rPr>
        <w:t>:</w:t>
      </w:r>
    </w:p>
    <w:p w:rsidR="00974AC8" w:rsidRDefault="00974AC8" w:rsidP="00974AC8">
      <w:pPr>
        <w:pStyle w:val="ListParagraph"/>
        <w:numPr>
          <w:ilvl w:val="0"/>
          <w:numId w:val="1"/>
        </w:numPr>
      </w:pPr>
      <w:r>
        <w:t xml:space="preserve"> increases levodopa available to brain, allowing dosage reduction</w:t>
      </w:r>
    </w:p>
    <w:p w:rsidR="00974AC8" w:rsidRDefault="00974AC8" w:rsidP="00974AC8">
      <w:pPr>
        <w:pStyle w:val="ListParagraph"/>
        <w:numPr>
          <w:ilvl w:val="0"/>
          <w:numId w:val="1"/>
        </w:numPr>
      </w:pPr>
      <w:r>
        <w:t xml:space="preserve">by reducing dopamine production in periphery, </w:t>
      </w:r>
      <w:proofErr w:type="spellStart"/>
      <w:r>
        <w:t>carbidopa</w:t>
      </w:r>
      <w:proofErr w:type="spellEnd"/>
      <w:r>
        <w:t xml:space="preserve"> reduces CV response to levodopa as well as nausea and vomiting</w:t>
      </w:r>
    </w:p>
    <w:p w:rsidR="00974AC8" w:rsidRDefault="00974AC8" w:rsidP="00974AC8">
      <w:pPr>
        <w:pStyle w:val="ListParagraph"/>
        <w:numPr>
          <w:ilvl w:val="0"/>
          <w:numId w:val="1"/>
        </w:numPr>
      </w:pPr>
      <w:r>
        <w:t xml:space="preserve">causes direct inhibition of decarboxylase thereby eliminating problems about decreasing levodopa by taking vitamin preparations with </w:t>
      </w:r>
      <w:proofErr w:type="spellStart"/>
      <w:r>
        <w:t>pyroxidine</w:t>
      </w:r>
      <w:proofErr w:type="spellEnd"/>
    </w:p>
    <w:p w:rsidR="00974AC8" w:rsidRPr="00974AC8" w:rsidRDefault="00974AC8" w:rsidP="00974AC8">
      <w:pPr>
        <w:pStyle w:val="ListParagraph"/>
        <w:numPr>
          <w:ilvl w:val="0"/>
          <w:numId w:val="1"/>
        </w:numPr>
        <w:rPr>
          <w:b/>
        </w:rPr>
      </w:pPr>
      <w:proofErr w:type="spellStart"/>
      <w:r w:rsidRPr="00974AC8">
        <w:rPr>
          <w:b/>
        </w:rPr>
        <w:t>Disdvantages</w:t>
      </w:r>
      <w:proofErr w:type="spellEnd"/>
      <w:r w:rsidRPr="00974AC8">
        <w:rPr>
          <w:b/>
        </w:rPr>
        <w:t xml:space="preserve"> of </w:t>
      </w:r>
      <w:proofErr w:type="spellStart"/>
      <w:r w:rsidRPr="00974AC8">
        <w:rPr>
          <w:b/>
        </w:rPr>
        <w:t>Carbidopa</w:t>
      </w:r>
      <w:proofErr w:type="spellEnd"/>
      <w:r w:rsidRPr="00974AC8">
        <w:rPr>
          <w:b/>
        </w:rPr>
        <w:t>:</w:t>
      </w:r>
    </w:p>
    <w:p w:rsidR="00974AC8" w:rsidRDefault="00974AC8" w:rsidP="00974AC8">
      <w:pPr>
        <w:pStyle w:val="ListParagraph"/>
        <w:numPr>
          <w:ilvl w:val="0"/>
          <w:numId w:val="1"/>
        </w:numPr>
      </w:pPr>
      <w:proofErr w:type="spellStart"/>
      <w:r>
        <w:t>Carbidopa</w:t>
      </w:r>
      <w:proofErr w:type="spellEnd"/>
      <w:r>
        <w:t xml:space="preserve"> itself has no adverse effects, but the combination may intensify abnormal movements and psychiatric disturbances may occur sooner and be more intense than levodopa alone</w:t>
      </w:r>
    </w:p>
    <w:p w:rsidR="00974AC8" w:rsidRDefault="00974AC8" w:rsidP="00974AC8">
      <w:pPr>
        <w:pStyle w:val="ListParagraph"/>
        <w:numPr>
          <w:ilvl w:val="0"/>
          <w:numId w:val="1"/>
        </w:numPr>
      </w:pPr>
      <w:r>
        <w:t>Preparation, dosage &amp; admin:</w:t>
      </w:r>
    </w:p>
    <w:p w:rsidR="00974AC8" w:rsidRDefault="00974AC8" w:rsidP="00974AC8">
      <w:pPr>
        <w:pStyle w:val="ListParagraph"/>
        <w:numPr>
          <w:ilvl w:val="0"/>
          <w:numId w:val="1"/>
        </w:numPr>
      </w:pPr>
      <w:r>
        <w:t>Fixed dose combo product usually</w:t>
      </w:r>
    </w:p>
    <w:p w:rsidR="00974AC8" w:rsidRDefault="00974AC8" w:rsidP="00974AC8">
      <w:pPr>
        <w:pStyle w:val="ListParagraph"/>
        <w:numPr>
          <w:ilvl w:val="0"/>
          <w:numId w:val="1"/>
        </w:numPr>
      </w:pPr>
      <w:r>
        <w:t>Levodopa/</w:t>
      </w:r>
      <w:proofErr w:type="spellStart"/>
      <w:r>
        <w:t>carbidopa</w:t>
      </w:r>
      <w:proofErr w:type="spellEnd"/>
      <w:r>
        <w:t xml:space="preserve">- </w:t>
      </w:r>
      <w:proofErr w:type="spellStart"/>
      <w:r>
        <w:t>sinemet</w:t>
      </w:r>
      <w:proofErr w:type="spellEnd"/>
      <w:r>
        <w:t>:  immediate release; sustained release tablets; dosage is low initially and gradually increased</w:t>
      </w:r>
    </w:p>
    <w:p w:rsidR="00974AC8" w:rsidRDefault="00974AC8" w:rsidP="00974AC8">
      <w:pPr>
        <w:pStyle w:val="ListParagraph"/>
        <w:numPr>
          <w:ilvl w:val="0"/>
          <w:numId w:val="1"/>
        </w:numPr>
      </w:pPr>
      <w:r>
        <w:t xml:space="preserve">Levodopa/ </w:t>
      </w:r>
      <w:proofErr w:type="spellStart"/>
      <w:r>
        <w:t>carbidopa</w:t>
      </w:r>
      <w:proofErr w:type="spellEnd"/>
      <w:r>
        <w:t xml:space="preserve">: </w:t>
      </w:r>
      <w:proofErr w:type="spellStart"/>
      <w:r>
        <w:t>paracopa</w:t>
      </w:r>
      <w:proofErr w:type="spellEnd"/>
      <w:r>
        <w:t>: designed to dissolve and tongue and swallowed with saliva; advantage for those having trouble swallowing</w:t>
      </w:r>
    </w:p>
    <w:p w:rsidR="00974AC8" w:rsidRDefault="00974AC8" w:rsidP="00974AC8">
      <w:pPr>
        <w:pStyle w:val="ListParagraph"/>
        <w:numPr>
          <w:ilvl w:val="0"/>
          <w:numId w:val="1"/>
        </w:numPr>
      </w:pPr>
      <w:proofErr w:type="spellStart"/>
      <w:r>
        <w:t>Carbidopa</w:t>
      </w:r>
      <w:proofErr w:type="spellEnd"/>
      <w:r>
        <w:t xml:space="preserve"> alone: </w:t>
      </w:r>
      <w:proofErr w:type="spellStart"/>
      <w:r>
        <w:t>lodosyn</w:t>
      </w:r>
      <w:proofErr w:type="spellEnd"/>
      <w:r>
        <w:t xml:space="preserve">: never used without levodopa; available only by special request </w:t>
      </w:r>
      <w:r>
        <w:t xml:space="preserve"> </w:t>
      </w:r>
    </w:p>
    <w:p w:rsidR="00974AC8" w:rsidRDefault="00974AC8" w:rsidP="00974AC8">
      <w:pPr>
        <w:pStyle w:val="ListParagraph"/>
        <w:numPr>
          <w:ilvl w:val="0"/>
          <w:numId w:val="1"/>
        </w:numPr>
      </w:pPr>
      <w:r>
        <w:lastRenderedPageBreak/>
        <w:t>Switching form levodopa alone to levodopa/</w:t>
      </w:r>
      <w:proofErr w:type="spellStart"/>
      <w:r>
        <w:t>carbidopa</w:t>
      </w:r>
      <w:proofErr w:type="spellEnd"/>
      <w:r>
        <w:t>- at least 8 hours should elapse between last dose of levodopa and first dose of combo; levodopa dose in combo should only be 25% of former dose</w:t>
      </w:r>
    </w:p>
    <w:p w:rsidR="00974AC8" w:rsidRDefault="00974AC8" w:rsidP="00974AC8">
      <w:pPr>
        <w:pStyle w:val="ListParagraph"/>
        <w:numPr>
          <w:ilvl w:val="0"/>
          <w:numId w:val="1"/>
        </w:numPr>
        <w:rPr>
          <w:b/>
        </w:rPr>
      </w:pPr>
      <w:r>
        <w:rPr>
          <w:b/>
        </w:rPr>
        <w:t>* remember increase Na and h20 and take one hour before breakfast</w:t>
      </w:r>
    </w:p>
    <w:p w:rsidR="00974AC8" w:rsidRDefault="00974AC8" w:rsidP="00974AC8">
      <w:pPr>
        <w:rPr>
          <w:b/>
        </w:rPr>
      </w:pPr>
      <w:r>
        <w:rPr>
          <w:b/>
        </w:rPr>
        <w:t xml:space="preserve">*With </w:t>
      </w:r>
      <w:proofErr w:type="spellStart"/>
      <w:r>
        <w:rPr>
          <w:b/>
        </w:rPr>
        <w:t>tacrine</w:t>
      </w:r>
      <w:proofErr w:type="spellEnd"/>
      <w:r>
        <w:rPr>
          <w:b/>
        </w:rPr>
        <w:t xml:space="preserve"> monitor for liver problems (ALT</w:t>
      </w:r>
      <w:proofErr w:type="gramStart"/>
      <w:r>
        <w:rPr>
          <w:b/>
        </w:rPr>
        <w:t>) ,</w:t>
      </w:r>
      <w:proofErr w:type="gramEnd"/>
      <w:r>
        <w:rPr>
          <w:b/>
        </w:rPr>
        <w:t xml:space="preserve"> with </w:t>
      </w:r>
      <w:proofErr w:type="spellStart"/>
      <w:r>
        <w:rPr>
          <w:b/>
        </w:rPr>
        <w:t>Mixtonantine</w:t>
      </w:r>
      <w:proofErr w:type="spellEnd"/>
      <w:r>
        <w:rPr>
          <w:b/>
        </w:rPr>
        <w:t xml:space="preserve"> there is </w:t>
      </w:r>
      <w:proofErr w:type="spellStart"/>
      <w:r>
        <w:rPr>
          <w:b/>
        </w:rPr>
        <w:t>is</w:t>
      </w:r>
      <w:proofErr w:type="spellEnd"/>
      <w:r>
        <w:rPr>
          <w:b/>
        </w:rPr>
        <w:t xml:space="preserve"> an risk of infection, with Interferon beta there are flu symptoms, Acetate you inject 1x daily and </w:t>
      </w:r>
      <w:proofErr w:type="spellStart"/>
      <w:r>
        <w:rPr>
          <w:b/>
        </w:rPr>
        <w:t>pramiprepal</w:t>
      </w:r>
      <w:proofErr w:type="spellEnd"/>
      <w:r>
        <w:rPr>
          <w:b/>
        </w:rPr>
        <w:t>- increase dopamine at the receptors and is unique with sleep attacks</w:t>
      </w:r>
    </w:p>
    <w:p w:rsidR="00DD0807" w:rsidRPr="005E5194" w:rsidRDefault="005E5194" w:rsidP="00974AC8">
      <w:pPr>
        <w:rPr>
          <w:b/>
          <w:sz w:val="36"/>
          <w:szCs w:val="36"/>
          <w:u w:val="single"/>
        </w:rPr>
      </w:pPr>
      <w:r w:rsidRPr="005E5194">
        <w:rPr>
          <w:b/>
          <w:sz w:val="36"/>
          <w:szCs w:val="36"/>
          <w:u w:val="single"/>
        </w:rPr>
        <w:t xml:space="preserve">2 </w:t>
      </w:r>
      <w:proofErr w:type="spellStart"/>
      <w:r w:rsidR="00DD0807" w:rsidRPr="005E5194">
        <w:rPr>
          <w:b/>
          <w:sz w:val="36"/>
          <w:szCs w:val="36"/>
          <w:u w:val="single"/>
        </w:rPr>
        <w:t>Alzheimers</w:t>
      </w:r>
      <w:proofErr w:type="spellEnd"/>
      <w:r w:rsidR="00DD0807" w:rsidRPr="005E5194">
        <w:rPr>
          <w:b/>
          <w:sz w:val="36"/>
          <w:szCs w:val="36"/>
          <w:u w:val="single"/>
        </w:rPr>
        <w:t xml:space="preserve"> disease- risks cholinesterase </w:t>
      </w:r>
      <w:proofErr w:type="spellStart"/>
      <w:r w:rsidR="00DD0807" w:rsidRPr="005E5194">
        <w:rPr>
          <w:b/>
          <w:sz w:val="36"/>
          <w:szCs w:val="36"/>
          <w:u w:val="single"/>
        </w:rPr>
        <w:t>inhinbitors</w:t>
      </w:r>
      <w:proofErr w:type="spellEnd"/>
      <w:r w:rsidR="00DD0807" w:rsidRPr="005E5194">
        <w:rPr>
          <w:b/>
          <w:sz w:val="36"/>
          <w:szCs w:val="36"/>
          <w:u w:val="single"/>
        </w:rPr>
        <w:t xml:space="preserve">- </w:t>
      </w:r>
      <w:proofErr w:type="spellStart"/>
      <w:r w:rsidR="00DD0807" w:rsidRPr="005E5194">
        <w:rPr>
          <w:b/>
          <w:sz w:val="36"/>
          <w:szCs w:val="36"/>
          <w:u w:val="single"/>
        </w:rPr>
        <w:t>tacrine</w:t>
      </w:r>
      <w:proofErr w:type="spellEnd"/>
      <w:r w:rsidR="00DD0807" w:rsidRPr="005E5194">
        <w:rPr>
          <w:b/>
          <w:sz w:val="36"/>
          <w:szCs w:val="36"/>
          <w:u w:val="single"/>
        </w:rPr>
        <w:t xml:space="preserve"> </w:t>
      </w:r>
    </w:p>
    <w:p w:rsidR="00DD0807" w:rsidRDefault="00DD0807" w:rsidP="00974AC8">
      <w:pPr>
        <w:rPr>
          <w:b/>
        </w:rPr>
      </w:pPr>
      <w:r>
        <w:rPr>
          <w:b/>
        </w:rPr>
        <w:tab/>
        <w:t xml:space="preserve">*important facts – decrease dopamine, occurs in the </w:t>
      </w:r>
      <w:proofErr w:type="spellStart"/>
      <w:r>
        <w:rPr>
          <w:b/>
        </w:rPr>
        <w:t>substangia</w:t>
      </w:r>
      <w:proofErr w:type="spellEnd"/>
      <w:r>
        <w:rPr>
          <w:b/>
        </w:rPr>
        <w:t>, increase in age,</w:t>
      </w:r>
      <w:r w:rsidRPr="00DD0807">
        <w:rPr>
          <w:b/>
        </w:rPr>
        <w:t xml:space="preserve"> </w:t>
      </w:r>
      <w:r>
        <w:rPr>
          <w:b/>
        </w:rPr>
        <w:t xml:space="preserve">With </w:t>
      </w:r>
      <w:proofErr w:type="spellStart"/>
      <w:r>
        <w:rPr>
          <w:b/>
        </w:rPr>
        <w:t>tacrine</w:t>
      </w:r>
      <w:proofErr w:type="spellEnd"/>
      <w:r>
        <w:rPr>
          <w:b/>
        </w:rPr>
        <w:t xml:space="preserve"> monitor for liver problems (ALT</w:t>
      </w:r>
      <w:proofErr w:type="gramStart"/>
      <w:r>
        <w:rPr>
          <w:b/>
        </w:rPr>
        <w:t>) ,</w:t>
      </w:r>
      <w:proofErr w:type="gramEnd"/>
    </w:p>
    <w:p w:rsidR="00DD0807" w:rsidRDefault="00DD0807" w:rsidP="00DD0807">
      <w:pPr>
        <w:pStyle w:val="ListParagraph"/>
        <w:numPr>
          <w:ilvl w:val="0"/>
          <w:numId w:val="3"/>
        </w:numPr>
      </w:pPr>
      <w:r w:rsidRPr="00DD0807">
        <w:rPr>
          <w:b/>
        </w:rPr>
        <w:t>Alzheimer’s disease (</w:t>
      </w:r>
      <w:proofErr w:type="spellStart"/>
      <w:r w:rsidRPr="00DD0807">
        <w:rPr>
          <w:b/>
        </w:rPr>
        <w:t>Lehne</w:t>
      </w:r>
      <w:proofErr w:type="spellEnd"/>
      <w:r w:rsidRPr="00DD0807">
        <w:rPr>
          <w:b/>
        </w:rPr>
        <w:t xml:space="preserve"> 198-205) – </w:t>
      </w:r>
      <w:r>
        <w:t xml:space="preserve">Neuronal degeneration happens in the </w:t>
      </w:r>
      <w:proofErr w:type="spellStart"/>
      <w:r>
        <w:t>hypocampus</w:t>
      </w:r>
      <w:proofErr w:type="spellEnd"/>
      <w:r>
        <w:t xml:space="preserve"> (memory) early in AD followed by degeneration in cerebral cortex (speech, perception and reasoning and higher functions)</w:t>
      </w:r>
    </w:p>
    <w:p w:rsidR="00DD0807" w:rsidRDefault="00DD0807" w:rsidP="00DD0807">
      <w:pPr>
        <w:pStyle w:val="ListParagraph"/>
        <w:numPr>
          <w:ilvl w:val="0"/>
          <w:numId w:val="3"/>
        </w:numPr>
      </w:pPr>
      <w:r w:rsidRPr="00DD0807">
        <w:rPr>
          <w:b/>
        </w:rPr>
        <w:t xml:space="preserve">Signs </w:t>
      </w:r>
      <w:r>
        <w:t xml:space="preserve">&amp; </w:t>
      </w:r>
      <w:r w:rsidRPr="00DD0807">
        <w:rPr>
          <w:b/>
        </w:rPr>
        <w:t xml:space="preserve">symptoms- </w:t>
      </w:r>
      <w:r>
        <w:t xml:space="preserve">Progressive memory loss, language problems,  impaired thinking, neuropsychiatric syndromes (hallucinations, delusions), and inability to perform routine daily tasks of living; Severe symptoms: loss of speech, loss of bowel and bladder functions, complete inability for self-care, eventually decrease of brain function causes death; relentless progression: memory loss and confusion,  disoriented and get lost in familiar surroundings,  impaired judgment and personality change, 70%-90% develop behavioral problems (wandering, pacing, agitation, screaming), symptoms intensify in </w:t>
      </w:r>
      <w:r>
        <w:lastRenderedPageBreak/>
        <w:t>evening called sun downing, final stages can’t recognize family of communicate, loss of identity, completely unable to care for selves,  onset to death may be 20yrs or 4-8yrs, NO TREATMENT FOR CORE SYMPTOMS</w:t>
      </w:r>
    </w:p>
    <w:p w:rsidR="00DD0807" w:rsidRDefault="00DD0807" w:rsidP="00DD0807">
      <w:pPr>
        <w:pStyle w:val="ListParagraph"/>
        <w:numPr>
          <w:ilvl w:val="0"/>
          <w:numId w:val="3"/>
        </w:numPr>
      </w:pPr>
      <w:r w:rsidRPr="00DD0807">
        <w:rPr>
          <w:b/>
        </w:rPr>
        <w:t xml:space="preserve">risk factors- </w:t>
      </w:r>
      <w:r>
        <w:t xml:space="preserve">advancing age ((0% have onset at 65); can happen as young as 40; risk doubles every ten years after; family history is a risk; being female may be a risk (women </w:t>
      </w:r>
      <w:proofErr w:type="spellStart"/>
      <w:r>
        <w:t>als</w:t>
      </w:r>
      <w:proofErr w:type="spellEnd"/>
      <w:r>
        <w:t xml:space="preserve"> live longer than men); possible risks include: head injuries, low educational level, production of apoE4, high levels of </w:t>
      </w:r>
      <w:proofErr w:type="spellStart"/>
      <w:r>
        <w:t>homocysteine</w:t>
      </w:r>
      <w:proofErr w:type="spellEnd"/>
      <w:r>
        <w:t>, low levels of folic acid and nicotine in cigarette smoke</w:t>
      </w:r>
    </w:p>
    <w:p w:rsidR="00DD0807" w:rsidRPr="00DD0807" w:rsidRDefault="00DD0807" w:rsidP="00DD0807">
      <w:pPr>
        <w:pStyle w:val="ListParagraph"/>
        <w:rPr>
          <w:b/>
        </w:rPr>
      </w:pPr>
    </w:p>
    <w:p w:rsidR="00DD0807" w:rsidRDefault="00DD0807" w:rsidP="00DD0807">
      <w:pPr>
        <w:pStyle w:val="ListParagraph"/>
        <w:numPr>
          <w:ilvl w:val="0"/>
          <w:numId w:val="2"/>
        </w:numPr>
      </w:pPr>
      <w:r w:rsidRPr="00DD0807">
        <w:rPr>
          <w:b/>
        </w:rPr>
        <w:t>Cholinesterase inhibitors (</w:t>
      </w:r>
      <w:proofErr w:type="spellStart"/>
      <w:r w:rsidRPr="00DD0807">
        <w:rPr>
          <w:b/>
        </w:rPr>
        <w:t>Lehne</w:t>
      </w:r>
      <w:proofErr w:type="spellEnd"/>
      <w:r w:rsidRPr="00DD0807">
        <w:rPr>
          <w:b/>
        </w:rPr>
        <w:t xml:space="preserve"> 201-202 for Alzheimer’s) </w:t>
      </w:r>
      <w:r>
        <w:t>used to reduce cognitive impairment in Alzheimer’s; slightly reduces disease progression; modest improvements in cognition, behavior and function</w:t>
      </w:r>
    </w:p>
    <w:p w:rsidR="00DD0807" w:rsidRDefault="00DD0807" w:rsidP="00DD0807">
      <w:pPr>
        <w:pStyle w:val="ListParagraph"/>
        <w:numPr>
          <w:ilvl w:val="0"/>
          <w:numId w:val="2"/>
        </w:numPr>
      </w:pPr>
      <w:r w:rsidRPr="00DD0807">
        <w:rPr>
          <w:b/>
        </w:rPr>
        <w:t>MAO-</w:t>
      </w:r>
      <w:r>
        <w:t xml:space="preserve">prevent breakdown of Ach by </w:t>
      </w:r>
      <w:proofErr w:type="spellStart"/>
      <w:r>
        <w:t>acytlcholinesterase</w:t>
      </w:r>
      <w:proofErr w:type="spellEnd"/>
      <w:r>
        <w:t>; increase availability of Ach in synapses; in patients with AD, the result is enhanced transmission of central cholinergic neurons that have not yet been destroyed; do not cure AD</w:t>
      </w:r>
    </w:p>
    <w:p w:rsidR="00DD0807" w:rsidRDefault="00DD0807" w:rsidP="00DD0807">
      <w:pPr>
        <w:pStyle w:val="ListParagraph"/>
        <w:numPr>
          <w:ilvl w:val="0"/>
          <w:numId w:val="2"/>
        </w:numPr>
      </w:pPr>
      <w:r>
        <w:t xml:space="preserve">Note: only 25%-30% respond; improvements in </w:t>
      </w:r>
      <w:proofErr w:type="spellStart"/>
      <w:r>
        <w:t>qol</w:t>
      </w:r>
      <w:proofErr w:type="spellEnd"/>
      <w:r>
        <w:t xml:space="preserve"> and cognitive function (memory, thought, and reasoning) are short lasting</w:t>
      </w:r>
    </w:p>
    <w:p w:rsidR="00DD0807" w:rsidRDefault="00DD0807" w:rsidP="00DD0807">
      <w:pPr>
        <w:pStyle w:val="ListParagraph"/>
        <w:numPr>
          <w:ilvl w:val="0"/>
          <w:numId w:val="2"/>
        </w:numPr>
      </w:pPr>
      <w:r>
        <w:t xml:space="preserve">Only donepezil, </w:t>
      </w:r>
      <w:proofErr w:type="spellStart"/>
      <w:r>
        <w:t>galantamine</w:t>
      </w:r>
      <w:proofErr w:type="spellEnd"/>
      <w:r>
        <w:t xml:space="preserve"> and </w:t>
      </w:r>
      <w:proofErr w:type="spellStart"/>
      <w:r>
        <w:t>rivastigamine</w:t>
      </w:r>
      <w:proofErr w:type="spellEnd"/>
      <w:r>
        <w:t xml:space="preserve"> are approved for AD with mild to moderate symptoms; donepezil is the only one approved for severe symptoms</w:t>
      </w:r>
    </w:p>
    <w:p w:rsidR="00DD0807" w:rsidRDefault="00DD0807" w:rsidP="00DD0807">
      <w:pPr>
        <w:pStyle w:val="ListParagraph"/>
        <w:numPr>
          <w:ilvl w:val="0"/>
          <w:numId w:val="2"/>
        </w:numPr>
        <w:rPr>
          <w:b/>
        </w:rPr>
      </w:pPr>
      <w:proofErr w:type="spellStart"/>
      <w:r>
        <w:rPr>
          <w:b/>
        </w:rPr>
        <w:t>Tacrine</w:t>
      </w:r>
      <w:proofErr w:type="spellEnd"/>
      <w:r>
        <w:rPr>
          <w:b/>
        </w:rPr>
        <w:t xml:space="preserve"> (effects on the liver)-(L ehne201, Implications 137-138) Cholinesterase inhibitor with Significant risk of liver disease and should be avoided- USE IS </w:t>
      </w:r>
      <w:r>
        <w:rPr>
          <w:b/>
          <w:u w:val="single"/>
        </w:rPr>
        <w:t>NOT APPROVED</w:t>
      </w:r>
      <w:r>
        <w:rPr>
          <w:b/>
        </w:rPr>
        <w:t xml:space="preserve"> IN AD</w:t>
      </w:r>
    </w:p>
    <w:p w:rsidR="00DD0807" w:rsidRPr="005E5194" w:rsidRDefault="005E5194" w:rsidP="00DD0807">
      <w:pPr>
        <w:rPr>
          <w:b/>
          <w:sz w:val="36"/>
          <w:szCs w:val="36"/>
          <w:u w:val="single"/>
        </w:rPr>
      </w:pPr>
      <w:r>
        <w:rPr>
          <w:b/>
          <w:sz w:val="36"/>
          <w:szCs w:val="36"/>
          <w:u w:val="single"/>
        </w:rPr>
        <w:t xml:space="preserve">3 </w:t>
      </w:r>
      <w:r w:rsidR="00DD0807" w:rsidRPr="005E5194">
        <w:rPr>
          <w:b/>
          <w:sz w:val="36"/>
          <w:szCs w:val="36"/>
          <w:u w:val="single"/>
        </w:rPr>
        <w:t xml:space="preserve">Epilepsy- </w:t>
      </w:r>
      <w:proofErr w:type="spellStart"/>
      <w:r w:rsidR="00DD0807" w:rsidRPr="005E5194">
        <w:rPr>
          <w:b/>
          <w:sz w:val="36"/>
          <w:szCs w:val="36"/>
          <w:u w:val="single"/>
        </w:rPr>
        <w:t>pt</w:t>
      </w:r>
      <w:proofErr w:type="spellEnd"/>
      <w:r w:rsidR="00DD0807" w:rsidRPr="005E5194">
        <w:rPr>
          <w:b/>
          <w:sz w:val="36"/>
          <w:szCs w:val="36"/>
          <w:u w:val="single"/>
        </w:rPr>
        <w:t xml:space="preserve"> educations, phenytoin, </w:t>
      </w:r>
      <w:proofErr w:type="spellStart"/>
      <w:r w:rsidR="00DD0807" w:rsidRPr="005E5194">
        <w:rPr>
          <w:b/>
          <w:sz w:val="36"/>
          <w:szCs w:val="36"/>
          <w:u w:val="single"/>
        </w:rPr>
        <w:t>valproic</w:t>
      </w:r>
      <w:proofErr w:type="spellEnd"/>
      <w:r w:rsidR="00DD0807" w:rsidRPr="005E5194">
        <w:rPr>
          <w:b/>
          <w:sz w:val="36"/>
          <w:szCs w:val="36"/>
          <w:u w:val="single"/>
        </w:rPr>
        <w:t xml:space="preserve"> acid</w:t>
      </w:r>
    </w:p>
    <w:p w:rsidR="005E5194" w:rsidRPr="005E5194" w:rsidRDefault="005E5194" w:rsidP="005E5194">
      <w:pPr>
        <w:spacing w:after="0" w:line="240" w:lineRule="auto"/>
        <w:ind w:left="720" w:hanging="360"/>
        <w:rPr>
          <w:rFonts w:eastAsia="Times New Roman"/>
          <w:color w:val="000000"/>
          <w:sz w:val="27"/>
          <w:szCs w:val="27"/>
        </w:rPr>
      </w:pPr>
      <w:r w:rsidRPr="005E5194">
        <w:rPr>
          <w:rFonts w:eastAsia="Times New Roman"/>
          <w:b/>
          <w:bCs/>
          <w:color w:val="000000"/>
          <w:u w:val="single"/>
        </w:rPr>
        <w:lastRenderedPageBreak/>
        <w:t xml:space="preserve">Epilepsy </w:t>
      </w:r>
    </w:p>
    <w:p w:rsidR="005E5194" w:rsidRPr="005E5194" w:rsidRDefault="005E5194" w:rsidP="005E5194">
      <w:pPr>
        <w:spacing w:after="0" w:line="240" w:lineRule="auto"/>
        <w:ind w:left="720" w:hanging="360"/>
        <w:rPr>
          <w:rFonts w:eastAsia="Times New Roman"/>
          <w:color w:val="000000"/>
          <w:sz w:val="27"/>
          <w:szCs w:val="27"/>
        </w:rPr>
      </w:pPr>
      <w:r w:rsidRPr="005E5194">
        <w:rPr>
          <w:rFonts w:eastAsia="Times New Roman"/>
          <w:color w:val="000000"/>
        </w:rPr>
        <w:t>– characterized by excessive excitability of neurons in the CNS. This abnormal neuronal activity can produce a variety of symptoms ranging from brief periods of unconsciousness to violent convulsions.</w:t>
      </w:r>
    </w:p>
    <w:p w:rsidR="005E5194" w:rsidRPr="005E5194" w:rsidRDefault="005E5194" w:rsidP="005E5194">
      <w:pPr>
        <w:spacing w:after="0" w:line="240" w:lineRule="auto"/>
        <w:ind w:left="1440" w:hanging="360"/>
        <w:rPr>
          <w:rFonts w:eastAsia="Times New Roman"/>
          <w:color w:val="000000"/>
          <w:sz w:val="27"/>
          <w:szCs w:val="27"/>
        </w:rPr>
      </w:pPr>
      <w:r w:rsidRPr="005E5194">
        <w:rPr>
          <w:rFonts w:ascii="Verdana" w:eastAsia="Times New Roman" w:hAnsi="Verdana"/>
          <w:color w:val="000000"/>
        </w:rPr>
        <w:t>∙</w:t>
      </w:r>
      <w:r w:rsidRPr="005E5194">
        <w:rPr>
          <w:rFonts w:ascii="Verdana" w:eastAsia="Times New Roman" w:hAnsi="Verdana"/>
          <w:color w:val="000000"/>
        </w:rPr>
        <w:tab/>
      </w:r>
      <w:r w:rsidRPr="005E5194">
        <w:rPr>
          <w:rFonts w:eastAsia="Times New Roman"/>
          <w:color w:val="000000"/>
        </w:rPr>
        <w:t xml:space="preserve"> Treatment (ALL THE DRUGS ABOVE)</w:t>
      </w:r>
    </w:p>
    <w:p w:rsidR="005E5194" w:rsidRPr="005E5194" w:rsidRDefault="005E5194" w:rsidP="005E5194">
      <w:pPr>
        <w:spacing w:after="0" w:line="240" w:lineRule="auto"/>
        <w:ind w:left="1440" w:hanging="360"/>
        <w:rPr>
          <w:rFonts w:eastAsia="Times New Roman"/>
          <w:color w:val="000000"/>
          <w:sz w:val="27"/>
          <w:szCs w:val="27"/>
        </w:rPr>
      </w:pPr>
      <w:r w:rsidRPr="005E5194">
        <w:rPr>
          <w:rFonts w:ascii="Verdana" w:eastAsia="Times New Roman" w:hAnsi="Verdana"/>
          <w:color w:val="000000"/>
        </w:rPr>
        <w:t>∙</w:t>
      </w:r>
      <w:r w:rsidRPr="005E5194">
        <w:rPr>
          <w:rFonts w:ascii="Verdana" w:eastAsia="Times New Roman" w:hAnsi="Verdana"/>
          <w:color w:val="000000"/>
        </w:rPr>
        <w:tab/>
      </w:r>
      <w:r w:rsidRPr="005E5194">
        <w:rPr>
          <w:rFonts w:eastAsia="Times New Roman"/>
          <w:color w:val="000000"/>
        </w:rPr>
        <w:t xml:space="preserve"> Diagnosis</w:t>
      </w:r>
    </w:p>
    <w:p w:rsidR="005E5194" w:rsidRPr="005E5194" w:rsidRDefault="005E5194" w:rsidP="005E5194">
      <w:pPr>
        <w:spacing w:after="0" w:line="240" w:lineRule="auto"/>
        <w:ind w:left="2160" w:hanging="180"/>
        <w:rPr>
          <w:rFonts w:eastAsia="Times New Roman"/>
          <w:color w:val="000000"/>
          <w:sz w:val="27"/>
          <w:szCs w:val="27"/>
        </w:rPr>
      </w:pPr>
      <w:r w:rsidRPr="005E5194">
        <w:rPr>
          <w:rFonts w:ascii="Verdana" w:eastAsia="Times New Roman" w:hAnsi="Verdana"/>
          <w:color w:val="000000"/>
        </w:rPr>
        <w:t>∙</w:t>
      </w:r>
      <w:r w:rsidRPr="005E5194">
        <w:rPr>
          <w:rFonts w:ascii="Verdana" w:eastAsia="Times New Roman" w:hAnsi="Verdana"/>
          <w:color w:val="000000"/>
        </w:rPr>
        <w:tab/>
      </w:r>
      <w:r w:rsidRPr="005E5194">
        <w:rPr>
          <w:rFonts w:eastAsia="Times New Roman"/>
          <w:color w:val="000000"/>
        </w:rPr>
        <w:t xml:space="preserve">DX requires physical, neurologic and laboratory evaluations along with a thorough history.  The history should determine the age at which seizures began and the frequency, and duration. Physical and neurologic evaluations may reveal signs of head injury or other disorders that could underlie seizure activity, although in many </w:t>
      </w:r>
      <w:proofErr w:type="spellStart"/>
      <w:r w:rsidRPr="005E5194">
        <w:rPr>
          <w:rFonts w:eastAsia="Times New Roman"/>
          <w:color w:val="000000"/>
        </w:rPr>
        <w:t>Pts</w:t>
      </w:r>
      <w:proofErr w:type="spellEnd"/>
      <w:r w:rsidRPr="005E5194">
        <w:rPr>
          <w:rFonts w:eastAsia="Times New Roman"/>
          <w:color w:val="000000"/>
        </w:rPr>
        <w:t xml:space="preserve"> </w:t>
      </w:r>
      <w:r w:rsidRPr="005E5194">
        <w:rPr>
          <w:rFonts w:eastAsia="Times New Roman"/>
          <w:b/>
          <w:bCs/>
          <w:color w:val="000000"/>
        </w:rPr>
        <w:t>EEG</w:t>
      </w:r>
      <w:r w:rsidRPr="005E5194">
        <w:rPr>
          <w:rFonts w:eastAsia="Times New Roman"/>
          <w:color w:val="000000"/>
        </w:rPr>
        <w:t xml:space="preserve"> is essential for diagnosis.  Other diagnostic tests include CT, PET SCAN, </w:t>
      </w:r>
      <w:proofErr w:type="gramStart"/>
      <w:r w:rsidRPr="005E5194">
        <w:rPr>
          <w:rFonts w:eastAsia="Times New Roman"/>
          <w:color w:val="000000"/>
        </w:rPr>
        <w:t>MRI</w:t>
      </w:r>
      <w:proofErr w:type="gramEnd"/>
      <w:r w:rsidRPr="005E5194">
        <w:rPr>
          <w:rFonts w:eastAsia="Times New Roman"/>
          <w:color w:val="000000"/>
        </w:rPr>
        <w:t xml:space="preserve">. </w:t>
      </w:r>
    </w:p>
    <w:p w:rsidR="005E5194" w:rsidRPr="005E5194" w:rsidRDefault="005E5194" w:rsidP="005E5194">
      <w:pPr>
        <w:spacing w:after="0" w:line="240" w:lineRule="auto"/>
        <w:ind w:left="1440" w:hanging="360"/>
        <w:rPr>
          <w:rFonts w:eastAsia="Times New Roman"/>
          <w:color w:val="000000"/>
          <w:sz w:val="27"/>
          <w:szCs w:val="27"/>
        </w:rPr>
      </w:pPr>
      <w:r w:rsidRPr="005E5194">
        <w:rPr>
          <w:rFonts w:ascii="Verdana" w:eastAsia="Times New Roman" w:hAnsi="Verdana"/>
          <w:color w:val="000000"/>
        </w:rPr>
        <w:t>∙</w:t>
      </w:r>
      <w:r w:rsidRPr="005E5194">
        <w:rPr>
          <w:rFonts w:ascii="Verdana" w:eastAsia="Times New Roman" w:hAnsi="Verdana"/>
          <w:color w:val="000000"/>
        </w:rPr>
        <w:tab/>
      </w:r>
      <w:r w:rsidRPr="005E5194">
        <w:rPr>
          <w:rFonts w:eastAsia="Times New Roman"/>
          <w:color w:val="000000"/>
        </w:rPr>
        <w:t xml:space="preserve"> </w:t>
      </w:r>
      <w:r w:rsidRPr="005E5194">
        <w:rPr>
          <w:rFonts w:eastAsia="Times New Roman"/>
          <w:b/>
          <w:bCs/>
          <w:color w:val="000000"/>
        </w:rPr>
        <w:t>Neurosurgery:</w:t>
      </w:r>
      <w:r w:rsidRPr="005E5194">
        <w:rPr>
          <w:rFonts w:eastAsia="Times New Roman"/>
          <w:color w:val="000000"/>
        </w:rPr>
        <w:t xml:space="preserve"> Rarely used</w:t>
      </w:r>
      <w:proofErr w:type="gramStart"/>
      <w:r w:rsidRPr="005E5194">
        <w:rPr>
          <w:rFonts w:eastAsia="Times New Roman"/>
          <w:color w:val="000000"/>
        </w:rPr>
        <w:t>,  For</w:t>
      </w:r>
      <w:proofErr w:type="gramEnd"/>
      <w:r w:rsidRPr="005E5194">
        <w:rPr>
          <w:rFonts w:eastAsia="Times New Roman"/>
          <w:color w:val="000000"/>
        </w:rPr>
        <w:t xml:space="preserve"> patients with temporal lobe epilepsy, highly effective</w:t>
      </w:r>
    </w:p>
    <w:p w:rsidR="005E5194" w:rsidRPr="005E5194" w:rsidRDefault="005E5194" w:rsidP="005E5194">
      <w:pPr>
        <w:spacing w:after="0" w:line="240" w:lineRule="auto"/>
        <w:ind w:left="2160" w:hanging="180"/>
        <w:rPr>
          <w:rFonts w:eastAsia="Times New Roman"/>
          <w:color w:val="000000"/>
          <w:sz w:val="27"/>
          <w:szCs w:val="27"/>
        </w:rPr>
      </w:pPr>
      <w:r w:rsidRPr="005E5194">
        <w:rPr>
          <w:rFonts w:ascii="Verdana" w:eastAsia="Times New Roman" w:hAnsi="Verdana"/>
          <w:color w:val="000000"/>
        </w:rPr>
        <w:t>∙</w:t>
      </w:r>
      <w:r w:rsidRPr="005E5194">
        <w:rPr>
          <w:rFonts w:ascii="Verdana" w:eastAsia="Times New Roman" w:hAnsi="Verdana"/>
          <w:color w:val="000000"/>
        </w:rPr>
        <w:tab/>
      </w:r>
      <w:r w:rsidRPr="005E5194">
        <w:rPr>
          <w:rFonts w:eastAsia="Times New Roman"/>
          <w:color w:val="000000"/>
        </w:rPr>
        <w:t xml:space="preserve">Surgical intervention is the only cure for </w:t>
      </w:r>
      <w:proofErr w:type="gramStart"/>
      <w:r w:rsidRPr="005E5194">
        <w:rPr>
          <w:rFonts w:eastAsia="Times New Roman"/>
          <w:color w:val="000000"/>
        </w:rPr>
        <w:t>epilepsy  but</w:t>
      </w:r>
      <w:proofErr w:type="gramEnd"/>
      <w:r w:rsidRPr="005E5194">
        <w:rPr>
          <w:rFonts w:eastAsia="Times New Roman"/>
          <w:color w:val="000000"/>
        </w:rPr>
        <w:t xml:space="preserve"> is </w:t>
      </w:r>
      <w:proofErr w:type="spellStart"/>
      <w:r w:rsidRPr="005E5194">
        <w:rPr>
          <w:rFonts w:eastAsia="Times New Roman"/>
          <w:color w:val="000000"/>
        </w:rPr>
        <w:t>rarly</w:t>
      </w:r>
      <w:proofErr w:type="spellEnd"/>
      <w:r w:rsidRPr="005E5194">
        <w:rPr>
          <w:rFonts w:eastAsia="Times New Roman"/>
          <w:color w:val="000000"/>
        </w:rPr>
        <w:t xml:space="preserve"> used</w:t>
      </w:r>
    </w:p>
    <w:p w:rsidR="005E5194" w:rsidRPr="005E5194" w:rsidRDefault="005E5194" w:rsidP="005E5194">
      <w:pPr>
        <w:spacing w:after="0" w:line="240" w:lineRule="auto"/>
        <w:rPr>
          <w:rFonts w:eastAsia="Times New Roman"/>
          <w:color w:val="000000"/>
          <w:sz w:val="27"/>
          <w:szCs w:val="27"/>
        </w:rPr>
      </w:pPr>
    </w:p>
    <w:p w:rsidR="005E5194" w:rsidRPr="005E5194" w:rsidRDefault="005E5194" w:rsidP="005E5194">
      <w:pPr>
        <w:spacing w:after="0" w:line="240" w:lineRule="auto"/>
        <w:ind w:left="1440" w:hanging="360"/>
        <w:rPr>
          <w:rFonts w:eastAsia="Times New Roman"/>
          <w:color w:val="000000"/>
          <w:sz w:val="27"/>
          <w:szCs w:val="27"/>
        </w:rPr>
      </w:pPr>
      <w:r w:rsidRPr="005E5194">
        <w:rPr>
          <w:rFonts w:ascii="Verdana" w:eastAsia="Times New Roman" w:hAnsi="Verdana"/>
          <w:color w:val="000000"/>
        </w:rPr>
        <w:t>∙</w:t>
      </w:r>
      <w:r w:rsidRPr="005E5194">
        <w:rPr>
          <w:rFonts w:ascii="Verdana" w:eastAsia="Times New Roman" w:hAnsi="Verdana"/>
          <w:color w:val="000000"/>
        </w:rPr>
        <w:tab/>
      </w:r>
      <w:r w:rsidRPr="005E5194">
        <w:rPr>
          <w:rFonts w:eastAsia="Times New Roman"/>
          <w:b/>
          <w:bCs/>
          <w:color w:val="000000"/>
        </w:rPr>
        <w:t xml:space="preserve"> </w:t>
      </w:r>
      <w:proofErr w:type="spellStart"/>
      <w:proofErr w:type="gramStart"/>
      <w:r w:rsidRPr="005E5194">
        <w:rPr>
          <w:rFonts w:eastAsia="Times New Roman"/>
          <w:b/>
          <w:bCs/>
          <w:color w:val="000000"/>
        </w:rPr>
        <w:t>ketogenic</w:t>
      </w:r>
      <w:proofErr w:type="spellEnd"/>
      <w:proofErr w:type="gramEnd"/>
      <w:r w:rsidRPr="005E5194">
        <w:rPr>
          <w:rFonts w:eastAsia="Times New Roman"/>
          <w:b/>
          <w:bCs/>
          <w:color w:val="000000"/>
        </w:rPr>
        <w:t xml:space="preserve"> diet,</w:t>
      </w:r>
    </w:p>
    <w:p w:rsidR="005E5194" w:rsidRPr="005E5194" w:rsidRDefault="005E5194" w:rsidP="005E5194">
      <w:pPr>
        <w:spacing w:after="0" w:line="240" w:lineRule="auto"/>
        <w:ind w:left="2160" w:hanging="180"/>
        <w:rPr>
          <w:rFonts w:eastAsia="Times New Roman"/>
          <w:color w:val="000000"/>
          <w:sz w:val="27"/>
          <w:szCs w:val="27"/>
        </w:rPr>
      </w:pPr>
      <w:r w:rsidRPr="005E5194">
        <w:rPr>
          <w:rFonts w:ascii="Verdana" w:eastAsia="Times New Roman" w:hAnsi="Verdana"/>
          <w:color w:val="000000"/>
        </w:rPr>
        <w:t>∙</w:t>
      </w:r>
      <w:r w:rsidRPr="005E5194">
        <w:rPr>
          <w:rFonts w:ascii="Verdana" w:eastAsia="Times New Roman" w:hAnsi="Verdana"/>
          <w:color w:val="000000"/>
        </w:rPr>
        <w:tab/>
      </w:r>
      <w:r w:rsidRPr="005E5194">
        <w:rPr>
          <w:rFonts w:eastAsia="Times New Roman"/>
          <w:color w:val="000000"/>
        </w:rPr>
        <w:t>Decreases seizure frequency</w:t>
      </w:r>
    </w:p>
    <w:p w:rsidR="005E5194" w:rsidRPr="005E5194" w:rsidRDefault="005E5194" w:rsidP="005E5194">
      <w:pPr>
        <w:spacing w:after="0" w:line="240" w:lineRule="auto"/>
        <w:ind w:left="2160" w:hanging="180"/>
        <w:rPr>
          <w:rFonts w:eastAsia="Times New Roman"/>
          <w:color w:val="000000"/>
          <w:sz w:val="27"/>
          <w:szCs w:val="27"/>
        </w:rPr>
      </w:pPr>
      <w:r w:rsidRPr="005E5194">
        <w:rPr>
          <w:rFonts w:ascii="Verdana" w:eastAsia="Times New Roman" w:hAnsi="Verdana"/>
          <w:color w:val="000000"/>
        </w:rPr>
        <w:t>∙</w:t>
      </w:r>
      <w:r w:rsidRPr="005E5194">
        <w:rPr>
          <w:rFonts w:ascii="Verdana" w:eastAsia="Times New Roman" w:hAnsi="Verdana"/>
          <w:color w:val="000000"/>
        </w:rPr>
        <w:tab/>
      </w:r>
      <w:r w:rsidRPr="005E5194">
        <w:rPr>
          <w:rFonts w:eastAsia="Times New Roman"/>
          <w:color w:val="000000"/>
        </w:rPr>
        <w:t>Downside is that it is hard to implement and potentially dangerous</w:t>
      </w:r>
    </w:p>
    <w:p w:rsidR="005E5194" w:rsidRPr="005E5194" w:rsidRDefault="005E5194" w:rsidP="005E5194">
      <w:pPr>
        <w:spacing w:after="0" w:line="240" w:lineRule="auto"/>
        <w:ind w:left="2160" w:hanging="180"/>
        <w:rPr>
          <w:rFonts w:eastAsia="Times New Roman"/>
          <w:color w:val="000000"/>
          <w:sz w:val="27"/>
          <w:szCs w:val="27"/>
        </w:rPr>
      </w:pPr>
      <w:r w:rsidRPr="005E5194">
        <w:rPr>
          <w:rFonts w:ascii="Verdana" w:eastAsia="Times New Roman" w:hAnsi="Verdana"/>
          <w:color w:val="000000"/>
        </w:rPr>
        <w:t>∙</w:t>
      </w:r>
      <w:r w:rsidRPr="005E5194">
        <w:rPr>
          <w:rFonts w:ascii="Verdana" w:eastAsia="Times New Roman" w:hAnsi="Verdana"/>
          <w:color w:val="000000"/>
        </w:rPr>
        <w:tab/>
      </w:r>
      <w:proofErr w:type="gramStart"/>
      <w:r w:rsidRPr="005E5194">
        <w:rPr>
          <w:rFonts w:eastAsia="Times New Roman"/>
          <w:color w:val="000000"/>
        </w:rPr>
        <w:t>This</w:t>
      </w:r>
      <w:proofErr w:type="gramEnd"/>
      <w:r w:rsidRPr="005E5194">
        <w:rPr>
          <w:rFonts w:eastAsia="Times New Roman"/>
          <w:color w:val="000000"/>
        </w:rPr>
        <w:t xml:space="preserve"> is a high fat diet with very low carb allowance</w:t>
      </w:r>
    </w:p>
    <w:p w:rsidR="005E5194" w:rsidRPr="005E5194" w:rsidRDefault="005E5194" w:rsidP="005E5194">
      <w:pPr>
        <w:spacing w:after="0" w:line="240" w:lineRule="auto"/>
        <w:ind w:left="2160" w:hanging="180"/>
        <w:rPr>
          <w:rFonts w:eastAsia="Times New Roman"/>
          <w:color w:val="000000"/>
          <w:sz w:val="27"/>
          <w:szCs w:val="27"/>
        </w:rPr>
      </w:pPr>
      <w:r w:rsidRPr="005E5194">
        <w:rPr>
          <w:rFonts w:ascii="Verdana" w:eastAsia="Times New Roman" w:hAnsi="Verdana"/>
          <w:color w:val="000000"/>
        </w:rPr>
        <w:t>∙</w:t>
      </w:r>
      <w:r w:rsidRPr="005E5194">
        <w:rPr>
          <w:rFonts w:ascii="Verdana" w:eastAsia="Times New Roman" w:hAnsi="Verdana"/>
          <w:color w:val="000000"/>
        </w:rPr>
        <w:tab/>
      </w:r>
      <w:r w:rsidRPr="005E5194">
        <w:rPr>
          <w:rFonts w:eastAsia="Times New Roman"/>
          <w:color w:val="000000"/>
        </w:rPr>
        <w:t xml:space="preserve">Reduces seizure because it causes ketoacidosis….since there is barely any carb for body to use it starts to burn fat which produces large amounts of ketone bodies. </w:t>
      </w:r>
    </w:p>
    <w:p w:rsidR="005E5194" w:rsidRPr="005E5194" w:rsidRDefault="005E5194" w:rsidP="005E5194">
      <w:pPr>
        <w:spacing w:after="0" w:line="240" w:lineRule="auto"/>
        <w:ind w:left="1440" w:hanging="360"/>
        <w:rPr>
          <w:rFonts w:eastAsia="Times New Roman"/>
          <w:color w:val="000000"/>
          <w:sz w:val="27"/>
          <w:szCs w:val="27"/>
        </w:rPr>
      </w:pPr>
      <w:r w:rsidRPr="005E5194">
        <w:rPr>
          <w:rFonts w:ascii="Verdana" w:eastAsia="Times New Roman" w:hAnsi="Verdana"/>
          <w:color w:val="000000"/>
        </w:rPr>
        <w:t>∙</w:t>
      </w:r>
      <w:r w:rsidRPr="005E5194">
        <w:rPr>
          <w:rFonts w:ascii="Verdana" w:eastAsia="Times New Roman" w:hAnsi="Verdana"/>
          <w:color w:val="000000"/>
        </w:rPr>
        <w:tab/>
      </w:r>
      <w:proofErr w:type="gramStart"/>
      <w:r w:rsidRPr="005E5194">
        <w:rPr>
          <w:rFonts w:eastAsia="Times New Roman"/>
          <w:b/>
          <w:bCs/>
          <w:color w:val="000000"/>
        </w:rPr>
        <w:t>febrile</w:t>
      </w:r>
      <w:proofErr w:type="gramEnd"/>
      <w:r w:rsidRPr="005E5194">
        <w:rPr>
          <w:rFonts w:eastAsia="Times New Roman"/>
          <w:b/>
          <w:bCs/>
          <w:color w:val="000000"/>
        </w:rPr>
        <w:t xml:space="preserve"> seizures,</w:t>
      </w:r>
    </w:p>
    <w:p w:rsidR="005E5194" w:rsidRPr="005E5194" w:rsidRDefault="005E5194" w:rsidP="005E5194">
      <w:pPr>
        <w:spacing w:after="0" w:line="240" w:lineRule="auto"/>
        <w:ind w:left="2160" w:hanging="180"/>
        <w:rPr>
          <w:rFonts w:eastAsia="Times New Roman"/>
          <w:color w:val="000000"/>
          <w:sz w:val="27"/>
          <w:szCs w:val="27"/>
        </w:rPr>
      </w:pPr>
      <w:r w:rsidRPr="005E5194">
        <w:rPr>
          <w:rFonts w:ascii="Verdana" w:eastAsia="Times New Roman" w:hAnsi="Verdana"/>
          <w:color w:val="000000"/>
        </w:rPr>
        <w:t>∙</w:t>
      </w:r>
      <w:r w:rsidRPr="005E5194">
        <w:rPr>
          <w:rFonts w:ascii="Verdana" w:eastAsia="Times New Roman" w:hAnsi="Verdana"/>
          <w:color w:val="000000"/>
        </w:rPr>
        <w:tab/>
      </w:r>
      <w:proofErr w:type="gramStart"/>
      <w:r w:rsidRPr="005E5194">
        <w:rPr>
          <w:rFonts w:eastAsia="Times New Roman"/>
          <w:color w:val="000000"/>
        </w:rPr>
        <w:t>fever</w:t>
      </w:r>
      <w:proofErr w:type="gramEnd"/>
      <w:r w:rsidRPr="005E5194">
        <w:rPr>
          <w:rFonts w:eastAsia="Times New Roman"/>
          <w:color w:val="000000"/>
        </w:rPr>
        <w:t xml:space="preserve"> associated seizures that are common among children ages 6months to 5yers. Manifest as generalized tonic-</w:t>
      </w:r>
      <w:proofErr w:type="spellStart"/>
      <w:r w:rsidRPr="005E5194">
        <w:rPr>
          <w:rFonts w:eastAsia="Times New Roman"/>
          <w:color w:val="000000"/>
        </w:rPr>
        <w:t>clonic</w:t>
      </w:r>
      <w:proofErr w:type="spellEnd"/>
      <w:r w:rsidRPr="005E5194">
        <w:rPr>
          <w:rFonts w:eastAsia="Times New Roman"/>
          <w:color w:val="000000"/>
        </w:rPr>
        <w:t xml:space="preserve"> convulsions of short duration. Children who experience these seizures are not at high risk of developing epilepsy later in life.</w:t>
      </w:r>
    </w:p>
    <w:p w:rsidR="005E5194" w:rsidRPr="005E5194" w:rsidRDefault="005E5194" w:rsidP="005E5194">
      <w:pPr>
        <w:spacing w:after="0" w:line="240" w:lineRule="auto"/>
        <w:ind w:left="1440" w:hanging="360"/>
        <w:rPr>
          <w:rFonts w:eastAsia="Times New Roman"/>
          <w:color w:val="000000"/>
          <w:sz w:val="27"/>
          <w:szCs w:val="27"/>
        </w:rPr>
      </w:pPr>
      <w:r w:rsidRPr="005E5194">
        <w:rPr>
          <w:rFonts w:ascii="Verdana" w:eastAsia="Times New Roman" w:hAnsi="Verdana"/>
          <w:color w:val="000000"/>
        </w:rPr>
        <w:t>∙</w:t>
      </w:r>
      <w:r w:rsidRPr="005E5194">
        <w:rPr>
          <w:rFonts w:ascii="Verdana" w:eastAsia="Times New Roman" w:hAnsi="Verdana"/>
          <w:color w:val="000000"/>
        </w:rPr>
        <w:tab/>
      </w:r>
      <w:proofErr w:type="gramStart"/>
      <w:r w:rsidRPr="005E5194">
        <w:rPr>
          <w:rFonts w:eastAsia="Times New Roman"/>
          <w:b/>
          <w:bCs/>
          <w:color w:val="000000"/>
        </w:rPr>
        <w:t>status</w:t>
      </w:r>
      <w:proofErr w:type="gramEnd"/>
      <w:r w:rsidRPr="005E5194">
        <w:rPr>
          <w:rFonts w:eastAsia="Times New Roman"/>
          <w:b/>
          <w:bCs/>
          <w:color w:val="000000"/>
        </w:rPr>
        <w:t xml:space="preserve"> </w:t>
      </w:r>
      <w:proofErr w:type="spellStart"/>
      <w:r w:rsidRPr="005E5194">
        <w:rPr>
          <w:rFonts w:eastAsia="Times New Roman"/>
          <w:b/>
          <w:bCs/>
          <w:color w:val="000000"/>
        </w:rPr>
        <w:t>epilepticus</w:t>
      </w:r>
      <w:proofErr w:type="spellEnd"/>
      <w:r w:rsidRPr="005E5194">
        <w:rPr>
          <w:rFonts w:eastAsia="Times New Roman"/>
          <w:b/>
          <w:bCs/>
          <w:color w:val="000000"/>
        </w:rPr>
        <w:t>.  </w:t>
      </w:r>
    </w:p>
    <w:p w:rsidR="005E5194" w:rsidRPr="005E5194" w:rsidRDefault="005E5194" w:rsidP="005E5194">
      <w:pPr>
        <w:spacing w:after="0" w:line="240" w:lineRule="auto"/>
        <w:ind w:left="2160" w:hanging="180"/>
        <w:rPr>
          <w:rFonts w:eastAsia="Times New Roman"/>
          <w:color w:val="000000"/>
          <w:sz w:val="27"/>
          <w:szCs w:val="27"/>
        </w:rPr>
      </w:pPr>
      <w:r w:rsidRPr="005E5194">
        <w:rPr>
          <w:rFonts w:ascii="Verdana" w:eastAsia="Times New Roman" w:hAnsi="Verdana"/>
          <w:color w:val="000000"/>
        </w:rPr>
        <w:t>∙</w:t>
      </w:r>
      <w:r w:rsidRPr="005E5194">
        <w:rPr>
          <w:rFonts w:ascii="Verdana" w:eastAsia="Times New Roman" w:hAnsi="Verdana"/>
          <w:color w:val="000000"/>
        </w:rPr>
        <w:tab/>
      </w:r>
      <w:proofErr w:type="gramStart"/>
      <w:r w:rsidRPr="005E5194">
        <w:rPr>
          <w:rFonts w:eastAsia="Times New Roman"/>
          <w:color w:val="000000"/>
        </w:rPr>
        <w:t>A</w:t>
      </w:r>
      <w:proofErr w:type="gramEnd"/>
      <w:r w:rsidRPr="005E5194">
        <w:rPr>
          <w:rFonts w:eastAsia="Times New Roman"/>
          <w:color w:val="000000"/>
        </w:rPr>
        <w:t xml:space="preserve"> seizure that persists for 30 minutes or longer. Several types include generalized convulsive SE, absence SE, and myoclonic SE. Generalized convulsive SE, which can be life threating. </w:t>
      </w:r>
    </w:p>
    <w:p w:rsidR="00DD0807" w:rsidRPr="005E5194" w:rsidRDefault="005E5194" w:rsidP="005E5194">
      <w:pPr>
        <w:pStyle w:val="ListParagraph"/>
        <w:numPr>
          <w:ilvl w:val="0"/>
          <w:numId w:val="5"/>
        </w:numPr>
        <w:rPr>
          <w:b/>
        </w:rPr>
      </w:pPr>
      <w:r>
        <w:rPr>
          <w:b/>
          <w:bCs/>
          <w:color w:val="000000"/>
          <w:u w:val="single"/>
        </w:rPr>
        <w:t>Phenytoin (Dilantin)</w:t>
      </w:r>
      <w:r>
        <w:rPr>
          <w:color w:val="000000"/>
          <w:sz w:val="27"/>
          <w:szCs w:val="27"/>
        </w:rPr>
        <w:br/>
      </w:r>
      <w:r>
        <w:rPr>
          <w:color w:val="000000"/>
        </w:rPr>
        <w:t>-most widely used AED</w:t>
      </w:r>
      <w:r>
        <w:rPr>
          <w:color w:val="000000"/>
          <w:sz w:val="27"/>
          <w:szCs w:val="27"/>
        </w:rPr>
        <w:br/>
      </w:r>
      <w:r>
        <w:rPr>
          <w:color w:val="000000"/>
        </w:rPr>
        <w:t>-active against partial and tonic-</w:t>
      </w:r>
      <w:proofErr w:type="spellStart"/>
      <w:r>
        <w:rPr>
          <w:color w:val="000000"/>
        </w:rPr>
        <w:t>clonic</w:t>
      </w:r>
      <w:proofErr w:type="spellEnd"/>
      <w:r>
        <w:rPr>
          <w:color w:val="000000"/>
        </w:rPr>
        <w:t xml:space="preserve"> seizures</w:t>
      </w:r>
      <w:r>
        <w:rPr>
          <w:color w:val="000000"/>
          <w:sz w:val="27"/>
          <w:szCs w:val="27"/>
        </w:rPr>
        <w:br/>
      </w:r>
      <w:r>
        <w:rPr>
          <w:color w:val="000000"/>
        </w:rPr>
        <w:t>-drug of choice for treating these seizures in adults and older children</w:t>
      </w:r>
      <w:r>
        <w:rPr>
          <w:color w:val="000000"/>
          <w:sz w:val="27"/>
          <w:szCs w:val="27"/>
        </w:rPr>
        <w:br/>
      </w:r>
      <w:r>
        <w:rPr>
          <w:color w:val="000000"/>
        </w:rPr>
        <w:t>-half life: 8 to 60 hours</w:t>
      </w:r>
      <w:r>
        <w:rPr>
          <w:color w:val="000000"/>
          <w:sz w:val="27"/>
          <w:szCs w:val="27"/>
        </w:rPr>
        <w:br/>
      </w:r>
      <w:r>
        <w:rPr>
          <w:color w:val="000000"/>
        </w:rPr>
        <w:t>-very individualized drug-</w:t>
      </w:r>
      <w:r>
        <w:rPr>
          <w:b/>
          <w:bCs/>
          <w:color w:val="000000"/>
        </w:rPr>
        <w:t>do not give with antacids</w:t>
      </w:r>
      <w:r>
        <w:rPr>
          <w:color w:val="000000"/>
        </w:rPr>
        <w:t>- if there are any changes to normal lifestyle</w:t>
      </w:r>
      <w:r>
        <w:rPr>
          <w:color w:val="000000"/>
          <w:sz w:val="27"/>
          <w:szCs w:val="27"/>
        </w:rPr>
        <w:br/>
      </w:r>
      <w:r>
        <w:rPr>
          <w:color w:val="000000"/>
        </w:rPr>
        <w:lastRenderedPageBreak/>
        <w:t> Such as, changes in diet, notify the care provider</w:t>
      </w:r>
      <w:r>
        <w:rPr>
          <w:color w:val="000000"/>
          <w:sz w:val="27"/>
          <w:szCs w:val="27"/>
        </w:rPr>
        <w:br/>
      </w:r>
      <w:r>
        <w:rPr>
          <w:color w:val="000000"/>
          <w:sz w:val="27"/>
          <w:szCs w:val="27"/>
        </w:rPr>
        <w:br/>
      </w:r>
      <w:r>
        <w:rPr>
          <w:color w:val="000000"/>
        </w:rPr>
        <w:t>Mechanism of Action</w:t>
      </w:r>
      <w:r>
        <w:rPr>
          <w:color w:val="000000"/>
          <w:sz w:val="27"/>
          <w:szCs w:val="27"/>
        </w:rPr>
        <w:br/>
      </w:r>
      <w:r>
        <w:rPr>
          <w:color w:val="000000"/>
        </w:rPr>
        <w:t xml:space="preserve">- </w:t>
      </w:r>
      <w:r>
        <w:rPr>
          <w:b/>
          <w:bCs/>
          <w:color w:val="000000"/>
        </w:rPr>
        <w:t xml:space="preserve">causes selective inhibition of sodium channels, </w:t>
      </w:r>
      <w:r>
        <w:rPr>
          <w:color w:val="000000"/>
        </w:rPr>
        <w:t>generally, less effects on   </w:t>
      </w:r>
      <w:r>
        <w:rPr>
          <w:rStyle w:val="apple-tab-span"/>
          <w:color w:val="000000"/>
        </w:rPr>
        <w:tab/>
      </w:r>
      <w:r>
        <w:rPr>
          <w:rStyle w:val="apple-tab-span"/>
          <w:color w:val="000000"/>
        </w:rPr>
        <w:tab/>
      </w:r>
      <w:r>
        <w:rPr>
          <w:rStyle w:val="apple-tab-span"/>
          <w:color w:val="000000"/>
        </w:rPr>
        <w:tab/>
      </w:r>
      <w:r>
        <w:rPr>
          <w:color w:val="000000"/>
        </w:rPr>
        <w:t xml:space="preserve"> the brain, it effects more of the seizure aspect</w:t>
      </w:r>
      <w:r>
        <w:rPr>
          <w:color w:val="000000"/>
          <w:sz w:val="27"/>
          <w:szCs w:val="27"/>
        </w:rPr>
        <w:br/>
      </w:r>
      <w:r>
        <w:rPr>
          <w:color w:val="000000"/>
        </w:rPr>
        <w:t>*drug can be toxic to liver  and cause plasma levels to rise dramatically if not given within the     therapeutic range</w:t>
      </w:r>
      <w:r>
        <w:rPr>
          <w:color w:val="000000"/>
          <w:sz w:val="27"/>
          <w:szCs w:val="27"/>
        </w:rPr>
        <w:br/>
      </w:r>
      <w:r>
        <w:rPr>
          <w:color w:val="000000"/>
          <w:sz w:val="27"/>
          <w:szCs w:val="27"/>
        </w:rPr>
        <w:br/>
      </w:r>
      <w:r>
        <w:rPr>
          <w:color w:val="000000"/>
        </w:rPr>
        <w:t>Adverse Effects</w:t>
      </w:r>
      <w:r>
        <w:rPr>
          <w:color w:val="000000"/>
          <w:sz w:val="27"/>
          <w:szCs w:val="27"/>
        </w:rPr>
        <w:br/>
      </w:r>
      <w:r>
        <w:rPr>
          <w:color w:val="000000"/>
        </w:rPr>
        <w:t xml:space="preserve">- </w:t>
      </w:r>
      <w:proofErr w:type="spellStart"/>
      <w:r>
        <w:rPr>
          <w:color w:val="000000"/>
        </w:rPr>
        <w:t>nystagmus</w:t>
      </w:r>
      <w:proofErr w:type="spellEnd"/>
      <w:r>
        <w:rPr>
          <w:color w:val="000000"/>
        </w:rPr>
        <w:t xml:space="preserve">, sedation, ataxia, diplopia, cognitive impairment, gingival hyperplasia, skin rash, effects in pregnancy (cleft palate, heart malformations, fetal </w:t>
      </w:r>
      <w:proofErr w:type="spellStart"/>
      <w:r>
        <w:rPr>
          <w:color w:val="000000"/>
        </w:rPr>
        <w:t>hydantoin</w:t>
      </w:r>
      <w:proofErr w:type="spellEnd"/>
      <w:r>
        <w:rPr>
          <w:color w:val="000000"/>
        </w:rPr>
        <w:t xml:space="preserve"> syndrome impaired </w:t>
      </w:r>
      <w:proofErr w:type="spellStart"/>
      <w:r>
        <w:rPr>
          <w:color w:val="000000"/>
        </w:rPr>
        <w:t>neuro</w:t>
      </w:r>
      <w:proofErr w:type="spellEnd"/>
      <w:r>
        <w:rPr>
          <w:color w:val="000000"/>
        </w:rPr>
        <w:t xml:space="preserve"> development, bleeding tendencies in newborns) </w:t>
      </w:r>
      <w:r>
        <w:rPr>
          <w:b/>
          <w:bCs/>
          <w:color w:val="000000"/>
        </w:rPr>
        <w:t>* drug should only be used during pregnancy only if the benefits of seizure control outweigh the risk to the fetus</w:t>
      </w:r>
      <w:r>
        <w:rPr>
          <w:color w:val="000000"/>
        </w:rPr>
        <w:t>, cardiovascular events(cardiac dysrhythmias and hypotension)</w:t>
      </w:r>
      <w:r>
        <w:rPr>
          <w:color w:val="000000"/>
          <w:sz w:val="27"/>
          <w:szCs w:val="27"/>
        </w:rPr>
        <w:br/>
      </w:r>
      <w:r>
        <w:rPr>
          <w:color w:val="000000"/>
          <w:sz w:val="27"/>
          <w:szCs w:val="27"/>
        </w:rPr>
        <w:br/>
      </w:r>
      <w:r>
        <w:rPr>
          <w:color w:val="000000"/>
        </w:rPr>
        <w:t>Drug Interactions</w:t>
      </w:r>
      <w:r>
        <w:rPr>
          <w:color w:val="000000"/>
          <w:sz w:val="27"/>
          <w:szCs w:val="27"/>
        </w:rPr>
        <w:br/>
      </w:r>
      <w:r>
        <w:rPr>
          <w:color w:val="000000"/>
        </w:rPr>
        <w:t>-decreases the effects of oral contraceptives, warfarin, and glucocorticoids</w:t>
      </w:r>
      <w:r>
        <w:rPr>
          <w:color w:val="000000"/>
          <w:sz w:val="27"/>
          <w:szCs w:val="27"/>
        </w:rPr>
        <w:br/>
      </w:r>
      <w:r>
        <w:rPr>
          <w:color w:val="000000"/>
        </w:rPr>
        <w:t xml:space="preserve">-increases levels of diazepam, isoniazid, cimetidine, alcohol, </w:t>
      </w:r>
      <w:proofErr w:type="spellStart"/>
      <w:r>
        <w:rPr>
          <w:color w:val="000000"/>
        </w:rPr>
        <w:t>depakote</w:t>
      </w:r>
      <w:proofErr w:type="spellEnd"/>
      <w:r>
        <w:rPr>
          <w:color w:val="000000"/>
        </w:rPr>
        <w:t>, or anything suppressive to the brain</w:t>
      </w:r>
    </w:p>
    <w:p w:rsidR="005E5194" w:rsidRPr="008C763A" w:rsidRDefault="005E5194" w:rsidP="005E5194">
      <w:pPr>
        <w:pStyle w:val="ListParagraph"/>
        <w:numPr>
          <w:ilvl w:val="0"/>
          <w:numId w:val="5"/>
        </w:numPr>
        <w:rPr>
          <w:b/>
        </w:rPr>
      </w:pPr>
      <w:proofErr w:type="spellStart"/>
      <w:r>
        <w:rPr>
          <w:b/>
          <w:bCs/>
          <w:color w:val="000000"/>
          <w:u w:val="single"/>
        </w:rPr>
        <w:t>Valproic</w:t>
      </w:r>
      <w:proofErr w:type="spellEnd"/>
      <w:r>
        <w:rPr>
          <w:b/>
          <w:bCs/>
          <w:color w:val="000000"/>
          <w:u w:val="single"/>
        </w:rPr>
        <w:t xml:space="preserve"> Acid (Depakote)</w:t>
      </w:r>
      <w:r>
        <w:rPr>
          <w:color w:val="000000"/>
          <w:sz w:val="27"/>
          <w:szCs w:val="27"/>
        </w:rPr>
        <w:br/>
      </w:r>
      <w:r>
        <w:rPr>
          <w:color w:val="000000"/>
        </w:rPr>
        <w:t>- used to treat all major seizure types, bipolar disorder, and prevention of migraine</w:t>
      </w:r>
      <w:r>
        <w:rPr>
          <w:color w:val="000000"/>
          <w:sz w:val="27"/>
          <w:szCs w:val="27"/>
        </w:rPr>
        <w:br/>
      </w:r>
      <w:r>
        <w:rPr>
          <w:color w:val="000000"/>
          <w:sz w:val="27"/>
          <w:szCs w:val="27"/>
        </w:rPr>
        <w:br/>
      </w:r>
      <w:r>
        <w:rPr>
          <w:b/>
          <w:bCs/>
          <w:color w:val="000000"/>
        </w:rPr>
        <w:t>Mechanism of Action</w:t>
      </w:r>
      <w:r>
        <w:rPr>
          <w:color w:val="000000"/>
          <w:sz w:val="27"/>
          <w:szCs w:val="27"/>
        </w:rPr>
        <w:br/>
      </w:r>
      <w:r>
        <w:rPr>
          <w:b/>
          <w:bCs/>
          <w:color w:val="000000"/>
        </w:rPr>
        <w:lastRenderedPageBreak/>
        <w:t>-</w:t>
      </w:r>
      <w:r>
        <w:rPr>
          <w:color w:val="000000"/>
        </w:rPr>
        <w:t>suppression of high-frequency neuronal firing through blockade of sodium channels</w:t>
      </w:r>
      <w:r>
        <w:rPr>
          <w:color w:val="000000"/>
          <w:sz w:val="27"/>
          <w:szCs w:val="27"/>
        </w:rPr>
        <w:br/>
      </w:r>
      <w:r>
        <w:rPr>
          <w:color w:val="000000"/>
        </w:rPr>
        <w:t>- suppresses calcium influx through t-type sodium channels</w:t>
      </w:r>
      <w:r>
        <w:rPr>
          <w:color w:val="000000"/>
          <w:sz w:val="27"/>
          <w:szCs w:val="27"/>
        </w:rPr>
        <w:br/>
      </w:r>
      <w:r>
        <w:rPr>
          <w:color w:val="000000"/>
        </w:rPr>
        <w:t>- may augment the inhibitory of GABA</w:t>
      </w:r>
      <w:r>
        <w:rPr>
          <w:color w:val="000000"/>
          <w:sz w:val="27"/>
          <w:szCs w:val="27"/>
        </w:rPr>
        <w:br/>
      </w:r>
      <w:r>
        <w:rPr>
          <w:color w:val="000000"/>
          <w:sz w:val="27"/>
          <w:szCs w:val="27"/>
        </w:rPr>
        <w:br/>
      </w:r>
      <w:r>
        <w:rPr>
          <w:b/>
          <w:bCs/>
          <w:color w:val="000000"/>
        </w:rPr>
        <w:t>Adverse Effects</w:t>
      </w:r>
      <w:r>
        <w:rPr>
          <w:color w:val="000000"/>
          <w:sz w:val="27"/>
          <w:szCs w:val="27"/>
        </w:rPr>
        <w:br/>
      </w:r>
      <w:r>
        <w:rPr>
          <w:color w:val="000000"/>
        </w:rPr>
        <w:t xml:space="preserve">-GI effects: nausea, vomiting, and indigestion </w:t>
      </w:r>
      <w:r>
        <w:rPr>
          <w:color w:val="000000"/>
          <w:sz w:val="27"/>
          <w:szCs w:val="27"/>
        </w:rPr>
        <w:br/>
      </w:r>
      <w:r>
        <w:rPr>
          <w:color w:val="000000"/>
        </w:rPr>
        <w:t>-Hepatotoxicity: liver failure, if alcoholic, drug may be contraindicated- monitor the liver</w:t>
      </w:r>
      <w:r>
        <w:rPr>
          <w:color w:val="000000"/>
          <w:sz w:val="27"/>
          <w:szCs w:val="27"/>
        </w:rPr>
        <w:br/>
      </w:r>
      <w:r>
        <w:rPr>
          <w:color w:val="000000"/>
        </w:rPr>
        <w:t>-neural tube defects</w:t>
      </w:r>
    </w:p>
    <w:p w:rsidR="008C763A" w:rsidRDefault="008C763A" w:rsidP="008C763A">
      <w:pPr>
        <w:ind w:left="360"/>
        <w:rPr>
          <w:b/>
          <w:sz w:val="36"/>
          <w:szCs w:val="36"/>
          <w:u w:val="single"/>
        </w:rPr>
      </w:pPr>
      <w:proofErr w:type="gramStart"/>
      <w:r>
        <w:rPr>
          <w:b/>
          <w:sz w:val="36"/>
          <w:szCs w:val="36"/>
          <w:u w:val="single"/>
        </w:rPr>
        <w:t>4 Diuretics- classes.</w:t>
      </w:r>
      <w:proofErr w:type="gramEnd"/>
      <w:r>
        <w:rPr>
          <w:b/>
          <w:sz w:val="36"/>
          <w:szCs w:val="36"/>
          <w:u w:val="single"/>
        </w:rPr>
        <w:t xml:space="preserve"> </w:t>
      </w:r>
      <w:proofErr w:type="spellStart"/>
      <w:r>
        <w:rPr>
          <w:b/>
          <w:sz w:val="36"/>
          <w:szCs w:val="36"/>
          <w:u w:val="single"/>
        </w:rPr>
        <w:t>Sideeffects</w:t>
      </w:r>
      <w:proofErr w:type="spellEnd"/>
      <w:r>
        <w:rPr>
          <w:b/>
          <w:sz w:val="36"/>
          <w:szCs w:val="36"/>
          <w:u w:val="single"/>
        </w:rPr>
        <w:t>, furosemide and lithium (decrease lithium to prevent toxicity)</w:t>
      </w:r>
    </w:p>
    <w:p w:rsidR="008C763A" w:rsidRPr="008C763A" w:rsidRDefault="008C763A" w:rsidP="008C763A">
      <w:pPr>
        <w:spacing w:line="276" w:lineRule="auto"/>
        <w:rPr>
          <w:rFonts w:ascii="Calibri" w:eastAsia="Times New Roman" w:hAnsi="Calibri"/>
          <w:sz w:val="22"/>
          <w:szCs w:val="22"/>
        </w:rPr>
      </w:pPr>
      <w:r w:rsidRPr="008C763A">
        <w:rPr>
          <w:rFonts w:ascii="Calibri" w:eastAsia="Times New Roman" w:hAnsi="Calibri"/>
          <w:b/>
          <w:sz w:val="28"/>
          <w:szCs w:val="28"/>
        </w:rPr>
        <w:t>Diuretics</w:t>
      </w:r>
      <w:r w:rsidRPr="008C763A">
        <w:rPr>
          <w:rFonts w:ascii="Calibri" w:eastAsia="Times New Roman" w:hAnsi="Calibri"/>
          <w:sz w:val="22"/>
          <w:szCs w:val="22"/>
        </w:rPr>
        <w:t xml:space="preserve"> (**monitor lab values to monitor fluid &amp; electrolyte imbalances</w:t>
      </w:r>
      <w:proofErr w:type="gramStart"/>
      <w:r w:rsidRPr="008C763A">
        <w:rPr>
          <w:rFonts w:ascii="Calibri" w:eastAsia="Times New Roman" w:hAnsi="Calibri"/>
          <w:sz w:val="22"/>
          <w:szCs w:val="22"/>
        </w:rPr>
        <w:t>)(</w:t>
      </w:r>
      <w:proofErr w:type="gramEnd"/>
      <w:r w:rsidRPr="008C763A">
        <w:rPr>
          <w:rFonts w:ascii="Calibri" w:eastAsia="Times New Roman" w:hAnsi="Calibri"/>
          <w:sz w:val="22"/>
          <w:szCs w:val="22"/>
        </w:rPr>
        <w:t>work at earliest part of nephron have greatest blockade = works better = more likely to have Side Effects) (High Ceiling work earliest in the nephron, Thiazide is next, than K Sparing)</w:t>
      </w:r>
    </w:p>
    <w:p w:rsidR="008C763A" w:rsidRPr="008C763A" w:rsidRDefault="008C763A" w:rsidP="008C763A">
      <w:pPr>
        <w:spacing w:line="276" w:lineRule="auto"/>
        <w:rPr>
          <w:rFonts w:ascii="Calibri" w:eastAsia="Times New Roman" w:hAnsi="Calibri"/>
          <w:sz w:val="22"/>
          <w:szCs w:val="22"/>
        </w:rPr>
      </w:pPr>
      <w:r w:rsidRPr="008C763A">
        <w:rPr>
          <w:rFonts w:ascii="Calibri" w:eastAsia="Times New Roman" w:hAnsi="Calibri"/>
          <w:sz w:val="22"/>
          <w:szCs w:val="22"/>
        </w:rPr>
        <w:t>Uses: Hypertension, mobilizes edematous fluid, &amp; prevents renal failure</w:t>
      </w:r>
    </w:p>
    <w:p w:rsidR="008C763A" w:rsidRPr="008C763A" w:rsidRDefault="008C763A" w:rsidP="008C763A">
      <w:pPr>
        <w:spacing w:line="276" w:lineRule="auto"/>
        <w:rPr>
          <w:rFonts w:ascii="Calibri" w:eastAsia="Times New Roman" w:hAnsi="Calibri"/>
          <w:sz w:val="22"/>
          <w:szCs w:val="22"/>
        </w:rPr>
      </w:pPr>
      <w:r w:rsidRPr="008C763A">
        <w:rPr>
          <w:rFonts w:ascii="Calibri" w:eastAsia="Times New Roman" w:hAnsi="Calibri"/>
          <w:sz w:val="22"/>
          <w:szCs w:val="22"/>
        </w:rPr>
        <w:t>Hydrochlorothiazide (HCTZ</w:t>
      </w:r>
      <w:proofErr w:type="gramStart"/>
      <w:r w:rsidRPr="008C763A">
        <w:rPr>
          <w:rFonts w:ascii="Calibri" w:eastAsia="Times New Roman" w:hAnsi="Calibri"/>
          <w:sz w:val="22"/>
          <w:szCs w:val="22"/>
        </w:rPr>
        <w:t>)-</w:t>
      </w:r>
      <w:proofErr w:type="gramEnd"/>
      <w:r w:rsidRPr="008C763A">
        <w:rPr>
          <w:rFonts w:ascii="Calibri" w:eastAsia="Times New Roman" w:hAnsi="Calibri"/>
          <w:sz w:val="22"/>
          <w:szCs w:val="22"/>
        </w:rPr>
        <w:t xml:space="preserve"> pt. allergic to sulfa (don’t take), used for primary hypertension, edema, and diabetes </w:t>
      </w:r>
      <w:proofErr w:type="spellStart"/>
      <w:r w:rsidRPr="008C763A">
        <w:rPr>
          <w:rFonts w:ascii="Calibri" w:eastAsia="Times New Roman" w:hAnsi="Calibri"/>
          <w:sz w:val="22"/>
          <w:szCs w:val="22"/>
        </w:rPr>
        <w:t>insipidus</w:t>
      </w:r>
      <w:proofErr w:type="spellEnd"/>
      <w:r w:rsidRPr="008C763A">
        <w:rPr>
          <w:rFonts w:ascii="Calibri" w:eastAsia="Times New Roman" w:hAnsi="Calibri"/>
          <w:sz w:val="22"/>
          <w:szCs w:val="22"/>
        </w:rPr>
        <w:t>, S.E. – identical to loop except ototoxicity)</w:t>
      </w:r>
    </w:p>
    <w:p w:rsidR="008C763A" w:rsidRPr="008C763A" w:rsidRDefault="008C763A" w:rsidP="008C763A">
      <w:pPr>
        <w:numPr>
          <w:ilvl w:val="0"/>
          <w:numId w:val="7"/>
        </w:numPr>
        <w:spacing w:after="0" w:line="240" w:lineRule="auto"/>
        <w:contextualSpacing/>
        <w:rPr>
          <w:rFonts w:ascii="Calibri" w:eastAsia="Times New Roman" w:hAnsi="Calibri"/>
          <w:b/>
          <w:sz w:val="22"/>
          <w:szCs w:val="22"/>
        </w:rPr>
      </w:pPr>
      <w:r w:rsidRPr="008C763A">
        <w:rPr>
          <w:rFonts w:ascii="Calibri" w:eastAsia="Times New Roman" w:hAnsi="Calibri"/>
          <w:b/>
          <w:sz w:val="22"/>
          <w:szCs w:val="22"/>
        </w:rPr>
        <w:t>Osmotic diuretics (not of test!!!)</w:t>
      </w:r>
    </w:p>
    <w:p w:rsidR="008C763A" w:rsidRPr="008C763A" w:rsidRDefault="008C763A" w:rsidP="008C763A">
      <w:pPr>
        <w:numPr>
          <w:ilvl w:val="0"/>
          <w:numId w:val="7"/>
        </w:numPr>
        <w:spacing w:after="0" w:line="240" w:lineRule="auto"/>
        <w:contextualSpacing/>
        <w:rPr>
          <w:rFonts w:ascii="Calibri" w:eastAsia="Times New Roman" w:hAnsi="Calibri"/>
          <w:b/>
          <w:sz w:val="22"/>
          <w:szCs w:val="22"/>
        </w:rPr>
      </w:pPr>
      <w:r w:rsidRPr="008C763A">
        <w:rPr>
          <w:rFonts w:ascii="Calibri" w:eastAsia="Times New Roman" w:hAnsi="Calibri"/>
          <w:b/>
          <w:sz w:val="22"/>
          <w:szCs w:val="22"/>
        </w:rPr>
        <w:t>High Ceiling Loop Diuretics (Furosemide (Lasix)</w:t>
      </w:r>
    </w:p>
    <w:p w:rsidR="008C763A" w:rsidRPr="008C763A" w:rsidRDefault="008C763A" w:rsidP="008C763A">
      <w:pPr>
        <w:numPr>
          <w:ilvl w:val="0"/>
          <w:numId w:val="9"/>
        </w:numPr>
        <w:spacing w:after="0" w:line="240" w:lineRule="auto"/>
        <w:contextualSpacing/>
        <w:rPr>
          <w:rFonts w:ascii="Calibri" w:eastAsia="Times New Roman" w:hAnsi="Calibri"/>
          <w:sz w:val="22"/>
          <w:szCs w:val="22"/>
        </w:rPr>
      </w:pPr>
      <w:r w:rsidRPr="008C763A">
        <w:rPr>
          <w:rFonts w:ascii="Calibri" w:eastAsia="Times New Roman" w:hAnsi="Calibri"/>
          <w:sz w:val="22"/>
          <w:szCs w:val="22"/>
        </w:rPr>
        <w:t xml:space="preserve">S.E. – Dehydration, hypernatremia, </w:t>
      </w:r>
      <w:proofErr w:type="spellStart"/>
      <w:r w:rsidRPr="008C763A">
        <w:rPr>
          <w:rFonts w:ascii="Calibri" w:eastAsia="Times New Roman" w:hAnsi="Calibri"/>
          <w:sz w:val="22"/>
          <w:szCs w:val="22"/>
        </w:rPr>
        <w:t>hypochloremia</w:t>
      </w:r>
      <w:proofErr w:type="spellEnd"/>
      <w:r w:rsidRPr="008C763A">
        <w:rPr>
          <w:rFonts w:ascii="Calibri" w:eastAsia="Times New Roman" w:hAnsi="Calibri"/>
          <w:sz w:val="22"/>
          <w:szCs w:val="22"/>
        </w:rPr>
        <w:t xml:space="preserve">, hypotension, ototoxicity, hypokalemia (less than 3.5), hyperglycemia, </w:t>
      </w:r>
      <w:proofErr w:type="spellStart"/>
      <w:r w:rsidRPr="008C763A">
        <w:rPr>
          <w:rFonts w:ascii="Calibri" w:eastAsia="Times New Roman" w:hAnsi="Calibri"/>
          <w:sz w:val="22"/>
          <w:szCs w:val="22"/>
        </w:rPr>
        <w:t>hyperuricemia</w:t>
      </w:r>
      <w:proofErr w:type="spellEnd"/>
      <w:r w:rsidRPr="008C763A">
        <w:rPr>
          <w:rFonts w:ascii="Calibri" w:eastAsia="Times New Roman" w:hAnsi="Calibri"/>
          <w:sz w:val="22"/>
          <w:szCs w:val="22"/>
        </w:rPr>
        <w:t xml:space="preserve">, and decrease in calcium and magnesium levels. </w:t>
      </w:r>
    </w:p>
    <w:p w:rsidR="008C763A" w:rsidRPr="008C763A" w:rsidRDefault="008C763A" w:rsidP="008C763A">
      <w:pPr>
        <w:numPr>
          <w:ilvl w:val="0"/>
          <w:numId w:val="9"/>
        </w:numPr>
        <w:spacing w:after="0" w:line="240" w:lineRule="auto"/>
        <w:contextualSpacing/>
        <w:rPr>
          <w:rFonts w:ascii="Calibri" w:eastAsia="Times New Roman" w:hAnsi="Calibri"/>
          <w:sz w:val="22"/>
          <w:szCs w:val="22"/>
        </w:rPr>
      </w:pPr>
      <w:r w:rsidRPr="008C763A">
        <w:rPr>
          <w:rFonts w:ascii="Calibri" w:eastAsia="Times New Roman" w:hAnsi="Calibri"/>
          <w:sz w:val="22"/>
          <w:szCs w:val="22"/>
        </w:rPr>
        <w:t>#1 worry is electrolyte balance</w:t>
      </w:r>
    </w:p>
    <w:p w:rsidR="008C763A" w:rsidRPr="008C763A" w:rsidRDefault="008C763A" w:rsidP="008C763A">
      <w:pPr>
        <w:numPr>
          <w:ilvl w:val="0"/>
          <w:numId w:val="9"/>
        </w:numPr>
        <w:spacing w:after="0" w:line="240" w:lineRule="auto"/>
        <w:contextualSpacing/>
        <w:rPr>
          <w:rFonts w:ascii="Calibri" w:eastAsia="Times New Roman" w:hAnsi="Calibri"/>
          <w:sz w:val="22"/>
          <w:szCs w:val="22"/>
        </w:rPr>
      </w:pPr>
      <w:proofErr w:type="spellStart"/>
      <w:r w:rsidRPr="008C763A">
        <w:rPr>
          <w:rFonts w:ascii="Calibri" w:eastAsia="Times New Roman" w:hAnsi="Calibri"/>
          <w:sz w:val="22"/>
          <w:szCs w:val="22"/>
        </w:rPr>
        <w:t>Oto</w:t>
      </w:r>
      <w:proofErr w:type="spellEnd"/>
      <w:r w:rsidRPr="008C763A">
        <w:rPr>
          <w:rFonts w:ascii="Calibri" w:eastAsia="Times New Roman" w:hAnsi="Calibri"/>
          <w:sz w:val="22"/>
          <w:szCs w:val="22"/>
        </w:rPr>
        <w:t xml:space="preserve"> &amp; nephrotoxic, increase risk of gout</w:t>
      </w:r>
    </w:p>
    <w:p w:rsidR="008C763A" w:rsidRPr="008C763A" w:rsidRDefault="008C763A" w:rsidP="008C763A">
      <w:pPr>
        <w:numPr>
          <w:ilvl w:val="0"/>
          <w:numId w:val="9"/>
        </w:numPr>
        <w:spacing w:after="0" w:line="240" w:lineRule="auto"/>
        <w:contextualSpacing/>
        <w:rPr>
          <w:rFonts w:ascii="Calibri" w:eastAsia="Times New Roman" w:hAnsi="Calibri"/>
          <w:sz w:val="22"/>
          <w:szCs w:val="22"/>
        </w:rPr>
      </w:pPr>
      <w:r w:rsidRPr="008C763A">
        <w:rPr>
          <w:rFonts w:ascii="Calibri" w:eastAsia="Times New Roman" w:hAnsi="Calibri"/>
          <w:sz w:val="22"/>
          <w:szCs w:val="22"/>
        </w:rPr>
        <w:t xml:space="preserve">Route of administration- oral, IV, IM </w:t>
      </w:r>
    </w:p>
    <w:p w:rsidR="008C763A" w:rsidRPr="008C763A" w:rsidRDefault="008C763A" w:rsidP="008C763A">
      <w:pPr>
        <w:numPr>
          <w:ilvl w:val="0"/>
          <w:numId w:val="9"/>
        </w:numPr>
        <w:spacing w:after="0" w:line="240" w:lineRule="auto"/>
        <w:contextualSpacing/>
        <w:rPr>
          <w:rFonts w:ascii="Calibri" w:eastAsia="Times New Roman" w:hAnsi="Calibri"/>
          <w:sz w:val="22"/>
          <w:szCs w:val="22"/>
        </w:rPr>
      </w:pPr>
      <w:r w:rsidRPr="008C763A">
        <w:rPr>
          <w:rFonts w:ascii="Calibri" w:eastAsia="Times New Roman" w:hAnsi="Calibri"/>
          <w:sz w:val="22"/>
          <w:szCs w:val="22"/>
        </w:rPr>
        <w:t xml:space="preserve">Drug interactions for Lasix on the power point </w:t>
      </w:r>
    </w:p>
    <w:p w:rsidR="008C763A" w:rsidRPr="008C763A" w:rsidRDefault="008C763A" w:rsidP="008C763A">
      <w:pPr>
        <w:numPr>
          <w:ilvl w:val="0"/>
          <w:numId w:val="7"/>
        </w:numPr>
        <w:spacing w:after="0" w:line="240" w:lineRule="auto"/>
        <w:contextualSpacing/>
        <w:rPr>
          <w:rFonts w:ascii="Calibri" w:eastAsia="Times New Roman" w:hAnsi="Calibri"/>
          <w:b/>
          <w:sz w:val="22"/>
          <w:szCs w:val="22"/>
        </w:rPr>
      </w:pPr>
      <w:r w:rsidRPr="008C763A">
        <w:rPr>
          <w:rFonts w:ascii="Calibri" w:eastAsia="Times New Roman" w:hAnsi="Calibri"/>
          <w:b/>
          <w:sz w:val="22"/>
          <w:szCs w:val="22"/>
        </w:rPr>
        <w:t>Thiazide Diuretics (increases glucose)</w:t>
      </w:r>
    </w:p>
    <w:p w:rsidR="008C763A" w:rsidRPr="008C763A" w:rsidRDefault="008C763A" w:rsidP="008C763A">
      <w:pPr>
        <w:numPr>
          <w:ilvl w:val="0"/>
          <w:numId w:val="8"/>
        </w:numPr>
        <w:spacing w:after="0" w:line="240" w:lineRule="auto"/>
        <w:contextualSpacing/>
        <w:rPr>
          <w:rFonts w:ascii="Calibri" w:eastAsia="Times New Roman" w:hAnsi="Calibri"/>
          <w:sz w:val="22"/>
          <w:szCs w:val="22"/>
        </w:rPr>
      </w:pPr>
      <w:r w:rsidRPr="008C763A">
        <w:rPr>
          <w:rFonts w:ascii="Calibri" w:eastAsia="Times New Roman" w:hAnsi="Calibri"/>
          <w:sz w:val="22"/>
          <w:szCs w:val="22"/>
        </w:rPr>
        <w:t>S.E.- dehydration, hypokalemia, hyperglycemia</w:t>
      </w:r>
    </w:p>
    <w:p w:rsidR="008C763A" w:rsidRPr="008C763A" w:rsidRDefault="008C763A" w:rsidP="008C763A">
      <w:pPr>
        <w:numPr>
          <w:ilvl w:val="0"/>
          <w:numId w:val="8"/>
        </w:numPr>
        <w:spacing w:after="0" w:line="240" w:lineRule="auto"/>
        <w:contextualSpacing/>
        <w:rPr>
          <w:rFonts w:ascii="Calibri" w:eastAsia="Times New Roman" w:hAnsi="Calibri"/>
          <w:sz w:val="22"/>
          <w:szCs w:val="22"/>
        </w:rPr>
      </w:pPr>
      <w:r w:rsidRPr="008C763A">
        <w:rPr>
          <w:rFonts w:ascii="Calibri" w:eastAsia="Times New Roman" w:hAnsi="Calibri"/>
          <w:sz w:val="22"/>
          <w:szCs w:val="22"/>
        </w:rPr>
        <w:t>May elevate levels of uric acid and glucose</w:t>
      </w:r>
    </w:p>
    <w:p w:rsidR="008C763A" w:rsidRPr="008C763A" w:rsidRDefault="008C763A" w:rsidP="008C763A">
      <w:pPr>
        <w:numPr>
          <w:ilvl w:val="0"/>
          <w:numId w:val="8"/>
        </w:numPr>
        <w:spacing w:after="0" w:line="240" w:lineRule="auto"/>
        <w:contextualSpacing/>
        <w:rPr>
          <w:rFonts w:ascii="Calibri" w:eastAsia="Times New Roman" w:hAnsi="Calibri"/>
          <w:sz w:val="22"/>
          <w:szCs w:val="22"/>
        </w:rPr>
      </w:pPr>
      <w:r w:rsidRPr="008C763A">
        <w:rPr>
          <w:rFonts w:ascii="Calibri" w:eastAsia="Times New Roman" w:hAnsi="Calibri"/>
          <w:sz w:val="22"/>
          <w:szCs w:val="22"/>
        </w:rPr>
        <w:t>Works at distal convoluted tubule</w:t>
      </w:r>
    </w:p>
    <w:p w:rsidR="008C763A" w:rsidRPr="008C763A" w:rsidRDefault="008C763A" w:rsidP="008C763A">
      <w:pPr>
        <w:numPr>
          <w:ilvl w:val="0"/>
          <w:numId w:val="8"/>
        </w:numPr>
        <w:spacing w:after="0" w:line="240" w:lineRule="auto"/>
        <w:contextualSpacing/>
        <w:rPr>
          <w:rFonts w:ascii="Calibri" w:eastAsia="Times New Roman" w:hAnsi="Calibri"/>
          <w:sz w:val="22"/>
          <w:szCs w:val="22"/>
        </w:rPr>
      </w:pPr>
      <w:r w:rsidRPr="008C763A">
        <w:rPr>
          <w:rFonts w:ascii="Calibri" w:eastAsia="Times New Roman" w:hAnsi="Calibri"/>
          <w:sz w:val="22"/>
          <w:szCs w:val="22"/>
        </w:rPr>
        <w:t xml:space="preserve">Promotes increased excretion of sodium, chloride, potassium, and water </w:t>
      </w:r>
    </w:p>
    <w:p w:rsidR="008C763A" w:rsidRPr="008C763A" w:rsidRDefault="008C763A" w:rsidP="008C763A">
      <w:pPr>
        <w:numPr>
          <w:ilvl w:val="0"/>
          <w:numId w:val="8"/>
        </w:numPr>
        <w:spacing w:after="0" w:line="240" w:lineRule="auto"/>
        <w:contextualSpacing/>
        <w:rPr>
          <w:rFonts w:ascii="Calibri" w:eastAsia="Times New Roman" w:hAnsi="Calibri"/>
          <w:sz w:val="22"/>
          <w:szCs w:val="22"/>
        </w:rPr>
      </w:pPr>
      <w:r w:rsidRPr="008C763A">
        <w:rPr>
          <w:rFonts w:ascii="Calibri" w:eastAsia="Times New Roman" w:hAnsi="Calibri"/>
          <w:sz w:val="22"/>
          <w:szCs w:val="22"/>
        </w:rPr>
        <w:lastRenderedPageBreak/>
        <w:t>Administration- oral</w:t>
      </w:r>
    </w:p>
    <w:p w:rsidR="008C763A" w:rsidRPr="008C763A" w:rsidRDefault="008C763A" w:rsidP="008C763A">
      <w:pPr>
        <w:numPr>
          <w:ilvl w:val="0"/>
          <w:numId w:val="8"/>
        </w:numPr>
        <w:spacing w:after="0" w:line="240" w:lineRule="auto"/>
        <w:contextualSpacing/>
        <w:rPr>
          <w:rFonts w:ascii="Calibri" w:eastAsia="Times New Roman" w:hAnsi="Calibri"/>
          <w:sz w:val="22"/>
          <w:szCs w:val="22"/>
        </w:rPr>
      </w:pPr>
      <w:proofErr w:type="spellStart"/>
      <w:r w:rsidRPr="008C763A">
        <w:rPr>
          <w:rFonts w:ascii="Calibri" w:eastAsia="Times New Roman" w:hAnsi="Calibri"/>
          <w:sz w:val="22"/>
          <w:szCs w:val="22"/>
        </w:rPr>
        <w:t>Cholrothiaziade</w:t>
      </w:r>
      <w:proofErr w:type="spellEnd"/>
      <w:r w:rsidRPr="008C763A">
        <w:rPr>
          <w:rFonts w:ascii="Calibri" w:eastAsia="Times New Roman" w:hAnsi="Calibri"/>
          <w:sz w:val="22"/>
          <w:szCs w:val="22"/>
        </w:rPr>
        <w:t xml:space="preserve"> may be administered orally and IV, all others can only by orally</w:t>
      </w:r>
    </w:p>
    <w:p w:rsidR="008C763A" w:rsidRPr="008C763A" w:rsidRDefault="008C763A" w:rsidP="008C763A">
      <w:pPr>
        <w:numPr>
          <w:ilvl w:val="0"/>
          <w:numId w:val="8"/>
        </w:numPr>
        <w:spacing w:after="0" w:line="240" w:lineRule="auto"/>
        <w:contextualSpacing/>
        <w:rPr>
          <w:rFonts w:ascii="Calibri" w:eastAsia="Times New Roman" w:hAnsi="Calibri"/>
          <w:sz w:val="22"/>
          <w:szCs w:val="22"/>
        </w:rPr>
      </w:pPr>
      <w:r w:rsidRPr="008C763A">
        <w:rPr>
          <w:rFonts w:ascii="Calibri" w:eastAsia="Times New Roman" w:hAnsi="Calibri"/>
          <w:sz w:val="22"/>
          <w:szCs w:val="22"/>
        </w:rPr>
        <w:t xml:space="preserve">Instruct patients to take the medication first thing in the morning; if twice a day dosing is prescribed, be sure the second does is taken by 1400 to prevent </w:t>
      </w:r>
      <w:proofErr w:type="spellStart"/>
      <w:r w:rsidRPr="008C763A">
        <w:rPr>
          <w:rFonts w:ascii="Calibri" w:eastAsia="Times New Roman" w:hAnsi="Calibri"/>
          <w:sz w:val="22"/>
          <w:szCs w:val="22"/>
        </w:rPr>
        <w:t>nocturia</w:t>
      </w:r>
      <w:proofErr w:type="spellEnd"/>
      <w:r w:rsidRPr="008C763A">
        <w:rPr>
          <w:rFonts w:ascii="Calibri" w:eastAsia="Times New Roman" w:hAnsi="Calibri"/>
          <w:sz w:val="22"/>
          <w:szCs w:val="22"/>
        </w:rPr>
        <w:t xml:space="preserve"> </w:t>
      </w:r>
    </w:p>
    <w:p w:rsidR="008C763A" w:rsidRPr="008C763A" w:rsidRDefault="008C763A" w:rsidP="008C763A">
      <w:pPr>
        <w:spacing w:line="276" w:lineRule="auto"/>
        <w:rPr>
          <w:rFonts w:ascii="Calibri" w:eastAsia="Times New Roman" w:hAnsi="Calibri"/>
          <w:b/>
          <w:sz w:val="28"/>
          <w:szCs w:val="28"/>
        </w:rPr>
      </w:pPr>
      <w:r w:rsidRPr="008C763A">
        <w:rPr>
          <w:rFonts w:ascii="Calibri" w:eastAsia="Times New Roman" w:hAnsi="Calibri"/>
          <w:b/>
          <w:sz w:val="28"/>
          <w:szCs w:val="28"/>
        </w:rPr>
        <w:t xml:space="preserve">4. </w:t>
      </w:r>
      <w:r w:rsidRPr="008C763A">
        <w:rPr>
          <w:rFonts w:ascii="Calibri" w:eastAsia="Times New Roman" w:hAnsi="Calibri"/>
          <w:b/>
        </w:rPr>
        <w:t>Potassium Sparing Diuretics</w:t>
      </w:r>
    </w:p>
    <w:p w:rsidR="008C763A" w:rsidRPr="008C763A" w:rsidRDefault="008C763A" w:rsidP="008C763A">
      <w:pPr>
        <w:numPr>
          <w:ilvl w:val="0"/>
          <w:numId w:val="10"/>
        </w:numPr>
        <w:spacing w:after="0" w:line="240" w:lineRule="auto"/>
        <w:contextualSpacing/>
        <w:rPr>
          <w:rFonts w:ascii="Calibri" w:eastAsia="Times New Roman" w:hAnsi="Calibri"/>
          <w:sz w:val="22"/>
          <w:szCs w:val="22"/>
        </w:rPr>
      </w:pPr>
      <w:r w:rsidRPr="008C763A">
        <w:rPr>
          <w:rFonts w:ascii="Calibri" w:eastAsia="Times New Roman" w:hAnsi="Calibri"/>
          <w:sz w:val="22"/>
          <w:szCs w:val="22"/>
        </w:rPr>
        <w:t>Other diuretics cause a loss in K+, these don’t</w:t>
      </w:r>
    </w:p>
    <w:p w:rsidR="008C763A" w:rsidRPr="008C763A" w:rsidRDefault="008C763A" w:rsidP="008C763A">
      <w:pPr>
        <w:numPr>
          <w:ilvl w:val="0"/>
          <w:numId w:val="10"/>
        </w:numPr>
        <w:spacing w:after="0" w:line="240" w:lineRule="auto"/>
        <w:contextualSpacing/>
        <w:rPr>
          <w:rFonts w:ascii="Calibri" w:eastAsia="Times New Roman" w:hAnsi="Calibri"/>
          <w:sz w:val="22"/>
          <w:szCs w:val="22"/>
        </w:rPr>
      </w:pPr>
      <w:r w:rsidRPr="008C763A">
        <w:rPr>
          <w:rFonts w:ascii="Calibri" w:eastAsia="Times New Roman" w:hAnsi="Calibri"/>
          <w:sz w:val="22"/>
          <w:szCs w:val="22"/>
        </w:rPr>
        <w:t>Administration- oral</w:t>
      </w:r>
    </w:p>
    <w:p w:rsidR="008C763A" w:rsidRPr="008C763A" w:rsidRDefault="008C763A" w:rsidP="008C763A">
      <w:pPr>
        <w:numPr>
          <w:ilvl w:val="0"/>
          <w:numId w:val="10"/>
        </w:numPr>
        <w:spacing w:after="0" w:line="240" w:lineRule="auto"/>
        <w:contextualSpacing/>
        <w:rPr>
          <w:rFonts w:ascii="Calibri" w:eastAsia="Times New Roman" w:hAnsi="Calibri"/>
          <w:sz w:val="22"/>
          <w:szCs w:val="22"/>
        </w:rPr>
      </w:pPr>
      <w:r w:rsidRPr="008C763A">
        <w:rPr>
          <w:rFonts w:ascii="Calibri" w:eastAsia="Times New Roman" w:hAnsi="Calibri"/>
          <w:sz w:val="22"/>
          <w:szCs w:val="22"/>
        </w:rPr>
        <w:t xml:space="preserve">Used for K+ sparing effects, heart failure, primary </w:t>
      </w:r>
      <w:proofErr w:type="spellStart"/>
      <w:r w:rsidRPr="008C763A">
        <w:rPr>
          <w:rFonts w:ascii="Calibri" w:eastAsia="Times New Roman" w:hAnsi="Calibri"/>
          <w:sz w:val="22"/>
          <w:szCs w:val="22"/>
        </w:rPr>
        <w:t>hyperaldosterone</w:t>
      </w:r>
      <w:proofErr w:type="spellEnd"/>
      <w:r w:rsidRPr="008C763A">
        <w:rPr>
          <w:rFonts w:ascii="Calibri" w:eastAsia="Times New Roman" w:hAnsi="Calibri"/>
          <w:sz w:val="22"/>
          <w:szCs w:val="22"/>
        </w:rPr>
        <w:t xml:space="preserve"> (block actions of aldosterone)</w:t>
      </w:r>
    </w:p>
    <w:p w:rsidR="008C763A" w:rsidRPr="008C763A" w:rsidRDefault="008C763A" w:rsidP="008C763A">
      <w:pPr>
        <w:numPr>
          <w:ilvl w:val="0"/>
          <w:numId w:val="10"/>
        </w:numPr>
        <w:spacing w:after="0" w:line="240" w:lineRule="auto"/>
        <w:contextualSpacing/>
        <w:rPr>
          <w:rFonts w:ascii="Calibri" w:eastAsia="Times New Roman" w:hAnsi="Calibri"/>
          <w:sz w:val="22"/>
          <w:szCs w:val="22"/>
        </w:rPr>
      </w:pPr>
      <w:r w:rsidRPr="008C763A">
        <w:rPr>
          <w:rFonts w:ascii="Calibri" w:eastAsia="Times New Roman" w:hAnsi="Calibri"/>
          <w:sz w:val="22"/>
          <w:szCs w:val="22"/>
        </w:rPr>
        <w:t>S.E. – Hyperkalemia, Endocrine effects (impotence in males; irregularities of menstrual cycle in female clients)</w:t>
      </w:r>
    </w:p>
    <w:p w:rsidR="008C763A" w:rsidRPr="008C763A" w:rsidRDefault="008C763A" w:rsidP="008C763A">
      <w:pPr>
        <w:numPr>
          <w:ilvl w:val="0"/>
          <w:numId w:val="10"/>
        </w:numPr>
        <w:spacing w:after="0" w:line="240" w:lineRule="auto"/>
        <w:contextualSpacing/>
        <w:rPr>
          <w:rFonts w:ascii="Calibri" w:eastAsia="Times New Roman" w:hAnsi="Calibri"/>
          <w:sz w:val="22"/>
          <w:szCs w:val="22"/>
        </w:rPr>
      </w:pPr>
      <w:r w:rsidRPr="008C763A">
        <w:rPr>
          <w:rFonts w:ascii="Calibri" w:eastAsia="Times New Roman" w:hAnsi="Calibri"/>
          <w:sz w:val="22"/>
          <w:szCs w:val="22"/>
        </w:rPr>
        <w:t xml:space="preserve">Teach client to </w:t>
      </w:r>
      <w:proofErr w:type="spellStart"/>
      <w:r w:rsidRPr="008C763A">
        <w:rPr>
          <w:rFonts w:ascii="Calibri" w:eastAsia="Times New Roman" w:hAnsi="Calibri"/>
          <w:sz w:val="22"/>
          <w:szCs w:val="22"/>
        </w:rPr>
        <w:t>self monitor</w:t>
      </w:r>
      <w:proofErr w:type="spellEnd"/>
      <w:r w:rsidRPr="008C763A">
        <w:rPr>
          <w:rFonts w:ascii="Calibri" w:eastAsia="Times New Roman" w:hAnsi="Calibri"/>
          <w:sz w:val="22"/>
          <w:szCs w:val="22"/>
        </w:rPr>
        <w:t xml:space="preserve"> </w:t>
      </w:r>
      <w:proofErr w:type="spellStart"/>
      <w:r w:rsidRPr="008C763A">
        <w:rPr>
          <w:rFonts w:ascii="Calibri" w:eastAsia="Times New Roman" w:hAnsi="Calibri"/>
          <w:sz w:val="22"/>
          <w:szCs w:val="22"/>
        </w:rPr>
        <w:t>bp</w:t>
      </w:r>
      <w:proofErr w:type="spellEnd"/>
      <w:r w:rsidRPr="008C763A">
        <w:rPr>
          <w:rFonts w:ascii="Calibri" w:eastAsia="Times New Roman" w:hAnsi="Calibri"/>
          <w:sz w:val="22"/>
          <w:szCs w:val="22"/>
        </w:rPr>
        <w:t xml:space="preserve">, and avoid salt substitutes that contain K+, instruct to keep log of </w:t>
      </w:r>
      <w:proofErr w:type="spellStart"/>
      <w:r w:rsidRPr="008C763A">
        <w:rPr>
          <w:rFonts w:ascii="Calibri" w:eastAsia="Times New Roman" w:hAnsi="Calibri"/>
          <w:sz w:val="22"/>
          <w:szCs w:val="22"/>
        </w:rPr>
        <w:t>bp</w:t>
      </w:r>
      <w:proofErr w:type="spellEnd"/>
      <w:r w:rsidRPr="008C763A">
        <w:rPr>
          <w:rFonts w:ascii="Calibri" w:eastAsia="Times New Roman" w:hAnsi="Calibri"/>
          <w:sz w:val="22"/>
          <w:szCs w:val="22"/>
        </w:rPr>
        <w:t xml:space="preserve"> &amp; weight, warn that triamterene may turn urine a bluish color</w:t>
      </w:r>
    </w:p>
    <w:p w:rsidR="008C763A" w:rsidRPr="008C763A" w:rsidRDefault="008C763A" w:rsidP="008C763A">
      <w:pPr>
        <w:numPr>
          <w:ilvl w:val="0"/>
          <w:numId w:val="10"/>
        </w:numPr>
        <w:spacing w:after="0" w:line="240" w:lineRule="auto"/>
        <w:contextualSpacing/>
        <w:rPr>
          <w:rFonts w:ascii="Calibri" w:eastAsia="Times New Roman" w:hAnsi="Calibri"/>
          <w:sz w:val="22"/>
          <w:szCs w:val="22"/>
        </w:rPr>
      </w:pPr>
      <w:r w:rsidRPr="008C763A">
        <w:rPr>
          <w:rFonts w:ascii="Calibri" w:eastAsia="Times New Roman" w:hAnsi="Calibri"/>
          <w:sz w:val="22"/>
          <w:szCs w:val="22"/>
        </w:rPr>
        <w:t>Drug interactions: Thiazide and loop diuretics to counteract potassium loss, never give with drugs that increase potassium (ACE inhibitors/ARBs)</w:t>
      </w:r>
    </w:p>
    <w:p w:rsidR="008C763A" w:rsidRDefault="008C763A" w:rsidP="008C763A">
      <w:pPr>
        <w:rPr>
          <w:b/>
          <w:sz w:val="36"/>
          <w:szCs w:val="36"/>
          <w:u w:val="single"/>
        </w:rPr>
      </w:pPr>
      <w:r>
        <w:rPr>
          <w:b/>
          <w:sz w:val="36"/>
          <w:szCs w:val="36"/>
          <w:u w:val="single"/>
        </w:rPr>
        <w:t xml:space="preserve">5 Renal </w:t>
      </w:r>
      <w:proofErr w:type="gramStart"/>
      <w:r>
        <w:rPr>
          <w:b/>
          <w:sz w:val="36"/>
          <w:szCs w:val="36"/>
          <w:u w:val="single"/>
        </w:rPr>
        <w:t>Physiology</w:t>
      </w:r>
      <w:proofErr w:type="gramEnd"/>
    </w:p>
    <w:p w:rsidR="008C763A" w:rsidRDefault="008C763A" w:rsidP="008C763A">
      <w:pPr>
        <w:pStyle w:val="ListParagraph"/>
        <w:numPr>
          <w:ilvl w:val="1"/>
          <w:numId w:val="11"/>
        </w:numPr>
        <w:spacing w:after="0"/>
      </w:pPr>
      <w:r>
        <w:t>Urologic System</w:t>
      </w:r>
    </w:p>
    <w:p w:rsidR="008C763A" w:rsidRDefault="008C763A" w:rsidP="008C763A">
      <w:pPr>
        <w:pStyle w:val="ListParagraph"/>
        <w:numPr>
          <w:ilvl w:val="2"/>
          <w:numId w:val="11"/>
        </w:numPr>
        <w:spacing w:after="0"/>
      </w:pPr>
      <w:r>
        <w:t xml:space="preserve">Bladder- storage and emptying of urine, contains </w:t>
      </w:r>
      <w:proofErr w:type="spellStart"/>
      <w:r>
        <w:t>trigone</w:t>
      </w:r>
      <w:proofErr w:type="spellEnd"/>
      <w:r>
        <w:t>, internal and external sphincters</w:t>
      </w:r>
    </w:p>
    <w:p w:rsidR="008C763A" w:rsidRDefault="008C763A" w:rsidP="008C763A">
      <w:pPr>
        <w:pStyle w:val="ListParagraph"/>
        <w:numPr>
          <w:ilvl w:val="2"/>
          <w:numId w:val="11"/>
        </w:numPr>
        <w:spacing w:after="0"/>
      </w:pPr>
      <w:r>
        <w:t>Ureters- urine passes from kidneys to the bladder here</w:t>
      </w:r>
    </w:p>
    <w:p w:rsidR="008C763A" w:rsidRDefault="008C763A" w:rsidP="008C763A">
      <w:pPr>
        <w:pStyle w:val="ListParagraph"/>
        <w:numPr>
          <w:ilvl w:val="2"/>
          <w:numId w:val="11"/>
        </w:numPr>
        <w:spacing w:after="0"/>
      </w:pPr>
      <w:r>
        <w:t>Urethra- urine passes through this out of the body from the bladder through the external urethral meatus</w:t>
      </w:r>
    </w:p>
    <w:p w:rsidR="008C763A" w:rsidRDefault="008C763A" w:rsidP="008C763A">
      <w:pPr>
        <w:pStyle w:val="ListParagraph"/>
        <w:numPr>
          <w:ilvl w:val="1"/>
          <w:numId w:val="11"/>
        </w:numPr>
        <w:spacing w:after="0"/>
      </w:pPr>
      <w:r>
        <w:t>Renal System</w:t>
      </w:r>
    </w:p>
    <w:p w:rsidR="008C763A" w:rsidRDefault="008C763A" w:rsidP="008C763A">
      <w:pPr>
        <w:pStyle w:val="ListParagraph"/>
        <w:numPr>
          <w:ilvl w:val="2"/>
          <w:numId w:val="11"/>
        </w:numPr>
        <w:spacing w:after="0"/>
      </w:pPr>
      <w:r>
        <w:t>Kidney- filters sodium and potassium ions from the blood and selectively reabsorbs those substances that are needed to maintain normal composition of internal body fluids</w:t>
      </w:r>
    </w:p>
    <w:p w:rsidR="008C763A" w:rsidRDefault="008C763A" w:rsidP="008C763A">
      <w:pPr>
        <w:pStyle w:val="ListParagraph"/>
        <w:numPr>
          <w:ilvl w:val="3"/>
          <w:numId w:val="11"/>
        </w:numPr>
        <w:spacing w:after="0"/>
      </w:pPr>
      <w:r>
        <w:t>Also performs endocrine functions with the renin-angiotensin mechanism, participates in regulation of blood pressure and the maintenance of circulating blood volume and erythropoietin stimulates Red Blood Cell production</w:t>
      </w:r>
    </w:p>
    <w:p w:rsidR="008C763A" w:rsidRDefault="008C763A" w:rsidP="008C763A">
      <w:pPr>
        <w:pStyle w:val="ListParagraph"/>
        <w:numPr>
          <w:ilvl w:val="0"/>
          <w:numId w:val="11"/>
        </w:numPr>
        <w:spacing w:after="0"/>
      </w:pPr>
      <w:r>
        <w:lastRenderedPageBreak/>
        <w:t>Sodium and Potassium</w:t>
      </w:r>
    </w:p>
    <w:p w:rsidR="008C763A" w:rsidRDefault="008C763A" w:rsidP="008C763A">
      <w:pPr>
        <w:pStyle w:val="ListParagraph"/>
        <w:numPr>
          <w:ilvl w:val="1"/>
          <w:numId w:val="11"/>
        </w:numPr>
        <w:spacing w:after="0"/>
      </w:pPr>
      <w:r>
        <w:t xml:space="preserve">Sodium and Potassium are regulated by glomerular filtration rate and </w:t>
      </w:r>
      <w:proofErr w:type="spellStart"/>
      <w:r>
        <w:t>humoral</w:t>
      </w:r>
      <w:proofErr w:type="spellEnd"/>
      <w:r>
        <w:t xml:space="preserve"> agents that control their reabsorption</w:t>
      </w:r>
      <w:r>
        <w:tab/>
      </w:r>
    </w:p>
    <w:p w:rsidR="008C763A" w:rsidRDefault="008C763A" w:rsidP="008C763A">
      <w:pPr>
        <w:pStyle w:val="ListParagraph"/>
        <w:numPr>
          <w:ilvl w:val="2"/>
          <w:numId w:val="11"/>
        </w:numPr>
        <w:spacing w:after="0"/>
      </w:pPr>
      <w:r>
        <w:t>Aldosterone functions in regulation of sodium and potassium elimination</w:t>
      </w:r>
    </w:p>
    <w:p w:rsidR="008C763A" w:rsidRDefault="008C763A" w:rsidP="008C763A">
      <w:pPr>
        <w:pStyle w:val="ListParagraph"/>
        <w:numPr>
          <w:ilvl w:val="2"/>
          <w:numId w:val="11"/>
        </w:numPr>
        <w:spacing w:after="0"/>
      </w:pPr>
      <w:r>
        <w:t>Sodium reabsorption in the distal tubule and collecting duct is highly variable and depends on presence of aldosterone</w:t>
      </w:r>
    </w:p>
    <w:p w:rsidR="008C763A" w:rsidRDefault="008C763A" w:rsidP="008C763A">
      <w:pPr>
        <w:pStyle w:val="ListParagraph"/>
        <w:numPr>
          <w:ilvl w:val="1"/>
          <w:numId w:val="11"/>
        </w:numPr>
        <w:spacing w:after="0"/>
      </w:pPr>
      <w:r>
        <w:t>In presence of aldosterone almost all sodium in distal tubular fluid is REABSORBED and urine become sodium free</w:t>
      </w:r>
    </w:p>
    <w:p w:rsidR="008C763A" w:rsidRDefault="008C763A" w:rsidP="008C763A">
      <w:pPr>
        <w:pStyle w:val="ListParagraph"/>
        <w:numPr>
          <w:ilvl w:val="1"/>
          <w:numId w:val="11"/>
        </w:numPr>
        <w:spacing w:after="0"/>
      </w:pPr>
      <w:r>
        <w:t>Absence of aldosterone there is virtually NO SODIUM IS REABSORBED from distal tubule</w:t>
      </w:r>
    </w:p>
    <w:p w:rsidR="008C763A" w:rsidRDefault="008C763A" w:rsidP="008C763A">
      <w:pPr>
        <w:pStyle w:val="ListParagraph"/>
        <w:numPr>
          <w:ilvl w:val="1"/>
          <w:numId w:val="11"/>
        </w:numPr>
        <w:spacing w:after="0"/>
      </w:pPr>
      <w:r>
        <w:t>Potassium is freely filtered in glomerulus and is reabsorbed from secretion in tubular fluid</w:t>
      </w:r>
    </w:p>
    <w:p w:rsidR="008C763A" w:rsidRDefault="008C763A" w:rsidP="008C763A">
      <w:pPr>
        <w:pStyle w:val="ListParagraph"/>
        <w:numPr>
          <w:ilvl w:val="1"/>
          <w:numId w:val="11"/>
        </w:numPr>
        <w:spacing w:after="0"/>
      </w:pPr>
      <w:r>
        <w:t>Secretion of potassium into tubular fluid occurs at distal tubule and is regulated by aldosterone</w:t>
      </w:r>
    </w:p>
    <w:p w:rsidR="008C763A" w:rsidRDefault="008C763A" w:rsidP="008C763A">
      <w:pPr>
        <w:pStyle w:val="ListParagraph"/>
        <w:numPr>
          <w:ilvl w:val="1"/>
          <w:numId w:val="11"/>
        </w:numPr>
        <w:spacing w:after="0"/>
      </w:pPr>
      <w:r>
        <w:t>Excess potassium that’s not filtered in glomerulus and delivered to collecting tubule therefore must be secreted into tubular fluid for elimination from the body</w:t>
      </w:r>
    </w:p>
    <w:p w:rsidR="008C763A" w:rsidRDefault="008C763A" w:rsidP="008C763A">
      <w:pPr>
        <w:pStyle w:val="ListParagraph"/>
        <w:numPr>
          <w:ilvl w:val="1"/>
          <w:numId w:val="11"/>
        </w:numPr>
        <w:spacing w:after="0"/>
      </w:pPr>
      <w:r>
        <w:t>Absence of aldosterone potassium secretion becomes minimal, potassium reabsorption exceeds secretion and blood levels of potassium increases</w:t>
      </w:r>
    </w:p>
    <w:p w:rsidR="008C763A" w:rsidRDefault="008C763A" w:rsidP="008C763A">
      <w:pPr>
        <w:pStyle w:val="ListParagraph"/>
        <w:numPr>
          <w:ilvl w:val="0"/>
          <w:numId w:val="11"/>
        </w:numPr>
        <w:spacing w:after="0"/>
      </w:pPr>
      <w:r>
        <w:t>Primary Function of Renal Structures</w:t>
      </w:r>
    </w:p>
    <w:p w:rsidR="008C763A" w:rsidRDefault="008C763A" w:rsidP="008C763A">
      <w:pPr>
        <w:pStyle w:val="ListParagraph"/>
        <w:numPr>
          <w:ilvl w:val="1"/>
          <w:numId w:val="11"/>
        </w:numPr>
        <w:spacing w:after="0"/>
      </w:pPr>
      <w:r>
        <w:t>Cortex</w:t>
      </w:r>
    </w:p>
    <w:p w:rsidR="008C763A" w:rsidRDefault="008C763A" w:rsidP="008C763A">
      <w:pPr>
        <w:pStyle w:val="ListParagraph"/>
        <w:numPr>
          <w:ilvl w:val="2"/>
          <w:numId w:val="11"/>
        </w:numPr>
        <w:spacing w:after="0"/>
      </w:pPr>
      <w:r>
        <w:t>Primary function is filtration, glomeruli are found here, it is NOT capable of regeneration</w:t>
      </w:r>
    </w:p>
    <w:p w:rsidR="008C763A" w:rsidRDefault="008C763A" w:rsidP="008C763A">
      <w:pPr>
        <w:pStyle w:val="ListParagraph"/>
        <w:numPr>
          <w:ilvl w:val="2"/>
          <w:numId w:val="11"/>
        </w:numPr>
        <w:spacing w:after="0"/>
      </w:pPr>
      <w:r>
        <w:lastRenderedPageBreak/>
        <w:t>The filtration that occurs here is a process of diffusion where it goes from higher to lower pressure and it’s semi-permeable membrane</w:t>
      </w:r>
    </w:p>
    <w:p w:rsidR="008C763A" w:rsidRDefault="008C763A" w:rsidP="008C763A">
      <w:pPr>
        <w:pStyle w:val="ListParagraph"/>
        <w:numPr>
          <w:ilvl w:val="1"/>
          <w:numId w:val="11"/>
        </w:numPr>
        <w:spacing w:after="0"/>
      </w:pPr>
      <w:r>
        <w:t>Medulla</w:t>
      </w:r>
    </w:p>
    <w:p w:rsidR="008C763A" w:rsidRDefault="008C763A" w:rsidP="008C763A">
      <w:pPr>
        <w:pStyle w:val="ListParagraph"/>
        <w:numPr>
          <w:ilvl w:val="2"/>
          <w:numId w:val="11"/>
        </w:numPr>
        <w:spacing w:after="0"/>
      </w:pPr>
      <w:r>
        <w:t>Just inside cortex-primary site of reabsorption and secretion</w:t>
      </w:r>
    </w:p>
    <w:p w:rsidR="008C763A" w:rsidRDefault="008C763A" w:rsidP="008C763A">
      <w:pPr>
        <w:pStyle w:val="ListParagraph"/>
        <w:numPr>
          <w:ilvl w:val="2"/>
          <w:numId w:val="11"/>
        </w:numPr>
        <w:spacing w:after="0"/>
      </w:pPr>
      <w:r>
        <w:t>FUNCTION is to concentrate urine</w:t>
      </w:r>
    </w:p>
    <w:p w:rsidR="008C763A" w:rsidRDefault="008C763A" w:rsidP="008C763A">
      <w:pPr>
        <w:pStyle w:val="ListParagraph"/>
        <w:numPr>
          <w:ilvl w:val="2"/>
          <w:numId w:val="11"/>
        </w:numPr>
        <w:spacing w:after="0"/>
      </w:pPr>
      <w:r>
        <w:t>DOES regenerate</w:t>
      </w:r>
    </w:p>
    <w:p w:rsidR="008C763A" w:rsidRDefault="008C763A" w:rsidP="008C763A">
      <w:pPr>
        <w:pStyle w:val="ListParagraph"/>
        <w:numPr>
          <w:ilvl w:val="1"/>
          <w:numId w:val="11"/>
        </w:numPr>
        <w:spacing w:after="0"/>
      </w:pPr>
      <w:r>
        <w:t>Pelvis</w:t>
      </w:r>
    </w:p>
    <w:p w:rsidR="008C763A" w:rsidRDefault="008C763A" w:rsidP="008C763A">
      <w:pPr>
        <w:pStyle w:val="ListParagraph"/>
        <w:numPr>
          <w:ilvl w:val="2"/>
          <w:numId w:val="11"/>
        </w:numPr>
        <w:spacing w:after="0"/>
      </w:pPr>
      <w:r>
        <w:t>FUNCTION urine storage</w:t>
      </w:r>
    </w:p>
    <w:p w:rsidR="008C763A" w:rsidRDefault="008C763A" w:rsidP="008C763A">
      <w:pPr>
        <w:pStyle w:val="ListParagraph"/>
        <w:numPr>
          <w:ilvl w:val="2"/>
          <w:numId w:val="11"/>
        </w:numPr>
        <w:spacing w:after="0"/>
      </w:pPr>
      <w:r>
        <w:t>Wide, funnel shaped structure at upper end of ureter, collection ducts empty here</w:t>
      </w:r>
    </w:p>
    <w:p w:rsidR="008C763A" w:rsidRDefault="008C763A" w:rsidP="008C763A">
      <w:pPr>
        <w:rPr>
          <w:b/>
          <w:sz w:val="36"/>
          <w:szCs w:val="36"/>
          <w:u w:val="single"/>
        </w:rPr>
      </w:pPr>
      <w:r>
        <w:rPr>
          <w:b/>
          <w:sz w:val="36"/>
          <w:szCs w:val="36"/>
          <w:u w:val="single"/>
        </w:rPr>
        <w:t xml:space="preserve">6 Ace Inhibitors (contra kidney </w:t>
      </w:r>
      <w:proofErr w:type="spellStart"/>
      <w:r>
        <w:rPr>
          <w:b/>
          <w:sz w:val="36"/>
          <w:szCs w:val="36"/>
          <w:u w:val="single"/>
        </w:rPr>
        <w:t>atery</w:t>
      </w:r>
      <w:proofErr w:type="spellEnd"/>
      <w:r>
        <w:rPr>
          <w:b/>
          <w:sz w:val="36"/>
          <w:szCs w:val="36"/>
          <w:u w:val="single"/>
        </w:rPr>
        <w:t xml:space="preserve"> stenosis)</w:t>
      </w:r>
    </w:p>
    <w:p w:rsidR="008C763A" w:rsidRPr="005F3AEE" w:rsidRDefault="008C763A" w:rsidP="008C763A">
      <w:pPr>
        <w:pStyle w:val="ListParagraph"/>
        <w:rPr>
          <w:b/>
          <w:sz w:val="28"/>
          <w:szCs w:val="28"/>
        </w:rPr>
      </w:pPr>
      <w:r w:rsidRPr="005F3AEE">
        <w:rPr>
          <w:b/>
          <w:sz w:val="28"/>
          <w:szCs w:val="28"/>
        </w:rPr>
        <w:t>Ace Inhibitors</w:t>
      </w:r>
      <w:r>
        <w:rPr>
          <w:b/>
          <w:sz w:val="28"/>
          <w:szCs w:val="28"/>
        </w:rPr>
        <w:t xml:space="preserve"> (</w:t>
      </w:r>
      <w:proofErr w:type="spellStart"/>
      <w:r>
        <w:rPr>
          <w:b/>
          <w:sz w:val="28"/>
          <w:szCs w:val="28"/>
        </w:rPr>
        <w:t>Lisinopril</w:t>
      </w:r>
      <w:proofErr w:type="spellEnd"/>
      <w:r>
        <w:rPr>
          <w:b/>
          <w:sz w:val="28"/>
          <w:szCs w:val="28"/>
        </w:rPr>
        <w:t xml:space="preserve">, </w:t>
      </w:r>
      <w:proofErr w:type="spellStart"/>
      <w:r>
        <w:rPr>
          <w:b/>
          <w:sz w:val="28"/>
          <w:szCs w:val="28"/>
        </w:rPr>
        <w:t>Enalapril</w:t>
      </w:r>
      <w:proofErr w:type="spellEnd"/>
      <w:r>
        <w:rPr>
          <w:b/>
          <w:sz w:val="28"/>
          <w:szCs w:val="28"/>
        </w:rPr>
        <w:t xml:space="preserve"> (</w:t>
      </w:r>
      <w:proofErr w:type="spellStart"/>
      <w:r>
        <w:rPr>
          <w:b/>
          <w:sz w:val="28"/>
          <w:szCs w:val="28"/>
        </w:rPr>
        <w:t>Capoten</w:t>
      </w:r>
      <w:proofErr w:type="spellEnd"/>
      <w:r>
        <w:rPr>
          <w:b/>
          <w:sz w:val="28"/>
          <w:szCs w:val="28"/>
        </w:rPr>
        <w:t>)</w:t>
      </w:r>
    </w:p>
    <w:p w:rsidR="008C763A" w:rsidRDefault="008C763A" w:rsidP="008C763A">
      <w:pPr>
        <w:pStyle w:val="ListParagraph"/>
        <w:numPr>
          <w:ilvl w:val="0"/>
          <w:numId w:val="13"/>
        </w:numPr>
        <w:spacing w:after="0" w:line="240" w:lineRule="auto"/>
      </w:pPr>
      <w:r>
        <w:t xml:space="preserve">Uses- hypertension, heart failure, myocardial infarction (to decrease mortality and to decrease risk of heart failure and left ventricular dysfunction), diabetic and </w:t>
      </w:r>
      <w:proofErr w:type="spellStart"/>
      <w:r>
        <w:t>nondiabetic</w:t>
      </w:r>
      <w:proofErr w:type="spellEnd"/>
      <w:r>
        <w:t xml:space="preserve"> nephropathy, for clients at high risk for a cardiovascular event, </w:t>
      </w:r>
      <w:proofErr w:type="spellStart"/>
      <w:r>
        <w:t>ramipril</w:t>
      </w:r>
      <w:proofErr w:type="spellEnd"/>
      <w:r>
        <w:t xml:space="preserve"> can be used to prevent MI, stroke, or death</w:t>
      </w:r>
    </w:p>
    <w:p w:rsidR="008C763A" w:rsidRDefault="008C763A" w:rsidP="008C763A">
      <w:pPr>
        <w:pStyle w:val="ListParagraph"/>
        <w:numPr>
          <w:ilvl w:val="0"/>
          <w:numId w:val="13"/>
        </w:numPr>
        <w:spacing w:after="0" w:line="240" w:lineRule="auto"/>
      </w:pPr>
      <w:r>
        <w:t xml:space="preserve">S.E.- first dose hypotension, cough related to inhibition of kinase II which results in increase in </w:t>
      </w:r>
      <w:proofErr w:type="spellStart"/>
      <w:r>
        <w:t>bradykin</w:t>
      </w:r>
      <w:proofErr w:type="spellEnd"/>
      <w:r>
        <w:t xml:space="preserve">, hyperkalemia, rash &amp; </w:t>
      </w:r>
      <w:proofErr w:type="spellStart"/>
      <w:r>
        <w:t>dysgeusia</w:t>
      </w:r>
      <w:proofErr w:type="spellEnd"/>
      <w:r>
        <w:t xml:space="preserve"> (altered taste- primarily with captopril), angioedema, neutropenia (rare but serious complication of captopril)</w:t>
      </w:r>
    </w:p>
    <w:p w:rsidR="008C763A" w:rsidRDefault="008C763A" w:rsidP="008C763A">
      <w:pPr>
        <w:pStyle w:val="ListParagraph"/>
        <w:numPr>
          <w:ilvl w:val="0"/>
          <w:numId w:val="13"/>
        </w:numPr>
        <w:spacing w:after="0" w:line="240" w:lineRule="auto"/>
      </w:pPr>
      <w:r>
        <w:t>Drug interactions- diuretics can contribute to first does hypotension, antihypertensive medication nay have an additive hypotensive effect, potassium supplements and potassium sparing diuretics increase the risk of hyperkalemia, ACE inhibitors can increase levels of lithium carbonate (</w:t>
      </w:r>
      <w:proofErr w:type="spellStart"/>
      <w:r>
        <w:t>Eskalith</w:t>
      </w:r>
      <w:proofErr w:type="spellEnd"/>
      <w:r>
        <w:t>), use of NSAIDS may decrease the antihypertensive effect of ACE inhibitors</w:t>
      </w:r>
    </w:p>
    <w:p w:rsidR="008C763A" w:rsidRDefault="008C763A" w:rsidP="008C763A">
      <w:pPr>
        <w:pStyle w:val="ListParagraph"/>
        <w:numPr>
          <w:ilvl w:val="0"/>
          <w:numId w:val="13"/>
        </w:numPr>
        <w:spacing w:after="0" w:line="240" w:lineRule="auto"/>
      </w:pPr>
      <w:r>
        <w:t>Advise clients that the medication may be prescribed as a single formulation or in combination with hydrochlorothiazide</w:t>
      </w:r>
    </w:p>
    <w:p w:rsidR="008C763A" w:rsidRDefault="008C763A" w:rsidP="008C763A">
      <w:pPr>
        <w:pStyle w:val="ListParagraph"/>
        <w:numPr>
          <w:ilvl w:val="0"/>
          <w:numId w:val="13"/>
        </w:numPr>
        <w:spacing w:after="0" w:line="240" w:lineRule="auto"/>
      </w:pPr>
      <w:r>
        <w:t>Advise clients that blood pressure has to be monitored after the first dose for at least 2 hours to detect hypotension</w:t>
      </w:r>
    </w:p>
    <w:p w:rsidR="008C763A" w:rsidRDefault="008C763A" w:rsidP="008C763A">
      <w:pPr>
        <w:pStyle w:val="ListParagraph"/>
        <w:numPr>
          <w:ilvl w:val="0"/>
          <w:numId w:val="13"/>
        </w:numPr>
        <w:spacing w:after="0" w:line="240" w:lineRule="auto"/>
      </w:pPr>
      <w:r>
        <w:t>Instruct clients that captopril should be taken at least one hour before meals; all other ACE inhibitors can be taken with or without food.</w:t>
      </w:r>
    </w:p>
    <w:p w:rsidR="008C763A" w:rsidRDefault="008C763A" w:rsidP="008C763A">
      <w:pPr>
        <w:pStyle w:val="ListParagraph"/>
        <w:numPr>
          <w:ilvl w:val="0"/>
          <w:numId w:val="13"/>
        </w:numPr>
        <w:spacing w:after="0" w:line="240" w:lineRule="auto"/>
      </w:pPr>
      <w:r>
        <w:t xml:space="preserve">Advise clients to notify the provider if cough, rash, </w:t>
      </w:r>
      <w:proofErr w:type="spellStart"/>
      <w:r>
        <w:t>dysgeusia</w:t>
      </w:r>
      <w:proofErr w:type="spellEnd"/>
      <w:r>
        <w:t xml:space="preserve"> (lack of taste), and/or signs of infection occur</w:t>
      </w:r>
    </w:p>
    <w:p w:rsidR="008C763A" w:rsidRDefault="008C763A" w:rsidP="008C763A">
      <w:pPr>
        <w:pStyle w:val="ListParagraph"/>
        <w:numPr>
          <w:ilvl w:val="0"/>
          <w:numId w:val="13"/>
        </w:numPr>
        <w:rPr>
          <w:sz w:val="36"/>
          <w:szCs w:val="36"/>
        </w:rPr>
      </w:pPr>
      <w:r>
        <w:rPr>
          <w:sz w:val="36"/>
          <w:szCs w:val="36"/>
        </w:rPr>
        <w:lastRenderedPageBreak/>
        <w:t>More on ACE inhibitors</w:t>
      </w:r>
    </w:p>
    <w:p w:rsidR="008C763A" w:rsidRPr="008C763A" w:rsidRDefault="008C763A" w:rsidP="008C763A">
      <w:pPr>
        <w:spacing w:line="276" w:lineRule="auto"/>
        <w:rPr>
          <w:rFonts w:ascii="Calibri" w:eastAsia="Calibri" w:hAnsi="Calibri"/>
          <w:b/>
          <w:sz w:val="22"/>
          <w:szCs w:val="22"/>
        </w:rPr>
      </w:pPr>
      <w:r w:rsidRPr="008C763A">
        <w:rPr>
          <w:rFonts w:ascii="Calibri" w:eastAsia="Calibri" w:hAnsi="Calibri"/>
          <w:b/>
          <w:sz w:val="22"/>
          <w:szCs w:val="22"/>
        </w:rPr>
        <w:t xml:space="preserve">Angiotensin-Converting Enzyme </w:t>
      </w:r>
      <w:proofErr w:type="spellStart"/>
      <w:r w:rsidRPr="008C763A">
        <w:rPr>
          <w:rFonts w:ascii="Calibri" w:eastAsia="Calibri" w:hAnsi="Calibri"/>
          <w:b/>
          <w:sz w:val="22"/>
          <w:szCs w:val="22"/>
        </w:rPr>
        <w:t>Inhibitiors</w:t>
      </w:r>
      <w:proofErr w:type="spellEnd"/>
      <w:r w:rsidRPr="008C763A">
        <w:rPr>
          <w:rFonts w:ascii="Calibri" w:eastAsia="Calibri" w:hAnsi="Calibri"/>
          <w:b/>
          <w:sz w:val="22"/>
          <w:szCs w:val="22"/>
        </w:rPr>
        <w:t xml:space="preserve"> (ACE) </w:t>
      </w:r>
    </w:p>
    <w:p w:rsidR="008C763A" w:rsidRPr="008C763A" w:rsidRDefault="008C763A" w:rsidP="008C763A">
      <w:pPr>
        <w:numPr>
          <w:ilvl w:val="0"/>
          <w:numId w:val="15"/>
        </w:numPr>
        <w:spacing w:after="0" w:line="240" w:lineRule="auto"/>
        <w:rPr>
          <w:rFonts w:ascii="Calibri" w:eastAsia="Calibri" w:hAnsi="Calibri"/>
          <w:sz w:val="22"/>
          <w:szCs w:val="22"/>
        </w:rPr>
      </w:pPr>
      <w:r w:rsidRPr="008C763A">
        <w:rPr>
          <w:rFonts w:ascii="Calibri" w:eastAsia="Calibri" w:hAnsi="Calibri"/>
          <w:sz w:val="22"/>
          <w:szCs w:val="22"/>
        </w:rPr>
        <w:t xml:space="preserve">MOA: Reducing levels of angiotensin II (through inhibition of ACE) and increasing levels of </w:t>
      </w:r>
      <w:proofErr w:type="spellStart"/>
      <w:r w:rsidRPr="008C763A">
        <w:rPr>
          <w:rFonts w:ascii="Calibri" w:eastAsia="Calibri" w:hAnsi="Calibri"/>
          <w:sz w:val="22"/>
          <w:szCs w:val="22"/>
        </w:rPr>
        <w:t>bradykinin</w:t>
      </w:r>
      <w:proofErr w:type="spellEnd"/>
      <w:r w:rsidRPr="008C763A">
        <w:rPr>
          <w:rFonts w:ascii="Calibri" w:eastAsia="Calibri" w:hAnsi="Calibri"/>
          <w:sz w:val="22"/>
          <w:szCs w:val="22"/>
        </w:rPr>
        <w:t xml:space="preserve"> (through the inhibition of kinase II. </w:t>
      </w:r>
    </w:p>
    <w:p w:rsidR="008C763A" w:rsidRPr="008C763A" w:rsidRDefault="008C763A" w:rsidP="008C763A">
      <w:pPr>
        <w:numPr>
          <w:ilvl w:val="1"/>
          <w:numId w:val="15"/>
        </w:numPr>
        <w:spacing w:after="0" w:line="240" w:lineRule="auto"/>
        <w:rPr>
          <w:rFonts w:ascii="Calibri" w:eastAsia="Calibri" w:hAnsi="Calibri"/>
          <w:sz w:val="22"/>
          <w:szCs w:val="22"/>
        </w:rPr>
      </w:pPr>
      <w:r w:rsidRPr="008C763A">
        <w:rPr>
          <w:rFonts w:ascii="Calibri" w:eastAsia="Calibri" w:hAnsi="Calibri"/>
          <w:sz w:val="22"/>
          <w:szCs w:val="22"/>
        </w:rPr>
        <w:t>Reducing levels of angiotensin, ACE can dilate blood vessels, reduce blood volume (through effects on the kidney), and prevents pathologic changes in the heart and blood vessels mediated by angiotensin II and aldosterone.</w:t>
      </w:r>
    </w:p>
    <w:p w:rsidR="008C763A" w:rsidRPr="008C763A" w:rsidRDefault="008C763A" w:rsidP="008C763A">
      <w:pPr>
        <w:numPr>
          <w:ilvl w:val="0"/>
          <w:numId w:val="15"/>
        </w:numPr>
        <w:spacing w:after="0" w:line="240" w:lineRule="auto"/>
        <w:rPr>
          <w:rFonts w:ascii="Calibri" w:eastAsia="Calibri" w:hAnsi="Calibri"/>
          <w:sz w:val="22"/>
          <w:szCs w:val="22"/>
        </w:rPr>
      </w:pPr>
      <w:r w:rsidRPr="008C763A">
        <w:rPr>
          <w:rFonts w:ascii="Calibri" w:eastAsia="Calibri" w:hAnsi="Calibri"/>
          <w:sz w:val="22"/>
          <w:szCs w:val="22"/>
        </w:rPr>
        <w:t>Pharmacokinetics:</w:t>
      </w:r>
    </w:p>
    <w:p w:rsidR="008C763A" w:rsidRPr="008C763A" w:rsidRDefault="008C763A" w:rsidP="008C763A">
      <w:pPr>
        <w:numPr>
          <w:ilvl w:val="1"/>
          <w:numId w:val="15"/>
        </w:numPr>
        <w:spacing w:after="0" w:line="240" w:lineRule="auto"/>
        <w:rPr>
          <w:rFonts w:ascii="Calibri" w:eastAsia="Calibri" w:hAnsi="Calibri"/>
          <w:sz w:val="22"/>
          <w:szCs w:val="22"/>
        </w:rPr>
      </w:pPr>
      <w:r w:rsidRPr="008C763A">
        <w:rPr>
          <w:rFonts w:ascii="Calibri" w:eastAsia="Calibri" w:hAnsi="Calibri"/>
          <w:sz w:val="22"/>
          <w:szCs w:val="22"/>
        </w:rPr>
        <w:t xml:space="preserve">Nearly all are admin. </w:t>
      </w:r>
      <w:proofErr w:type="gramStart"/>
      <w:r w:rsidRPr="008C763A">
        <w:rPr>
          <w:rFonts w:ascii="Calibri" w:eastAsia="Calibri" w:hAnsi="Calibri"/>
          <w:sz w:val="22"/>
          <w:szCs w:val="22"/>
        </w:rPr>
        <w:t>orally</w:t>
      </w:r>
      <w:proofErr w:type="gramEnd"/>
      <w:r w:rsidRPr="008C763A">
        <w:rPr>
          <w:rFonts w:ascii="Calibri" w:eastAsia="Calibri" w:hAnsi="Calibri"/>
          <w:sz w:val="22"/>
          <w:szCs w:val="22"/>
        </w:rPr>
        <w:t xml:space="preserve"> except </w:t>
      </w:r>
      <w:proofErr w:type="spellStart"/>
      <w:r w:rsidRPr="008C763A">
        <w:rPr>
          <w:rFonts w:ascii="Calibri" w:eastAsia="Calibri" w:hAnsi="Calibri"/>
          <w:sz w:val="22"/>
          <w:szCs w:val="22"/>
        </w:rPr>
        <w:t>enalaprilat</w:t>
      </w:r>
      <w:proofErr w:type="spellEnd"/>
      <w:r w:rsidRPr="008C763A">
        <w:rPr>
          <w:rFonts w:ascii="Calibri" w:eastAsia="Calibri" w:hAnsi="Calibri"/>
          <w:sz w:val="22"/>
          <w:szCs w:val="22"/>
        </w:rPr>
        <w:t>.</w:t>
      </w:r>
    </w:p>
    <w:p w:rsidR="008C763A" w:rsidRPr="008C763A" w:rsidRDefault="008C763A" w:rsidP="008C763A">
      <w:pPr>
        <w:numPr>
          <w:ilvl w:val="1"/>
          <w:numId w:val="15"/>
        </w:numPr>
        <w:spacing w:after="0" w:line="240" w:lineRule="auto"/>
        <w:rPr>
          <w:rFonts w:ascii="Calibri" w:eastAsia="Calibri" w:hAnsi="Calibri"/>
          <w:sz w:val="22"/>
          <w:szCs w:val="22"/>
        </w:rPr>
      </w:pPr>
      <w:r w:rsidRPr="008C763A">
        <w:rPr>
          <w:rFonts w:ascii="Calibri" w:eastAsia="Calibri" w:hAnsi="Calibri"/>
          <w:sz w:val="22"/>
          <w:szCs w:val="22"/>
        </w:rPr>
        <w:t xml:space="preserve">Except captopril and </w:t>
      </w:r>
      <w:proofErr w:type="spellStart"/>
      <w:r w:rsidRPr="008C763A">
        <w:rPr>
          <w:rFonts w:ascii="Calibri" w:eastAsia="Calibri" w:hAnsi="Calibri"/>
          <w:sz w:val="22"/>
          <w:szCs w:val="22"/>
        </w:rPr>
        <w:t>moexipril</w:t>
      </w:r>
      <w:proofErr w:type="spellEnd"/>
      <w:r w:rsidRPr="008C763A">
        <w:rPr>
          <w:rFonts w:ascii="Calibri" w:eastAsia="Calibri" w:hAnsi="Calibri"/>
          <w:sz w:val="22"/>
          <w:szCs w:val="22"/>
        </w:rPr>
        <w:t xml:space="preserve"> all oral ACE inhibitors can be admin. </w:t>
      </w:r>
      <w:proofErr w:type="gramStart"/>
      <w:r w:rsidRPr="008C763A">
        <w:rPr>
          <w:rFonts w:ascii="Calibri" w:eastAsia="Calibri" w:hAnsi="Calibri"/>
          <w:sz w:val="22"/>
          <w:szCs w:val="22"/>
        </w:rPr>
        <w:t>w/food</w:t>
      </w:r>
      <w:proofErr w:type="gramEnd"/>
      <w:r w:rsidRPr="008C763A">
        <w:rPr>
          <w:rFonts w:ascii="Calibri" w:eastAsia="Calibri" w:hAnsi="Calibri"/>
          <w:sz w:val="22"/>
          <w:szCs w:val="22"/>
        </w:rPr>
        <w:t>.</w:t>
      </w:r>
    </w:p>
    <w:p w:rsidR="008C763A" w:rsidRPr="008C763A" w:rsidRDefault="008C763A" w:rsidP="008C763A">
      <w:pPr>
        <w:numPr>
          <w:ilvl w:val="1"/>
          <w:numId w:val="15"/>
        </w:numPr>
        <w:spacing w:after="0" w:line="240" w:lineRule="auto"/>
        <w:rPr>
          <w:rFonts w:ascii="Calibri" w:eastAsia="Calibri" w:hAnsi="Calibri"/>
          <w:sz w:val="22"/>
          <w:szCs w:val="22"/>
        </w:rPr>
      </w:pPr>
      <w:r w:rsidRPr="008C763A">
        <w:rPr>
          <w:rFonts w:ascii="Calibri" w:eastAsia="Calibri" w:hAnsi="Calibri"/>
          <w:sz w:val="22"/>
          <w:szCs w:val="22"/>
        </w:rPr>
        <w:t>All have prolonged half-lives except Captopril (admin. 2 or 3xs/day)</w:t>
      </w:r>
    </w:p>
    <w:p w:rsidR="008C763A" w:rsidRPr="008C763A" w:rsidRDefault="008C763A" w:rsidP="008C763A">
      <w:pPr>
        <w:numPr>
          <w:ilvl w:val="1"/>
          <w:numId w:val="15"/>
        </w:numPr>
        <w:spacing w:after="0" w:line="240" w:lineRule="auto"/>
        <w:rPr>
          <w:rFonts w:ascii="Calibri" w:eastAsia="Calibri" w:hAnsi="Calibri"/>
          <w:sz w:val="22"/>
          <w:szCs w:val="22"/>
        </w:rPr>
      </w:pPr>
      <w:r w:rsidRPr="008C763A">
        <w:rPr>
          <w:rFonts w:ascii="Calibri" w:eastAsia="Calibri" w:hAnsi="Calibri"/>
          <w:sz w:val="22"/>
          <w:szCs w:val="22"/>
        </w:rPr>
        <w:t xml:space="preserve">All are </w:t>
      </w:r>
      <w:proofErr w:type="spellStart"/>
      <w:r w:rsidRPr="008C763A">
        <w:rPr>
          <w:rFonts w:ascii="Calibri" w:eastAsia="Calibri" w:hAnsi="Calibri"/>
          <w:sz w:val="22"/>
          <w:szCs w:val="22"/>
        </w:rPr>
        <w:t>prodrugs</w:t>
      </w:r>
      <w:proofErr w:type="spellEnd"/>
      <w:r w:rsidRPr="008C763A">
        <w:rPr>
          <w:rFonts w:ascii="Calibri" w:eastAsia="Calibri" w:hAnsi="Calibri"/>
          <w:sz w:val="22"/>
          <w:szCs w:val="22"/>
        </w:rPr>
        <w:t xml:space="preserve"> that must undergo conversion to their active form in the small intestine and liver except </w:t>
      </w:r>
      <w:proofErr w:type="spellStart"/>
      <w:r w:rsidRPr="008C763A">
        <w:rPr>
          <w:rFonts w:ascii="Calibri" w:eastAsia="Calibri" w:hAnsi="Calibri"/>
          <w:sz w:val="22"/>
          <w:szCs w:val="22"/>
        </w:rPr>
        <w:t>Lisinopril</w:t>
      </w:r>
      <w:proofErr w:type="spellEnd"/>
      <w:r w:rsidRPr="008C763A">
        <w:rPr>
          <w:rFonts w:ascii="Calibri" w:eastAsia="Calibri" w:hAnsi="Calibri"/>
          <w:sz w:val="22"/>
          <w:szCs w:val="22"/>
        </w:rPr>
        <w:t xml:space="preserve"> (active as given).</w:t>
      </w:r>
    </w:p>
    <w:p w:rsidR="008C763A" w:rsidRPr="008C763A" w:rsidRDefault="008C763A" w:rsidP="008C763A">
      <w:pPr>
        <w:numPr>
          <w:ilvl w:val="1"/>
          <w:numId w:val="15"/>
        </w:numPr>
        <w:spacing w:after="0" w:line="240" w:lineRule="auto"/>
        <w:rPr>
          <w:rFonts w:ascii="Calibri" w:eastAsia="Calibri" w:hAnsi="Calibri"/>
          <w:sz w:val="22"/>
          <w:szCs w:val="22"/>
        </w:rPr>
      </w:pPr>
      <w:r w:rsidRPr="008C763A">
        <w:rPr>
          <w:rFonts w:ascii="Calibri" w:eastAsia="Calibri" w:hAnsi="Calibri"/>
          <w:sz w:val="22"/>
          <w:szCs w:val="22"/>
        </w:rPr>
        <w:t>All are excreted by the kidneys.</w:t>
      </w:r>
    </w:p>
    <w:p w:rsidR="008C763A" w:rsidRPr="008C763A" w:rsidRDefault="008C763A" w:rsidP="008C763A">
      <w:pPr>
        <w:numPr>
          <w:ilvl w:val="0"/>
          <w:numId w:val="15"/>
        </w:numPr>
        <w:spacing w:after="0" w:line="240" w:lineRule="auto"/>
        <w:rPr>
          <w:rFonts w:ascii="Calibri" w:eastAsia="Calibri" w:hAnsi="Calibri"/>
          <w:sz w:val="22"/>
          <w:szCs w:val="22"/>
        </w:rPr>
      </w:pPr>
      <w:r w:rsidRPr="008C763A">
        <w:rPr>
          <w:rFonts w:ascii="Calibri" w:eastAsia="Calibri" w:hAnsi="Calibri"/>
          <w:sz w:val="22"/>
          <w:szCs w:val="22"/>
        </w:rPr>
        <w:t>Therapeutic:</w:t>
      </w:r>
    </w:p>
    <w:p w:rsidR="008C763A" w:rsidRPr="008C763A" w:rsidRDefault="008C763A" w:rsidP="008C763A">
      <w:pPr>
        <w:numPr>
          <w:ilvl w:val="1"/>
          <w:numId w:val="15"/>
        </w:numPr>
        <w:spacing w:after="0" w:line="240" w:lineRule="auto"/>
        <w:rPr>
          <w:rFonts w:ascii="Calibri" w:eastAsia="Calibri" w:hAnsi="Calibri"/>
          <w:sz w:val="22"/>
          <w:szCs w:val="22"/>
        </w:rPr>
      </w:pPr>
      <w:r w:rsidRPr="008C763A">
        <w:rPr>
          <w:rFonts w:ascii="Calibri" w:eastAsia="Calibri" w:hAnsi="Calibri"/>
          <w:sz w:val="22"/>
          <w:szCs w:val="22"/>
        </w:rPr>
        <w:t>Hypertension (decreases the likelihood of stretching the heart).</w:t>
      </w:r>
    </w:p>
    <w:p w:rsidR="008C763A" w:rsidRPr="008C763A" w:rsidRDefault="008C763A" w:rsidP="008C763A">
      <w:pPr>
        <w:numPr>
          <w:ilvl w:val="1"/>
          <w:numId w:val="15"/>
        </w:numPr>
        <w:spacing w:after="0" w:line="240" w:lineRule="auto"/>
        <w:rPr>
          <w:rFonts w:ascii="Calibri" w:eastAsia="Calibri" w:hAnsi="Calibri"/>
          <w:sz w:val="22"/>
          <w:szCs w:val="22"/>
        </w:rPr>
      </w:pPr>
      <w:r w:rsidRPr="008C763A">
        <w:rPr>
          <w:rFonts w:ascii="Calibri" w:eastAsia="Calibri" w:hAnsi="Calibri"/>
          <w:sz w:val="22"/>
          <w:szCs w:val="22"/>
        </w:rPr>
        <w:t xml:space="preserve">Heart </w:t>
      </w:r>
      <w:proofErr w:type="gramStart"/>
      <w:r w:rsidRPr="008C763A">
        <w:rPr>
          <w:rFonts w:ascii="Calibri" w:eastAsia="Calibri" w:hAnsi="Calibri"/>
          <w:sz w:val="22"/>
          <w:szCs w:val="22"/>
        </w:rPr>
        <w:t>failure  (</w:t>
      </w:r>
      <w:proofErr w:type="gramEnd"/>
      <w:r w:rsidRPr="008C763A">
        <w:rPr>
          <w:rFonts w:ascii="Calibri" w:eastAsia="Calibri" w:hAnsi="Calibri"/>
          <w:sz w:val="22"/>
          <w:szCs w:val="22"/>
        </w:rPr>
        <w:t>decrease Angiotensin II) Improves regional blood flow and reduces cardiac afterload and increases cardiac output. Helps promote excretion of sodium and water (helps reduce edema and lower blood volume and decreases venous return to the heart and thereby reduces right heart size.)</w:t>
      </w:r>
    </w:p>
    <w:p w:rsidR="008C763A" w:rsidRPr="008C763A" w:rsidRDefault="008C763A" w:rsidP="008C763A">
      <w:pPr>
        <w:numPr>
          <w:ilvl w:val="1"/>
          <w:numId w:val="15"/>
        </w:numPr>
        <w:spacing w:after="0" w:line="240" w:lineRule="auto"/>
        <w:rPr>
          <w:rFonts w:ascii="Calibri" w:eastAsia="Calibri" w:hAnsi="Calibri"/>
          <w:sz w:val="22"/>
          <w:szCs w:val="22"/>
        </w:rPr>
      </w:pPr>
      <w:r w:rsidRPr="008C763A">
        <w:rPr>
          <w:rFonts w:ascii="Calibri" w:eastAsia="Calibri" w:hAnsi="Calibri"/>
          <w:sz w:val="22"/>
          <w:szCs w:val="22"/>
        </w:rPr>
        <w:t xml:space="preserve">MI- Can reduce mortality following MI. Decreases the chance of developing overt heart failure. Med. Right after MI and should continue for at </w:t>
      </w:r>
      <w:proofErr w:type="spellStart"/>
      <w:r w:rsidRPr="008C763A">
        <w:rPr>
          <w:rFonts w:ascii="Calibri" w:eastAsia="Calibri" w:hAnsi="Calibri"/>
          <w:sz w:val="22"/>
          <w:szCs w:val="22"/>
        </w:rPr>
        <w:t>last</w:t>
      </w:r>
      <w:proofErr w:type="spellEnd"/>
      <w:r w:rsidRPr="008C763A">
        <w:rPr>
          <w:rFonts w:ascii="Calibri" w:eastAsia="Calibri" w:hAnsi="Calibri"/>
          <w:sz w:val="22"/>
          <w:szCs w:val="22"/>
        </w:rPr>
        <w:t xml:space="preserve"> 6 wks.</w:t>
      </w:r>
    </w:p>
    <w:p w:rsidR="008C763A" w:rsidRPr="008C763A" w:rsidRDefault="008C763A" w:rsidP="008C763A">
      <w:pPr>
        <w:numPr>
          <w:ilvl w:val="1"/>
          <w:numId w:val="15"/>
        </w:numPr>
        <w:spacing w:after="0" w:line="240" w:lineRule="auto"/>
        <w:rPr>
          <w:rFonts w:ascii="Calibri" w:eastAsia="Calibri" w:hAnsi="Calibri"/>
          <w:sz w:val="22"/>
          <w:szCs w:val="22"/>
        </w:rPr>
      </w:pPr>
      <w:r w:rsidRPr="008C763A">
        <w:rPr>
          <w:rFonts w:ascii="Calibri" w:eastAsia="Calibri" w:hAnsi="Calibri"/>
          <w:sz w:val="22"/>
          <w:szCs w:val="22"/>
        </w:rPr>
        <w:t xml:space="preserve">Diabetic and </w:t>
      </w:r>
      <w:proofErr w:type="spellStart"/>
      <w:r w:rsidRPr="008C763A">
        <w:rPr>
          <w:rFonts w:ascii="Calibri" w:eastAsia="Calibri" w:hAnsi="Calibri"/>
          <w:sz w:val="22"/>
          <w:szCs w:val="22"/>
        </w:rPr>
        <w:t>Nondiabetic</w:t>
      </w:r>
      <w:proofErr w:type="spellEnd"/>
      <w:r w:rsidRPr="008C763A">
        <w:rPr>
          <w:rFonts w:ascii="Calibri" w:eastAsia="Calibri" w:hAnsi="Calibri"/>
          <w:sz w:val="22"/>
          <w:szCs w:val="22"/>
        </w:rPr>
        <w:t xml:space="preserve"> Nephropathy- Slow progression of renal disease. </w:t>
      </w:r>
      <w:proofErr w:type="spellStart"/>
      <w:r w:rsidRPr="008C763A">
        <w:rPr>
          <w:rFonts w:ascii="Calibri" w:eastAsia="Calibri" w:hAnsi="Calibri"/>
          <w:sz w:val="22"/>
          <w:szCs w:val="22"/>
        </w:rPr>
        <w:t>Pts</w:t>
      </w:r>
      <w:proofErr w:type="spellEnd"/>
      <w:r w:rsidRPr="008C763A">
        <w:rPr>
          <w:rFonts w:ascii="Calibri" w:eastAsia="Calibri" w:hAnsi="Calibri"/>
          <w:sz w:val="22"/>
          <w:szCs w:val="22"/>
        </w:rPr>
        <w:t xml:space="preserve"> w/ type 1&amp;2 diabetes. Lowering the glomerular filtration pressure by reducing angiotensin II.</w:t>
      </w:r>
    </w:p>
    <w:p w:rsidR="008C763A" w:rsidRPr="008C763A" w:rsidRDefault="008C763A" w:rsidP="008C763A">
      <w:pPr>
        <w:numPr>
          <w:ilvl w:val="1"/>
          <w:numId w:val="15"/>
        </w:numPr>
        <w:spacing w:after="0" w:line="240" w:lineRule="auto"/>
        <w:rPr>
          <w:rFonts w:ascii="Calibri" w:eastAsia="Calibri" w:hAnsi="Calibri"/>
          <w:sz w:val="22"/>
          <w:szCs w:val="22"/>
        </w:rPr>
      </w:pPr>
      <w:r w:rsidRPr="008C763A">
        <w:rPr>
          <w:rFonts w:ascii="Calibri" w:eastAsia="Calibri" w:hAnsi="Calibri"/>
          <w:sz w:val="22"/>
          <w:szCs w:val="22"/>
        </w:rPr>
        <w:t xml:space="preserve">Prevent MI, stroke, death in </w:t>
      </w:r>
      <w:proofErr w:type="spellStart"/>
      <w:r w:rsidRPr="008C763A">
        <w:rPr>
          <w:rFonts w:ascii="Calibri" w:eastAsia="Calibri" w:hAnsi="Calibri"/>
          <w:sz w:val="22"/>
          <w:szCs w:val="22"/>
        </w:rPr>
        <w:t>pts</w:t>
      </w:r>
      <w:proofErr w:type="spellEnd"/>
      <w:r w:rsidRPr="008C763A">
        <w:rPr>
          <w:rFonts w:ascii="Calibri" w:eastAsia="Calibri" w:hAnsi="Calibri"/>
          <w:sz w:val="22"/>
          <w:szCs w:val="22"/>
        </w:rPr>
        <w:t xml:space="preserve"> at high risk for </w:t>
      </w:r>
      <w:proofErr w:type="spellStart"/>
      <w:r w:rsidRPr="008C763A">
        <w:rPr>
          <w:rFonts w:ascii="Calibri" w:eastAsia="Calibri" w:hAnsi="Calibri"/>
          <w:sz w:val="22"/>
          <w:szCs w:val="22"/>
        </w:rPr>
        <w:t>CVevents</w:t>
      </w:r>
      <w:proofErr w:type="spellEnd"/>
      <w:r w:rsidRPr="008C763A">
        <w:rPr>
          <w:rFonts w:ascii="Calibri" w:eastAsia="Calibri" w:hAnsi="Calibri"/>
          <w:sz w:val="22"/>
          <w:szCs w:val="22"/>
        </w:rPr>
        <w:t xml:space="preserve">- </w:t>
      </w:r>
      <w:proofErr w:type="spellStart"/>
      <w:r w:rsidRPr="008C763A">
        <w:rPr>
          <w:rFonts w:ascii="Calibri" w:eastAsia="Calibri" w:hAnsi="Calibri"/>
          <w:sz w:val="22"/>
          <w:szCs w:val="22"/>
        </w:rPr>
        <w:t>Ramipril</w:t>
      </w:r>
      <w:proofErr w:type="spellEnd"/>
      <w:r w:rsidRPr="008C763A">
        <w:rPr>
          <w:rFonts w:ascii="Calibri" w:eastAsia="Calibri" w:hAnsi="Calibri"/>
          <w:sz w:val="22"/>
          <w:szCs w:val="22"/>
        </w:rPr>
        <w:t xml:space="preserve"> (</w:t>
      </w:r>
      <w:proofErr w:type="spellStart"/>
      <w:r w:rsidRPr="008C763A">
        <w:rPr>
          <w:rFonts w:ascii="Calibri" w:eastAsia="Calibri" w:hAnsi="Calibri"/>
          <w:sz w:val="22"/>
          <w:szCs w:val="22"/>
        </w:rPr>
        <w:t>Altace</w:t>
      </w:r>
      <w:proofErr w:type="spellEnd"/>
      <w:r w:rsidRPr="008C763A">
        <w:rPr>
          <w:rFonts w:ascii="Calibri" w:eastAsia="Calibri" w:hAnsi="Calibri"/>
          <w:sz w:val="22"/>
          <w:szCs w:val="22"/>
        </w:rPr>
        <w:t>):</w:t>
      </w:r>
    </w:p>
    <w:p w:rsidR="008C763A" w:rsidRPr="008C763A" w:rsidRDefault="008C763A" w:rsidP="008C763A">
      <w:pPr>
        <w:numPr>
          <w:ilvl w:val="1"/>
          <w:numId w:val="15"/>
        </w:numPr>
        <w:spacing w:after="0" w:line="240" w:lineRule="auto"/>
        <w:rPr>
          <w:rFonts w:ascii="Calibri" w:eastAsia="Calibri" w:hAnsi="Calibri"/>
          <w:sz w:val="22"/>
          <w:szCs w:val="22"/>
        </w:rPr>
      </w:pPr>
      <w:r w:rsidRPr="008C763A">
        <w:rPr>
          <w:rFonts w:ascii="Calibri" w:eastAsia="Calibri" w:hAnsi="Calibri"/>
          <w:sz w:val="22"/>
          <w:szCs w:val="22"/>
        </w:rPr>
        <w:t xml:space="preserve">Left ventricular </w:t>
      </w:r>
      <w:proofErr w:type="gramStart"/>
      <w:r w:rsidRPr="008C763A">
        <w:rPr>
          <w:rFonts w:ascii="Calibri" w:eastAsia="Calibri" w:hAnsi="Calibri"/>
          <w:sz w:val="22"/>
          <w:szCs w:val="22"/>
        </w:rPr>
        <w:t>dysfunction- (demand</w:t>
      </w:r>
      <w:proofErr w:type="gramEnd"/>
      <w:r w:rsidRPr="008C763A">
        <w:rPr>
          <w:rFonts w:ascii="Calibri" w:eastAsia="Calibri" w:hAnsi="Calibri"/>
          <w:sz w:val="22"/>
          <w:szCs w:val="22"/>
        </w:rPr>
        <w:t xml:space="preserve"> for decrease in cardiac output and increase of the cardiac output increases the chance of heart failure.).</w:t>
      </w:r>
    </w:p>
    <w:p w:rsidR="008C763A" w:rsidRPr="008C763A" w:rsidRDefault="008C763A" w:rsidP="008C763A">
      <w:pPr>
        <w:numPr>
          <w:ilvl w:val="0"/>
          <w:numId w:val="16"/>
        </w:numPr>
        <w:spacing w:after="0" w:line="240" w:lineRule="auto"/>
        <w:rPr>
          <w:rFonts w:ascii="Calibri" w:eastAsia="Calibri" w:hAnsi="Calibri"/>
          <w:sz w:val="22"/>
          <w:szCs w:val="22"/>
        </w:rPr>
      </w:pPr>
      <w:r w:rsidRPr="008C763A">
        <w:rPr>
          <w:rFonts w:ascii="Calibri" w:eastAsia="Calibri" w:hAnsi="Calibri"/>
          <w:sz w:val="22"/>
          <w:szCs w:val="22"/>
        </w:rPr>
        <w:t>Adverse Effects:</w:t>
      </w:r>
    </w:p>
    <w:p w:rsidR="008C763A" w:rsidRPr="008C763A" w:rsidRDefault="008C763A" w:rsidP="008C763A">
      <w:pPr>
        <w:numPr>
          <w:ilvl w:val="1"/>
          <w:numId w:val="16"/>
        </w:numPr>
        <w:spacing w:after="0" w:line="240" w:lineRule="auto"/>
        <w:rPr>
          <w:rFonts w:ascii="Calibri" w:eastAsia="Calibri" w:hAnsi="Calibri"/>
          <w:sz w:val="22"/>
          <w:szCs w:val="22"/>
        </w:rPr>
      </w:pPr>
      <w:r w:rsidRPr="008C763A">
        <w:rPr>
          <w:rFonts w:ascii="Calibri" w:eastAsia="Calibri" w:hAnsi="Calibri"/>
          <w:sz w:val="22"/>
          <w:szCs w:val="22"/>
        </w:rPr>
        <w:t xml:space="preserve">First-dose hypotension-Cause by widespread vasodilation secondary to lowering of angiotensin II levels. Most likely in </w:t>
      </w:r>
      <w:proofErr w:type="spellStart"/>
      <w:r w:rsidRPr="008C763A">
        <w:rPr>
          <w:rFonts w:ascii="Calibri" w:eastAsia="Calibri" w:hAnsi="Calibri"/>
          <w:sz w:val="22"/>
          <w:szCs w:val="22"/>
        </w:rPr>
        <w:t>pts</w:t>
      </w:r>
      <w:proofErr w:type="spellEnd"/>
      <w:r w:rsidRPr="008C763A">
        <w:rPr>
          <w:rFonts w:ascii="Calibri" w:eastAsia="Calibri" w:hAnsi="Calibri"/>
          <w:sz w:val="22"/>
          <w:szCs w:val="22"/>
        </w:rPr>
        <w:t xml:space="preserve"> w/ severe hypertension, in </w:t>
      </w:r>
      <w:proofErr w:type="spellStart"/>
      <w:r w:rsidRPr="008C763A">
        <w:rPr>
          <w:rFonts w:ascii="Calibri" w:eastAsia="Calibri" w:hAnsi="Calibri"/>
          <w:sz w:val="22"/>
          <w:szCs w:val="22"/>
        </w:rPr>
        <w:t>pts</w:t>
      </w:r>
      <w:proofErr w:type="spellEnd"/>
      <w:r w:rsidRPr="008C763A">
        <w:rPr>
          <w:rFonts w:ascii="Calibri" w:eastAsia="Calibri" w:hAnsi="Calibri"/>
          <w:sz w:val="22"/>
          <w:szCs w:val="22"/>
        </w:rPr>
        <w:t xml:space="preserve"> that takes diuretics, and in </w:t>
      </w:r>
      <w:proofErr w:type="spellStart"/>
      <w:r w:rsidRPr="008C763A">
        <w:rPr>
          <w:rFonts w:ascii="Calibri" w:eastAsia="Calibri" w:hAnsi="Calibri"/>
          <w:sz w:val="22"/>
          <w:szCs w:val="22"/>
        </w:rPr>
        <w:t>pts</w:t>
      </w:r>
      <w:proofErr w:type="spellEnd"/>
      <w:r w:rsidRPr="008C763A">
        <w:rPr>
          <w:rFonts w:ascii="Calibri" w:eastAsia="Calibri" w:hAnsi="Calibri"/>
          <w:sz w:val="22"/>
          <w:szCs w:val="22"/>
        </w:rPr>
        <w:t xml:space="preserve"> who </w:t>
      </w:r>
      <w:proofErr w:type="gramStart"/>
      <w:r w:rsidRPr="008C763A">
        <w:rPr>
          <w:rFonts w:ascii="Calibri" w:eastAsia="Calibri" w:hAnsi="Calibri"/>
          <w:sz w:val="22"/>
          <w:szCs w:val="22"/>
        </w:rPr>
        <w:t>are</w:t>
      </w:r>
      <w:proofErr w:type="gramEnd"/>
      <w:r w:rsidRPr="008C763A">
        <w:rPr>
          <w:rFonts w:ascii="Calibri" w:eastAsia="Calibri" w:hAnsi="Calibri"/>
          <w:sz w:val="22"/>
          <w:szCs w:val="22"/>
        </w:rPr>
        <w:t xml:space="preserve"> sodium depleted or volume depleted. Minimize by lowering initial dose. Diuretics temporarily D/C starting 2 to 3 days before ACE inhibitor. Normal saline infusion to raise B/P.</w:t>
      </w:r>
    </w:p>
    <w:p w:rsidR="008C763A" w:rsidRPr="008C763A" w:rsidRDefault="008C763A" w:rsidP="008C763A">
      <w:pPr>
        <w:numPr>
          <w:ilvl w:val="1"/>
          <w:numId w:val="16"/>
        </w:numPr>
        <w:spacing w:after="0" w:line="240" w:lineRule="auto"/>
        <w:rPr>
          <w:rFonts w:ascii="Calibri" w:eastAsia="Calibri" w:hAnsi="Calibri"/>
          <w:sz w:val="22"/>
          <w:szCs w:val="22"/>
        </w:rPr>
      </w:pPr>
      <w:r w:rsidRPr="008C763A">
        <w:rPr>
          <w:rFonts w:ascii="Calibri" w:eastAsia="Calibri" w:hAnsi="Calibri"/>
          <w:sz w:val="22"/>
          <w:szCs w:val="22"/>
        </w:rPr>
        <w:t xml:space="preserve">Cough-the accumulation of </w:t>
      </w:r>
      <w:proofErr w:type="spellStart"/>
      <w:r w:rsidRPr="008C763A">
        <w:rPr>
          <w:rFonts w:ascii="Calibri" w:eastAsia="Calibri" w:hAnsi="Calibri"/>
          <w:sz w:val="22"/>
          <w:szCs w:val="22"/>
        </w:rPr>
        <w:t>bradykinin</w:t>
      </w:r>
      <w:proofErr w:type="spellEnd"/>
      <w:r w:rsidRPr="008C763A">
        <w:rPr>
          <w:rFonts w:ascii="Calibri" w:eastAsia="Calibri" w:hAnsi="Calibri"/>
          <w:sz w:val="22"/>
          <w:szCs w:val="22"/>
        </w:rPr>
        <w:t xml:space="preserve"> secondary inhibition of kinase II. Subside 3 days after D/C an ACE inhibitor and gone w/in 10 days.</w:t>
      </w:r>
    </w:p>
    <w:p w:rsidR="008C763A" w:rsidRPr="008C763A" w:rsidRDefault="008C763A" w:rsidP="008C763A">
      <w:pPr>
        <w:numPr>
          <w:ilvl w:val="1"/>
          <w:numId w:val="16"/>
        </w:numPr>
        <w:spacing w:after="0" w:line="240" w:lineRule="auto"/>
        <w:rPr>
          <w:rFonts w:ascii="Calibri" w:eastAsia="Calibri" w:hAnsi="Calibri"/>
          <w:sz w:val="22"/>
          <w:szCs w:val="22"/>
        </w:rPr>
      </w:pPr>
      <w:r w:rsidRPr="008C763A">
        <w:rPr>
          <w:rFonts w:ascii="Calibri" w:eastAsia="Calibri" w:hAnsi="Calibri"/>
          <w:sz w:val="22"/>
          <w:szCs w:val="22"/>
        </w:rPr>
        <w:t xml:space="preserve">Hyperkalemia- Inhibition of aldosterone release can cause potassium retention in by the kidney. </w:t>
      </w:r>
      <w:proofErr w:type="spellStart"/>
      <w:r w:rsidRPr="008C763A">
        <w:rPr>
          <w:rFonts w:ascii="Calibri" w:eastAsia="Calibri" w:hAnsi="Calibri"/>
          <w:sz w:val="22"/>
          <w:szCs w:val="22"/>
        </w:rPr>
        <w:t>Pt</w:t>
      </w:r>
      <w:proofErr w:type="spellEnd"/>
      <w:r w:rsidRPr="008C763A">
        <w:rPr>
          <w:rFonts w:ascii="Calibri" w:eastAsia="Calibri" w:hAnsi="Calibri"/>
          <w:sz w:val="22"/>
          <w:szCs w:val="22"/>
        </w:rPr>
        <w:t xml:space="preserve"> should avoid potassium supplements and potassium-containing salt substitutes.</w:t>
      </w:r>
    </w:p>
    <w:p w:rsidR="008C763A" w:rsidRPr="008C763A" w:rsidRDefault="008C763A" w:rsidP="008C763A">
      <w:pPr>
        <w:numPr>
          <w:ilvl w:val="1"/>
          <w:numId w:val="16"/>
        </w:numPr>
        <w:spacing w:after="0" w:line="240" w:lineRule="auto"/>
        <w:rPr>
          <w:rFonts w:ascii="Calibri" w:eastAsia="Calibri" w:hAnsi="Calibri"/>
          <w:sz w:val="22"/>
          <w:szCs w:val="22"/>
        </w:rPr>
      </w:pPr>
      <w:r w:rsidRPr="008C763A">
        <w:rPr>
          <w:rFonts w:ascii="Calibri" w:eastAsia="Calibri" w:hAnsi="Calibri"/>
          <w:sz w:val="22"/>
          <w:szCs w:val="22"/>
        </w:rPr>
        <w:t xml:space="preserve">Renal Failure- Can cause severe renal insufficiency in </w:t>
      </w:r>
      <w:proofErr w:type="spellStart"/>
      <w:r w:rsidRPr="008C763A">
        <w:rPr>
          <w:rFonts w:ascii="Calibri" w:eastAsia="Calibri" w:hAnsi="Calibri"/>
          <w:sz w:val="22"/>
          <w:szCs w:val="22"/>
        </w:rPr>
        <w:t>pts</w:t>
      </w:r>
      <w:proofErr w:type="spellEnd"/>
      <w:r w:rsidRPr="008C763A">
        <w:rPr>
          <w:rFonts w:ascii="Calibri" w:eastAsia="Calibri" w:hAnsi="Calibri"/>
          <w:sz w:val="22"/>
          <w:szCs w:val="22"/>
        </w:rPr>
        <w:t xml:space="preserve"> with bilateral renal artery stenosis or stenosis in the artery to a single remaining kidney. When ACE is inhibited angiotensin II levels fall and the mechanisms that had been supporting glomerular filtration fail, causing urine production to drop precipitously.</w:t>
      </w:r>
    </w:p>
    <w:p w:rsidR="008C763A" w:rsidRPr="008C763A" w:rsidRDefault="008C763A" w:rsidP="008C763A">
      <w:pPr>
        <w:numPr>
          <w:ilvl w:val="1"/>
          <w:numId w:val="16"/>
        </w:numPr>
        <w:spacing w:after="0" w:line="240" w:lineRule="auto"/>
        <w:rPr>
          <w:rFonts w:ascii="Calibri" w:eastAsia="Calibri" w:hAnsi="Calibri"/>
          <w:sz w:val="22"/>
          <w:szCs w:val="22"/>
        </w:rPr>
      </w:pPr>
      <w:r w:rsidRPr="008C763A">
        <w:rPr>
          <w:rFonts w:ascii="Calibri" w:eastAsia="Calibri" w:hAnsi="Calibri"/>
          <w:sz w:val="22"/>
          <w:szCs w:val="22"/>
        </w:rPr>
        <w:t>Fetal Injury-Use at 2</w:t>
      </w:r>
      <w:r w:rsidRPr="008C763A">
        <w:rPr>
          <w:rFonts w:ascii="Calibri" w:eastAsia="Calibri" w:hAnsi="Calibri"/>
          <w:sz w:val="22"/>
          <w:szCs w:val="22"/>
          <w:vertAlign w:val="superscript"/>
        </w:rPr>
        <w:t>nd</w:t>
      </w:r>
      <w:r w:rsidRPr="008C763A">
        <w:rPr>
          <w:rFonts w:ascii="Calibri" w:eastAsia="Calibri" w:hAnsi="Calibri"/>
          <w:sz w:val="22"/>
          <w:szCs w:val="22"/>
        </w:rPr>
        <w:t xml:space="preserve"> and 3</w:t>
      </w:r>
      <w:r w:rsidRPr="008C763A">
        <w:rPr>
          <w:rFonts w:ascii="Calibri" w:eastAsia="Calibri" w:hAnsi="Calibri"/>
          <w:sz w:val="22"/>
          <w:szCs w:val="22"/>
          <w:vertAlign w:val="superscript"/>
        </w:rPr>
        <w:t>rd</w:t>
      </w:r>
      <w:r w:rsidRPr="008C763A">
        <w:rPr>
          <w:rFonts w:ascii="Calibri" w:eastAsia="Calibri" w:hAnsi="Calibri"/>
          <w:sz w:val="22"/>
          <w:szCs w:val="22"/>
        </w:rPr>
        <w:t xml:space="preserve"> trimester of pregnancy can injure the </w:t>
      </w:r>
      <w:r w:rsidRPr="008C763A">
        <w:rPr>
          <w:rFonts w:ascii="Calibri" w:eastAsia="Calibri" w:hAnsi="Calibri"/>
          <w:color w:val="FF0000"/>
          <w:sz w:val="22"/>
          <w:szCs w:val="22"/>
        </w:rPr>
        <w:t>developing</w:t>
      </w:r>
      <w:r w:rsidRPr="008C763A">
        <w:rPr>
          <w:rFonts w:ascii="Calibri" w:eastAsia="Calibri" w:hAnsi="Calibri"/>
          <w:sz w:val="22"/>
          <w:szCs w:val="22"/>
        </w:rPr>
        <w:t xml:space="preserve"> fetus. </w:t>
      </w:r>
    </w:p>
    <w:p w:rsidR="008C763A" w:rsidRPr="008C763A" w:rsidRDefault="008C763A" w:rsidP="008C763A">
      <w:pPr>
        <w:numPr>
          <w:ilvl w:val="1"/>
          <w:numId w:val="16"/>
        </w:numPr>
        <w:spacing w:after="0" w:line="240" w:lineRule="auto"/>
        <w:rPr>
          <w:rFonts w:ascii="Calibri" w:eastAsia="Calibri" w:hAnsi="Calibri"/>
          <w:sz w:val="22"/>
          <w:szCs w:val="22"/>
        </w:rPr>
      </w:pPr>
      <w:r w:rsidRPr="008C763A">
        <w:rPr>
          <w:rFonts w:ascii="Calibri" w:eastAsia="Calibri" w:hAnsi="Calibri"/>
          <w:sz w:val="22"/>
          <w:szCs w:val="22"/>
        </w:rPr>
        <w:lastRenderedPageBreak/>
        <w:t xml:space="preserve">Angioedema- Fatal reaction. Symptoms increased capillary </w:t>
      </w:r>
      <w:proofErr w:type="gramStart"/>
      <w:r w:rsidRPr="008C763A">
        <w:rPr>
          <w:rFonts w:ascii="Calibri" w:eastAsia="Calibri" w:hAnsi="Calibri"/>
          <w:sz w:val="22"/>
          <w:szCs w:val="22"/>
        </w:rPr>
        <w:t>permeability,</w:t>
      </w:r>
      <w:proofErr w:type="gramEnd"/>
      <w:r w:rsidRPr="008C763A">
        <w:rPr>
          <w:rFonts w:ascii="Calibri" w:eastAsia="Calibri" w:hAnsi="Calibri"/>
          <w:sz w:val="22"/>
          <w:szCs w:val="22"/>
        </w:rPr>
        <w:t xml:space="preserve"> include giant wheals and edema of the tongue, glottis, and pharynx.</w:t>
      </w:r>
    </w:p>
    <w:p w:rsidR="008C763A" w:rsidRPr="008C763A" w:rsidRDefault="008C763A" w:rsidP="008C763A">
      <w:pPr>
        <w:numPr>
          <w:ilvl w:val="0"/>
          <w:numId w:val="16"/>
        </w:numPr>
        <w:spacing w:after="0" w:line="240" w:lineRule="auto"/>
        <w:rPr>
          <w:rFonts w:ascii="Calibri" w:eastAsia="Calibri" w:hAnsi="Calibri"/>
          <w:sz w:val="22"/>
          <w:szCs w:val="22"/>
        </w:rPr>
      </w:pPr>
      <w:r w:rsidRPr="008C763A">
        <w:rPr>
          <w:rFonts w:ascii="Calibri" w:eastAsia="Calibri" w:hAnsi="Calibri"/>
          <w:sz w:val="22"/>
          <w:szCs w:val="22"/>
        </w:rPr>
        <w:t>Drug Interactions;</w:t>
      </w:r>
    </w:p>
    <w:p w:rsidR="008C763A" w:rsidRPr="008C763A" w:rsidRDefault="008C763A" w:rsidP="008C763A">
      <w:pPr>
        <w:numPr>
          <w:ilvl w:val="1"/>
          <w:numId w:val="16"/>
        </w:numPr>
        <w:spacing w:after="0" w:line="240" w:lineRule="auto"/>
        <w:rPr>
          <w:rFonts w:ascii="Calibri" w:eastAsia="Calibri" w:hAnsi="Calibri"/>
          <w:sz w:val="22"/>
          <w:szCs w:val="22"/>
        </w:rPr>
      </w:pPr>
      <w:r w:rsidRPr="008C763A">
        <w:rPr>
          <w:rFonts w:ascii="Calibri" w:eastAsia="Calibri" w:hAnsi="Calibri"/>
          <w:sz w:val="22"/>
          <w:szCs w:val="22"/>
        </w:rPr>
        <w:t>Antihypertensive Agents</w:t>
      </w:r>
    </w:p>
    <w:p w:rsidR="008C763A" w:rsidRPr="008C763A" w:rsidRDefault="008C763A" w:rsidP="008C763A">
      <w:pPr>
        <w:numPr>
          <w:ilvl w:val="1"/>
          <w:numId w:val="16"/>
        </w:numPr>
        <w:spacing w:after="0" w:line="240" w:lineRule="auto"/>
        <w:rPr>
          <w:rFonts w:ascii="Calibri" w:eastAsia="Calibri" w:hAnsi="Calibri"/>
          <w:sz w:val="22"/>
          <w:szCs w:val="22"/>
        </w:rPr>
      </w:pPr>
      <w:r w:rsidRPr="008C763A">
        <w:rPr>
          <w:rFonts w:ascii="Calibri" w:eastAsia="Calibri" w:hAnsi="Calibri"/>
          <w:sz w:val="22"/>
          <w:szCs w:val="22"/>
        </w:rPr>
        <w:t>Drugs that Raise Potassium Levels</w:t>
      </w:r>
    </w:p>
    <w:p w:rsidR="008C763A" w:rsidRPr="008C763A" w:rsidRDefault="008C763A" w:rsidP="008C763A">
      <w:pPr>
        <w:numPr>
          <w:ilvl w:val="1"/>
          <w:numId w:val="16"/>
        </w:numPr>
        <w:spacing w:after="0" w:line="240" w:lineRule="auto"/>
        <w:rPr>
          <w:rFonts w:ascii="Calibri" w:eastAsia="Calibri" w:hAnsi="Calibri"/>
          <w:sz w:val="22"/>
          <w:szCs w:val="22"/>
        </w:rPr>
      </w:pPr>
      <w:r w:rsidRPr="008C763A">
        <w:rPr>
          <w:rFonts w:ascii="Calibri" w:eastAsia="Calibri" w:hAnsi="Calibri"/>
          <w:sz w:val="22"/>
          <w:szCs w:val="22"/>
        </w:rPr>
        <w:t>Lithium</w:t>
      </w:r>
    </w:p>
    <w:p w:rsidR="008C763A" w:rsidRPr="008C763A" w:rsidRDefault="008C763A" w:rsidP="008C763A">
      <w:pPr>
        <w:numPr>
          <w:ilvl w:val="1"/>
          <w:numId w:val="16"/>
        </w:numPr>
        <w:spacing w:after="0" w:line="240" w:lineRule="auto"/>
        <w:rPr>
          <w:rFonts w:ascii="Calibri" w:eastAsia="Calibri" w:hAnsi="Calibri"/>
          <w:sz w:val="22"/>
          <w:szCs w:val="22"/>
        </w:rPr>
      </w:pPr>
      <w:proofErr w:type="spellStart"/>
      <w:r w:rsidRPr="008C763A">
        <w:rPr>
          <w:rFonts w:ascii="Calibri" w:eastAsia="Calibri" w:hAnsi="Calibri"/>
          <w:sz w:val="22"/>
          <w:szCs w:val="22"/>
        </w:rPr>
        <w:t>Nonsteroidal</w:t>
      </w:r>
      <w:proofErr w:type="spellEnd"/>
      <w:r w:rsidRPr="008C763A">
        <w:rPr>
          <w:rFonts w:ascii="Calibri" w:eastAsia="Calibri" w:hAnsi="Calibri"/>
          <w:sz w:val="22"/>
          <w:szCs w:val="22"/>
        </w:rPr>
        <w:t xml:space="preserve"> Anti-Inflammatory Drugs (NSAIDs)</w:t>
      </w:r>
    </w:p>
    <w:p w:rsidR="008C763A" w:rsidRPr="008C763A" w:rsidRDefault="004B125C" w:rsidP="008C763A">
      <w:pPr>
        <w:pStyle w:val="ListParagraph"/>
        <w:numPr>
          <w:ilvl w:val="0"/>
          <w:numId w:val="13"/>
        </w:numPr>
        <w:rPr>
          <w:sz w:val="36"/>
          <w:szCs w:val="36"/>
        </w:rPr>
      </w:pPr>
      <w:r>
        <w:rPr>
          <w:b/>
          <w:sz w:val="36"/>
          <w:szCs w:val="36"/>
          <w:u w:val="single"/>
        </w:rPr>
        <w:t xml:space="preserve">7 </w:t>
      </w:r>
      <w:proofErr w:type="spellStart"/>
      <w:r w:rsidR="008C763A">
        <w:rPr>
          <w:b/>
          <w:sz w:val="36"/>
          <w:szCs w:val="36"/>
          <w:u w:val="single"/>
        </w:rPr>
        <w:t>Angiotension</w:t>
      </w:r>
      <w:proofErr w:type="spellEnd"/>
      <w:r w:rsidR="008C763A">
        <w:rPr>
          <w:b/>
          <w:sz w:val="36"/>
          <w:szCs w:val="36"/>
          <w:u w:val="single"/>
        </w:rPr>
        <w:t xml:space="preserve"> 2 blockers</w:t>
      </w:r>
    </w:p>
    <w:p w:rsidR="008C763A" w:rsidRPr="00533BC1" w:rsidRDefault="008C763A" w:rsidP="008C763A">
      <w:pPr>
        <w:pStyle w:val="ListParagraph"/>
      </w:pPr>
      <w:r w:rsidRPr="00533BC1">
        <w:rPr>
          <w:b/>
        </w:rPr>
        <w:t>Angiotensin II Receptor blockers (ARBs</w:t>
      </w:r>
      <w:r w:rsidRPr="00533BC1">
        <w:t>)</w:t>
      </w:r>
      <w:r>
        <w:t xml:space="preserve"> (</w:t>
      </w:r>
      <w:proofErr w:type="spellStart"/>
      <w:r>
        <w:t>Diovan</w:t>
      </w:r>
      <w:proofErr w:type="spellEnd"/>
      <w:r>
        <w:t xml:space="preserve">, </w:t>
      </w:r>
      <w:proofErr w:type="spellStart"/>
      <w:r>
        <w:t>Cozaar</w:t>
      </w:r>
      <w:proofErr w:type="spellEnd"/>
      <w:r>
        <w:t>)</w:t>
      </w:r>
    </w:p>
    <w:p w:rsidR="008C763A" w:rsidRDefault="008C763A" w:rsidP="008C763A">
      <w:pPr>
        <w:pStyle w:val="ListParagraph"/>
        <w:numPr>
          <w:ilvl w:val="0"/>
          <w:numId w:val="13"/>
        </w:numPr>
        <w:spacing w:line="276" w:lineRule="auto"/>
      </w:pPr>
      <w:r>
        <w:t>Block the action of angiotensin II on the body resulting in vasodilation (mostly arteriole), excretion of sodium and water, and retention of potassium (through effects on the kidney)</w:t>
      </w:r>
    </w:p>
    <w:p w:rsidR="008C763A" w:rsidRDefault="008C763A" w:rsidP="008C763A">
      <w:pPr>
        <w:pStyle w:val="ListParagraph"/>
        <w:numPr>
          <w:ilvl w:val="0"/>
          <w:numId w:val="13"/>
        </w:numPr>
        <w:spacing w:line="276" w:lineRule="auto"/>
      </w:pPr>
      <w:r>
        <w:t>S.E.- angioedema, fetal injury</w:t>
      </w:r>
    </w:p>
    <w:p w:rsidR="008C763A" w:rsidRDefault="008C763A" w:rsidP="008C763A">
      <w:pPr>
        <w:pStyle w:val="ListParagraph"/>
        <w:numPr>
          <w:ilvl w:val="0"/>
          <w:numId w:val="13"/>
        </w:numPr>
        <w:spacing w:line="276" w:lineRule="auto"/>
      </w:pPr>
      <w:r>
        <w:t>Advise clients that medication may be prescribed as a single formulation or in combination with hydrochlorothiazide</w:t>
      </w:r>
    </w:p>
    <w:p w:rsidR="008C763A" w:rsidRDefault="008C763A" w:rsidP="008C763A">
      <w:pPr>
        <w:pStyle w:val="ListParagraph"/>
        <w:numPr>
          <w:ilvl w:val="0"/>
          <w:numId w:val="13"/>
        </w:numPr>
        <w:spacing w:line="276" w:lineRule="auto"/>
      </w:pPr>
      <w:r>
        <w:t>Advise clients that ARBs can be taken with or without food</w:t>
      </w:r>
    </w:p>
    <w:p w:rsidR="004B125C" w:rsidRDefault="004B125C" w:rsidP="004B125C">
      <w:pPr>
        <w:spacing w:line="276" w:lineRule="auto"/>
      </w:pPr>
    </w:p>
    <w:p w:rsidR="004B125C" w:rsidRDefault="004B125C" w:rsidP="004B125C">
      <w:pPr>
        <w:spacing w:line="276" w:lineRule="auto"/>
        <w:rPr>
          <w:b/>
          <w:sz w:val="36"/>
          <w:szCs w:val="36"/>
          <w:u w:val="single"/>
        </w:rPr>
      </w:pPr>
      <w:r>
        <w:rPr>
          <w:b/>
          <w:sz w:val="36"/>
          <w:szCs w:val="36"/>
          <w:u w:val="single"/>
        </w:rPr>
        <w:t xml:space="preserve">8 Cholesterol reductions (not seen for at least 2 weeks), </w:t>
      </w:r>
      <w:proofErr w:type="spellStart"/>
      <w:r>
        <w:rPr>
          <w:b/>
          <w:sz w:val="36"/>
          <w:szCs w:val="36"/>
          <w:u w:val="single"/>
        </w:rPr>
        <w:t>values</w:t>
      </w:r>
      <w:proofErr w:type="gramStart"/>
      <w:r>
        <w:rPr>
          <w:b/>
          <w:sz w:val="36"/>
          <w:szCs w:val="36"/>
          <w:u w:val="single"/>
        </w:rPr>
        <w:t>,screening</w:t>
      </w:r>
      <w:proofErr w:type="spellEnd"/>
      <w:proofErr w:type="gramEnd"/>
      <w:r>
        <w:rPr>
          <w:b/>
          <w:sz w:val="36"/>
          <w:szCs w:val="36"/>
          <w:u w:val="single"/>
        </w:rPr>
        <w:t xml:space="preserve">, </w:t>
      </w:r>
      <w:proofErr w:type="spellStart"/>
      <w:r>
        <w:rPr>
          <w:b/>
          <w:sz w:val="36"/>
          <w:szCs w:val="36"/>
          <w:u w:val="single"/>
        </w:rPr>
        <w:t>pts</w:t>
      </w:r>
      <w:proofErr w:type="spellEnd"/>
      <w:r>
        <w:rPr>
          <w:b/>
          <w:sz w:val="36"/>
          <w:szCs w:val="36"/>
          <w:u w:val="single"/>
        </w:rPr>
        <w:t xml:space="preserve"> at risk</w:t>
      </w:r>
    </w:p>
    <w:p w:rsidR="004B125C" w:rsidRDefault="004B125C" w:rsidP="004B125C">
      <w:pPr>
        <w:spacing w:line="276" w:lineRule="auto"/>
        <w:rPr>
          <w:b/>
          <w:sz w:val="36"/>
          <w:szCs w:val="36"/>
          <w:u w:val="single"/>
        </w:rPr>
      </w:pPr>
      <w:r>
        <w:rPr>
          <w:b/>
          <w:sz w:val="36"/>
          <w:szCs w:val="36"/>
          <w:u w:val="single"/>
        </w:rPr>
        <w:t>** I didn’t find much on this please add if u know</w:t>
      </w:r>
    </w:p>
    <w:p w:rsidR="004B125C" w:rsidRPr="009407B0" w:rsidRDefault="004B125C" w:rsidP="004B125C">
      <w:pPr>
        <w:numPr>
          <w:ilvl w:val="0"/>
          <w:numId w:val="18"/>
        </w:numPr>
        <w:spacing w:line="276" w:lineRule="auto"/>
      </w:pPr>
      <w:r w:rsidRPr="009407B0">
        <w:t xml:space="preserve">Decrease </w:t>
      </w:r>
      <w:proofErr w:type="gramStart"/>
      <w:r w:rsidRPr="009407B0">
        <w:t>LDLs ,</w:t>
      </w:r>
      <w:proofErr w:type="gramEnd"/>
      <w:r w:rsidRPr="009407B0">
        <w:t xml:space="preserve"> increase HDLS. </w:t>
      </w:r>
    </w:p>
    <w:p w:rsidR="004B125C" w:rsidRPr="009407B0" w:rsidRDefault="004B125C" w:rsidP="004B125C">
      <w:pPr>
        <w:numPr>
          <w:ilvl w:val="0"/>
          <w:numId w:val="18"/>
        </w:numPr>
        <w:spacing w:line="276" w:lineRule="auto"/>
      </w:pPr>
      <w:r w:rsidRPr="009407B0">
        <w:t xml:space="preserve">Uses:  </w:t>
      </w:r>
      <w:proofErr w:type="spellStart"/>
      <w:r w:rsidRPr="009407B0">
        <w:t>pys</w:t>
      </w:r>
      <w:proofErr w:type="spellEnd"/>
      <w:r w:rsidRPr="009407B0">
        <w:t xml:space="preserve"> with hypercholesterolemia, prevention of coronary events, protection of MI and stroke for </w:t>
      </w:r>
      <w:proofErr w:type="spellStart"/>
      <w:r w:rsidRPr="009407B0">
        <w:t>pts</w:t>
      </w:r>
      <w:proofErr w:type="spellEnd"/>
      <w:r w:rsidRPr="009407B0">
        <w:t xml:space="preserve"> with diabetes.</w:t>
      </w:r>
    </w:p>
    <w:p w:rsidR="004B125C" w:rsidRPr="009407B0" w:rsidRDefault="004B125C" w:rsidP="004B125C">
      <w:pPr>
        <w:numPr>
          <w:ilvl w:val="0"/>
          <w:numId w:val="18"/>
        </w:numPr>
        <w:spacing w:line="276" w:lineRule="auto"/>
      </w:pPr>
      <w:r w:rsidRPr="009407B0">
        <w:t xml:space="preserve">Monitor liver, drugs can be hepatotoxic </w:t>
      </w:r>
    </w:p>
    <w:p w:rsidR="004B125C" w:rsidRPr="009407B0" w:rsidRDefault="004B125C" w:rsidP="004B125C">
      <w:pPr>
        <w:numPr>
          <w:ilvl w:val="0"/>
          <w:numId w:val="18"/>
        </w:numPr>
        <w:spacing w:line="276" w:lineRule="auto"/>
        <w:rPr>
          <w:color w:val="FF0000"/>
        </w:rPr>
      </w:pPr>
      <w:r w:rsidRPr="009407B0">
        <w:t>Contraindicated</w:t>
      </w:r>
      <w:r>
        <w:rPr>
          <w:color w:val="FF0000"/>
        </w:rPr>
        <w:t xml:space="preserve"> </w:t>
      </w:r>
      <w:r w:rsidRPr="009407B0">
        <w:t xml:space="preserve">for pregnant women and </w:t>
      </w:r>
      <w:proofErr w:type="spellStart"/>
      <w:r w:rsidRPr="009407B0">
        <w:t>ppl</w:t>
      </w:r>
      <w:proofErr w:type="spellEnd"/>
      <w:r w:rsidRPr="009407B0">
        <w:t xml:space="preserve"> with hepatitis by viral infection or alcohol</w:t>
      </w:r>
    </w:p>
    <w:p w:rsidR="004B125C" w:rsidRPr="004B125C" w:rsidRDefault="004B125C" w:rsidP="004B125C">
      <w:pPr>
        <w:pStyle w:val="ListParagraph"/>
        <w:numPr>
          <w:ilvl w:val="0"/>
          <w:numId w:val="18"/>
        </w:numPr>
        <w:spacing w:line="276" w:lineRule="auto"/>
        <w:rPr>
          <w:b/>
          <w:sz w:val="36"/>
          <w:szCs w:val="36"/>
          <w:u w:val="single"/>
        </w:rPr>
      </w:pPr>
      <w:bookmarkStart w:id="0" w:name="_GoBack"/>
      <w:bookmarkEnd w:id="0"/>
    </w:p>
    <w:p w:rsidR="004B125C" w:rsidRPr="004B125C" w:rsidRDefault="004B125C" w:rsidP="004B125C">
      <w:pPr>
        <w:spacing w:line="276" w:lineRule="auto"/>
        <w:rPr>
          <w:b/>
          <w:sz w:val="36"/>
          <w:szCs w:val="36"/>
          <w:u w:val="single"/>
        </w:rPr>
      </w:pPr>
    </w:p>
    <w:p w:rsidR="008C763A" w:rsidRDefault="008C763A" w:rsidP="008C763A">
      <w:pPr>
        <w:ind w:left="360"/>
        <w:rPr>
          <w:sz w:val="36"/>
          <w:szCs w:val="36"/>
        </w:rPr>
      </w:pPr>
    </w:p>
    <w:p w:rsidR="008C763A" w:rsidRPr="008C763A" w:rsidRDefault="008C763A" w:rsidP="008C763A">
      <w:pPr>
        <w:ind w:left="360"/>
        <w:rPr>
          <w:sz w:val="36"/>
          <w:szCs w:val="36"/>
        </w:rPr>
      </w:pPr>
    </w:p>
    <w:p w:rsidR="005E5194" w:rsidRPr="008B4DDA" w:rsidRDefault="005E5194" w:rsidP="008B4DDA">
      <w:pPr>
        <w:ind w:left="360"/>
        <w:rPr>
          <w:b/>
        </w:rPr>
      </w:pPr>
    </w:p>
    <w:p w:rsidR="00974AC8" w:rsidRDefault="00974AC8" w:rsidP="00974AC8">
      <w:pPr>
        <w:jc w:val="center"/>
      </w:pPr>
    </w:p>
    <w:sectPr w:rsidR="00974A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77252"/>
    <w:multiLevelType w:val="hybridMultilevel"/>
    <w:tmpl w:val="2CCC1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346F2D"/>
    <w:multiLevelType w:val="hybridMultilevel"/>
    <w:tmpl w:val="D2A227F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EF4659C"/>
    <w:multiLevelType w:val="hybridMultilevel"/>
    <w:tmpl w:val="B25ACC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1162BA2"/>
    <w:multiLevelType w:val="hybridMultilevel"/>
    <w:tmpl w:val="5A20F42E"/>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2A4469C"/>
    <w:multiLevelType w:val="hybridMultilevel"/>
    <w:tmpl w:val="0444E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E53BCC"/>
    <w:multiLevelType w:val="hybridMultilevel"/>
    <w:tmpl w:val="8668D8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9CD7EC6"/>
    <w:multiLevelType w:val="hybridMultilevel"/>
    <w:tmpl w:val="7F4E4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9E7E39"/>
    <w:multiLevelType w:val="hybridMultilevel"/>
    <w:tmpl w:val="300A6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B86A2F"/>
    <w:multiLevelType w:val="hybridMultilevel"/>
    <w:tmpl w:val="B3460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0227EF"/>
    <w:multiLevelType w:val="hybridMultilevel"/>
    <w:tmpl w:val="8AAA2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057602"/>
    <w:multiLevelType w:val="hybridMultilevel"/>
    <w:tmpl w:val="EC366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8A08B7"/>
    <w:multiLevelType w:val="hybridMultilevel"/>
    <w:tmpl w:val="F6D02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6E2150"/>
    <w:multiLevelType w:val="hybridMultilevel"/>
    <w:tmpl w:val="67F249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E216138"/>
    <w:multiLevelType w:val="hybridMultilevel"/>
    <w:tmpl w:val="E5489D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B5544A"/>
    <w:multiLevelType w:val="hybridMultilevel"/>
    <w:tmpl w:val="58B0AE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6B626083"/>
    <w:multiLevelType w:val="hybridMultilevel"/>
    <w:tmpl w:val="7EAC26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71552279"/>
    <w:multiLevelType w:val="hybridMultilevel"/>
    <w:tmpl w:val="8006F9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74AA7588"/>
    <w:multiLevelType w:val="hybridMultilevel"/>
    <w:tmpl w:val="7040C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8A10B9B"/>
    <w:multiLevelType w:val="hybridMultilevel"/>
    <w:tmpl w:val="C3529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4"/>
  </w:num>
  <w:num w:numId="4">
    <w:abstractNumId w:val="11"/>
  </w:num>
  <w:num w:numId="5">
    <w:abstractNumId w:val="18"/>
  </w:num>
  <w:num w:numId="6">
    <w:abstractNumId w:val="2"/>
  </w:num>
  <w:num w:numId="7">
    <w:abstractNumId w:val="7"/>
  </w:num>
  <w:num w:numId="8">
    <w:abstractNumId w:val="5"/>
  </w:num>
  <w:num w:numId="9">
    <w:abstractNumId w:val="15"/>
  </w:num>
  <w:num w:numId="10">
    <w:abstractNumId w:val="8"/>
  </w:num>
  <w:num w:numId="11">
    <w:abstractNumId w:val="17"/>
  </w:num>
  <w:num w:numId="12">
    <w:abstractNumId w:val="13"/>
  </w:num>
  <w:num w:numId="13">
    <w:abstractNumId w:val="0"/>
  </w:num>
  <w:num w:numId="14">
    <w:abstractNumId w:val="3"/>
  </w:num>
  <w:num w:numId="15">
    <w:abstractNumId w:val="12"/>
  </w:num>
  <w:num w:numId="16">
    <w:abstractNumId w:val="14"/>
  </w:num>
  <w:num w:numId="17">
    <w:abstractNumId w:val="16"/>
  </w:num>
  <w:num w:numId="18">
    <w:abstractNumId w:val="1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AC8"/>
    <w:rsid w:val="0003097B"/>
    <w:rsid w:val="002C064E"/>
    <w:rsid w:val="00352E6A"/>
    <w:rsid w:val="004B125C"/>
    <w:rsid w:val="005E5194"/>
    <w:rsid w:val="00703328"/>
    <w:rsid w:val="008B4DDA"/>
    <w:rsid w:val="008C763A"/>
    <w:rsid w:val="00974AC8"/>
    <w:rsid w:val="00DD0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4AC8"/>
    <w:pPr>
      <w:ind w:left="720"/>
      <w:contextualSpacing/>
    </w:pPr>
  </w:style>
  <w:style w:type="paragraph" w:styleId="NormalWeb">
    <w:name w:val="Normal (Web)"/>
    <w:basedOn w:val="Normal"/>
    <w:uiPriority w:val="99"/>
    <w:semiHidden/>
    <w:unhideWhenUsed/>
    <w:rsid w:val="005E5194"/>
    <w:pPr>
      <w:spacing w:before="100" w:beforeAutospacing="1" w:after="100" w:afterAutospacing="1" w:line="240" w:lineRule="auto"/>
    </w:pPr>
    <w:rPr>
      <w:rFonts w:eastAsia="Times New Roman"/>
    </w:rPr>
  </w:style>
  <w:style w:type="character" w:customStyle="1" w:styleId="apple-tab-span">
    <w:name w:val="apple-tab-span"/>
    <w:basedOn w:val="DefaultParagraphFont"/>
    <w:rsid w:val="005E51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4AC8"/>
    <w:pPr>
      <w:ind w:left="720"/>
      <w:contextualSpacing/>
    </w:pPr>
  </w:style>
  <w:style w:type="paragraph" w:styleId="NormalWeb">
    <w:name w:val="Normal (Web)"/>
    <w:basedOn w:val="Normal"/>
    <w:uiPriority w:val="99"/>
    <w:semiHidden/>
    <w:unhideWhenUsed/>
    <w:rsid w:val="005E5194"/>
    <w:pPr>
      <w:spacing w:before="100" w:beforeAutospacing="1" w:after="100" w:afterAutospacing="1" w:line="240" w:lineRule="auto"/>
    </w:pPr>
    <w:rPr>
      <w:rFonts w:eastAsia="Times New Roman"/>
    </w:rPr>
  </w:style>
  <w:style w:type="character" w:customStyle="1" w:styleId="apple-tab-span">
    <w:name w:val="apple-tab-span"/>
    <w:basedOn w:val="DefaultParagraphFont"/>
    <w:rsid w:val="005E51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643972">
      <w:bodyDiv w:val="1"/>
      <w:marLeft w:val="0"/>
      <w:marRight w:val="0"/>
      <w:marTop w:val="0"/>
      <w:marBottom w:val="0"/>
      <w:divBdr>
        <w:top w:val="none" w:sz="0" w:space="0" w:color="auto"/>
        <w:left w:val="none" w:sz="0" w:space="0" w:color="auto"/>
        <w:bottom w:val="none" w:sz="0" w:space="0" w:color="auto"/>
        <w:right w:val="none" w:sz="0" w:space="0" w:color="auto"/>
      </w:divBdr>
    </w:div>
    <w:div w:id="342246919">
      <w:bodyDiv w:val="1"/>
      <w:marLeft w:val="0"/>
      <w:marRight w:val="0"/>
      <w:marTop w:val="0"/>
      <w:marBottom w:val="0"/>
      <w:divBdr>
        <w:top w:val="none" w:sz="0" w:space="0" w:color="auto"/>
        <w:left w:val="none" w:sz="0" w:space="0" w:color="auto"/>
        <w:bottom w:val="none" w:sz="0" w:space="0" w:color="auto"/>
        <w:right w:val="none" w:sz="0" w:space="0" w:color="auto"/>
      </w:divBdr>
    </w:div>
    <w:div w:id="430006465">
      <w:bodyDiv w:val="1"/>
      <w:marLeft w:val="0"/>
      <w:marRight w:val="0"/>
      <w:marTop w:val="0"/>
      <w:marBottom w:val="0"/>
      <w:divBdr>
        <w:top w:val="none" w:sz="0" w:space="0" w:color="auto"/>
        <w:left w:val="none" w:sz="0" w:space="0" w:color="auto"/>
        <w:bottom w:val="none" w:sz="0" w:space="0" w:color="auto"/>
        <w:right w:val="none" w:sz="0" w:space="0" w:color="auto"/>
      </w:divBdr>
    </w:div>
    <w:div w:id="663629492">
      <w:bodyDiv w:val="1"/>
      <w:marLeft w:val="0"/>
      <w:marRight w:val="0"/>
      <w:marTop w:val="0"/>
      <w:marBottom w:val="0"/>
      <w:divBdr>
        <w:top w:val="none" w:sz="0" w:space="0" w:color="auto"/>
        <w:left w:val="none" w:sz="0" w:space="0" w:color="auto"/>
        <w:bottom w:val="none" w:sz="0" w:space="0" w:color="auto"/>
        <w:right w:val="none" w:sz="0" w:space="0" w:color="auto"/>
      </w:divBdr>
    </w:div>
    <w:div w:id="1346133819">
      <w:bodyDiv w:val="1"/>
      <w:marLeft w:val="0"/>
      <w:marRight w:val="0"/>
      <w:marTop w:val="0"/>
      <w:marBottom w:val="0"/>
      <w:divBdr>
        <w:top w:val="none" w:sz="0" w:space="0" w:color="auto"/>
        <w:left w:val="none" w:sz="0" w:space="0" w:color="auto"/>
        <w:bottom w:val="none" w:sz="0" w:space="0" w:color="auto"/>
        <w:right w:val="none" w:sz="0" w:space="0" w:color="auto"/>
      </w:divBdr>
    </w:div>
    <w:div w:id="1590117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2864</Words>
  <Characters>16325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19151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dc:creator>
  <cp:lastModifiedBy>kirsten</cp:lastModifiedBy>
  <cp:revision>2</cp:revision>
  <dcterms:created xsi:type="dcterms:W3CDTF">2013-05-20T06:21:00Z</dcterms:created>
  <dcterms:modified xsi:type="dcterms:W3CDTF">2013-05-20T06:21:00Z</dcterms:modified>
</cp:coreProperties>
</file>