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871" w:rsidRDefault="00882871" w:rsidP="00882871">
      <w:pPr>
        <w:spacing w:after="0" w:line="480" w:lineRule="auto"/>
        <w:rPr>
          <w:rFonts w:ascii="Times New Roman" w:hAnsi="Times New Roman" w:cs="Times New Roman"/>
          <w:sz w:val="24"/>
          <w:szCs w:val="24"/>
        </w:rPr>
      </w:pPr>
      <w:r>
        <w:rPr>
          <w:rFonts w:ascii="Times New Roman" w:hAnsi="Times New Roman" w:cs="Times New Roman"/>
          <w:sz w:val="24"/>
          <w:szCs w:val="24"/>
        </w:rPr>
        <w:t>Running head: 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882871" w:rsidRDefault="00882871" w:rsidP="00882871">
      <w:pPr>
        <w:spacing w:after="0" w:line="480" w:lineRule="auto"/>
        <w:rPr>
          <w:rFonts w:ascii="Times New Roman" w:hAnsi="Times New Roman" w:cs="Times New Roman"/>
          <w:sz w:val="24"/>
          <w:szCs w:val="24"/>
        </w:rPr>
      </w:pPr>
    </w:p>
    <w:p w:rsidR="00882871" w:rsidRDefault="00882871" w:rsidP="00882871">
      <w:pPr>
        <w:spacing w:after="0" w:line="480" w:lineRule="auto"/>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Paper 4</w:t>
      </w:r>
    </w:p>
    <w:p w:rsidR="00882871" w:rsidRDefault="00882871" w:rsidP="008828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Joe Castiglione</w:t>
      </w:r>
    </w:p>
    <w:p w:rsidR="00882871" w:rsidRDefault="00882871" w:rsidP="008828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College of Nursing </w:t>
      </w:r>
    </w:p>
    <w:p w:rsidR="00882871" w:rsidRDefault="00882871" w:rsidP="008828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N302 </w:t>
      </w:r>
    </w:p>
    <w:p w:rsidR="00882871" w:rsidRDefault="00882871" w:rsidP="0088287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November </w:t>
      </w:r>
      <w:r>
        <w:rPr>
          <w:rFonts w:ascii="Times New Roman" w:hAnsi="Times New Roman" w:cs="Times New Roman"/>
          <w:sz w:val="24"/>
          <w:szCs w:val="24"/>
        </w:rPr>
        <w:t>14</w:t>
      </w:r>
      <w:r>
        <w:rPr>
          <w:rFonts w:ascii="Times New Roman" w:hAnsi="Times New Roman" w:cs="Times New Roman"/>
          <w:sz w:val="24"/>
          <w:szCs w:val="24"/>
        </w:rPr>
        <w:t>, 2010</w:t>
      </w: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622161" w:rsidRDefault="00622161" w:rsidP="0062216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Paper 4</w:t>
      </w:r>
    </w:p>
    <w:p w:rsidR="00622161" w:rsidRDefault="00622161" w:rsidP="00622161">
      <w:pPr>
        <w:spacing w:after="0" w:line="480" w:lineRule="auto"/>
        <w:rPr>
          <w:rFonts w:ascii="Times New Roman" w:hAnsi="Times New Roman" w:cs="Times New Roman"/>
          <w:sz w:val="24"/>
          <w:szCs w:val="24"/>
        </w:rPr>
      </w:pPr>
      <w:r>
        <w:rPr>
          <w:rFonts w:ascii="Times New Roman" w:hAnsi="Times New Roman" w:cs="Times New Roman"/>
          <w:sz w:val="24"/>
          <w:szCs w:val="24"/>
        </w:rPr>
        <w:tab/>
        <w:t>The purpose of this paper is to p</w:t>
      </w:r>
      <w:r w:rsidR="002A2A10">
        <w:rPr>
          <w:rFonts w:ascii="Times New Roman" w:hAnsi="Times New Roman" w:cs="Times New Roman"/>
          <w:sz w:val="24"/>
          <w:szCs w:val="24"/>
        </w:rPr>
        <w:t>ropose a research study based on</w:t>
      </w:r>
      <w:r w:rsidR="00081907" w:rsidRPr="00081907">
        <w:rPr>
          <w:rFonts w:ascii="Times New Roman" w:hAnsi="Times New Roman" w:cs="Times New Roman"/>
          <w:sz w:val="24"/>
          <w:szCs w:val="24"/>
        </w:rPr>
        <w:t xml:space="preserve"> </w:t>
      </w:r>
      <w:r w:rsidR="00081907">
        <w:rPr>
          <w:rFonts w:ascii="Times New Roman" w:hAnsi="Times New Roman" w:cs="Times New Roman"/>
          <w:sz w:val="24"/>
          <w:szCs w:val="24"/>
        </w:rPr>
        <w:t>the problem of hospital readmission rates of patients with heart failure and what could be done to decrees it.</w:t>
      </w:r>
      <w:r w:rsidR="00081907">
        <w:rPr>
          <w:rFonts w:ascii="Times New Roman" w:hAnsi="Times New Roman" w:cs="Times New Roman"/>
          <w:sz w:val="24"/>
          <w:szCs w:val="24"/>
        </w:rPr>
        <w:t xml:space="preserve"> </w:t>
      </w:r>
      <w:r>
        <w:rPr>
          <w:rFonts w:ascii="Times New Roman" w:hAnsi="Times New Roman" w:cs="Times New Roman"/>
          <w:sz w:val="24"/>
          <w:szCs w:val="24"/>
        </w:rPr>
        <w:t xml:space="preserve"> </w:t>
      </w:r>
      <w:r w:rsidR="00081907">
        <w:rPr>
          <w:rFonts w:ascii="Times New Roman" w:hAnsi="Times New Roman" w:cs="Times New Roman"/>
          <w:sz w:val="24"/>
          <w:szCs w:val="24"/>
        </w:rPr>
        <w:t>T</w:t>
      </w:r>
      <w:r>
        <w:rPr>
          <w:rFonts w:ascii="Times New Roman" w:hAnsi="Times New Roman" w:cs="Times New Roman"/>
          <w:sz w:val="24"/>
          <w:szCs w:val="24"/>
        </w:rPr>
        <w:t>he question</w:t>
      </w:r>
      <w:r w:rsidR="00081907">
        <w:rPr>
          <w:rFonts w:ascii="Times New Roman" w:hAnsi="Times New Roman" w:cs="Times New Roman"/>
          <w:sz w:val="24"/>
          <w:szCs w:val="24"/>
        </w:rPr>
        <w:t xml:space="preserve"> is</w:t>
      </w:r>
      <w:r>
        <w:rPr>
          <w:rFonts w:ascii="Times New Roman" w:hAnsi="Times New Roman" w:cs="Times New Roman"/>
          <w:sz w:val="24"/>
          <w:szCs w:val="24"/>
        </w:rPr>
        <w:t xml:space="preserve"> </w:t>
      </w:r>
      <w:r w:rsidRPr="00622161">
        <w:rPr>
          <w:rFonts w:ascii="Times New Roman" w:hAnsi="Times New Roman" w:cs="Times New Roman"/>
          <w:sz w:val="24"/>
          <w:szCs w:val="24"/>
        </w:rPr>
        <w:t>if better patient education is done in the hospital would that decrease the readmission rate for heart failure?</w:t>
      </w:r>
      <w:r w:rsidR="002A2A10">
        <w:rPr>
          <w:rFonts w:ascii="Times New Roman" w:hAnsi="Times New Roman" w:cs="Times New Roman"/>
          <w:sz w:val="24"/>
          <w:szCs w:val="24"/>
        </w:rPr>
        <w:t xml:space="preserve"> </w:t>
      </w:r>
      <w:r w:rsidR="002A2A10">
        <w:rPr>
          <w:rFonts w:ascii="Times New Roman" w:hAnsi="Times New Roman" w:cs="Times New Roman"/>
          <w:sz w:val="24"/>
          <w:szCs w:val="24"/>
        </w:rPr>
        <w:t>The purpose of this proposal is to find a way to decrease</w:t>
      </w:r>
      <w:r w:rsidR="002A2A10">
        <w:rPr>
          <w:rFonts w:ascii="Times New Roman" w:hAnsi="Times New Roman" w:cs="Times New Roman"/>
          <w:sz w:val="24"/>
          <w:szCs w:val="24"/>
        </w:rPr>
        <w:t xml:space="preserve"> the rate of readmissions for </w:t>
      </w:r>
      <w:r w:rsidR="002A2A10">
        <w:rPr>
          <w:rFonts w:ascii="Times New Roman" w:hAnsi="Times New Roman" w:cs="Times New Roman"/>
          <w:sz w:val="24"/>
          <w:szCs w:val="24"/>
        </w:rPr>
        <w:t>patient with heart failure.</w:t>
      </w:r>
      <w:r w:rsidR="002A2A10">
        <w:rPr>
          <w:rFonts w:ascii="Times New Roman" w:hAnsi="Times New Roman" w:cs="Times New Roman"/>
          <w:sz w:val="24"/>
          <w:szCs w:val="24"/>
        </w:rPr>
        <w:t xml:space="preserve"> </w:t>
      </w:r>
    </w:p>
    <w:p w:rsidR="007F7D0E" w:rsidRDefault="005C2292" w:rsidP="00622161">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study is a Quantitative study that will use the classic experimental design. </w:t>
      </w:r>
      <w:r>
        <w:rPr>
          <w:rFonts w:ascii="Times New Roman" w:hAnsi="Times New Roman" w:cs="Times New Roman"/>
          <w:sz w:val="24"/>
          <w:szCs w:val="24"/>
        </w:rPr>
        <w:t>Quantitative is defined as “formal, objective, systematic study process to describe and test relationship and to examine cause-and-effect interaction among variables” (Burns &amp; Grove, 2009, p.717).</w:t>
      </w:r>
      <w:r w:rsidR="009A616C">
        <w:rPr>
          <w:rFonts w:ascii="Times New Roman" w:hAnsi="Times New Roman" w:cs="Times New Roman"/>
          <w:sz w:val="24"/>
          <w:szCs w:val="24"/>
        </w:rPr>
        <w:t xml:space="preserve"> The classic experimental design </w:t>
      </w:r>
      <w:r w:rsidR="0065044B">
        <w:rPr>
          <w:rFonts w:ascii="Times New Roman" w:hAnsi="Times New Roman" w:cs="Times New Roman"/>
          <w:sz w:val="24"/>
          <w:szCs w:val="24"/>
        </w:rPr>
        <w:t>uses two randomized groups</w:t>
      </w:r>
      <w:r w:rsidR="00765E04">
        <w:rPr>
          <w:rFonts w:ascii="Times New Roman" w:hAnsi="Times New Roman" w:cs="Times New Roman"/>
          <w:sz w:val="24"/>
          <w:szCs w:val="24"/>
        </w:rPr>
        <w:t xml:space="preserve"> with one receiving the treatment and the other receiving no treatment or the standard treatment </w:t>
      </w:r>
      <w:r w:rsidR="00765E04">
        <w:rPr>
          <w:rFonts w:ascii="Times New Roman" w:hAnsi="Times New Roman" w:cs="Times New Roman"/>
          <w:sz w:val="24"/>
          <w:szCs w:val="24"/>
        </w:rPr>
        <w:t>(Burns &amp; Grove, 2009</w:t>
      </w:r>
      <w:r w:rsidR="00765E04">
        <w:rPr>
          <w:rFonts w:ascii="Times New Roman" w:hAnsi="Times New Roman" w:cs="Times New Roman"/>
          <w:sz w:val="24"/>
          <w:szCs w:val="24"/>
        </w:rPr>
        <w:t>).</w:t>
      </w:r>
      <w:r w:rsidR="007F7D0E">
        <w:rPr>
          <w:rFonts w:ascii="Times New Roman" w:hAnsi="Times New Roman" w:cs="Times New Roman"/>
          <w:sz w:val="24"/>
          <w:szCs w:val="24"/>
        </w:rPr>
        <w:t xml:space="preserve"> The treatment will be controlled by the researcher. The dependent variable will be measured twice, once before and once after the independent variable is introduced into the study </w:t>
      </w:r>
      <w:r w:rsidR="007F7D0E">
        <w:rPr>
          <w:rFonts w:ascii="Times New Roman" w:hAnsi="Times New Roman" w:cs="Times New Roman"/>
          <w:sz w:val="24"/>
          <w:szCs w:val="24"/>
        </w:rPr>
        <w:t>(Burns &amp; Grove, 2009).</w:t>
      </w:r>
      <w:r w:rsidR="00A32592">
        <w:rPr>
          <w:rFonts w:ascii="Times New Roman" w:hAnsi="Times New Roman" w:cs="Times New Roman"/>
          <w:sz w:val="24"/>
          <w:szCs w:val="24"/>
        </w:rPr>
        <w:t xml:space="preserve"> Data is collect throughout the experiment and is compared to pretest results </w:t>
      </w:r>
      <w:r w:rsidR="00A32592">
        <w:rPr>
          <w:rFonts w:ascii="Times New Roman" w:hAnsi="Times New Roman" w:cs="Times New Roman"/>
          <w:sz w:val="24"/>
          <w:szCs w:val="24"/>
        </w:rPr>
        <w:t>(Burns &amp; Grove, 2009).</w:t>
      </w:r>
      <w:r w:rsidR="007F7D0E">
        <w:rPr>
          <w:rFonts w:ascii="Times New Roman" w:hAnsi="Times New Roman" w:cs="Times New Roman"/>
          <w:sz w:val="24"/>
          <w:szCs w:val="24"/>
        </w:rPr>
        <w:t xml:space="preserve"> </w:t>
      </w:r>
      <w:r w:rsidR="002C386F">
        <w:rPr>
          <w:rFonts w:ascii="Times New Roman" w:hAnsi="Times New Roman" w:cs="Times New Roman"/>
          <w:sz w:val="24"/>
          <w:szCs w:val="24"/>
        </w:rPr>
        <w:t xml:space="preserve">“By comparing pretest score, one can evaluate the effectiveness of randomization in providing equivalent groups” </w:t>
      </w:r>
      <w:r w:rsidR="002C386F">
        <w:rPr>
          <w:rFonts w:ascii="Times New Roman" w:hAnsi="Times New Roman" w:cs="Times New Roman"/>
          <w:sz w:val="24"/>
          <w:szCs w:val="24"/>
        </w:rPr>
        <w:t>(Burns &amp; Grove, 2009</w:t>
      </w:r>
      <w:r w:rsidR="002C386F">
        <w:rPr>
          <w:rFonts w:ascii="Times New Roman" w:hAnsi="Times New Roman" w:cs="Times New Roman"/>
          <w:sz w:val="24"/>
          <w:szCs w:val="24"/>
        </w:rPr>
        <w:t xml:space="preserve"> p.263)  </w:t>
      </w:r>
    </w:p>
    <w:p w:rsidR="001B4D0F" w:rsidRDefault="005C460C" w:rsidP="00622161">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B5928">
        <w:rPr>
          <w:rFonts w:ascii="Times New Roman" w:hAnsi="Times New Roman" w:cs="Times New Roman"/>
          <w:sz w:val="24"/>
          <w:szCs w:val="24"/>
        </w:rPr>
        <w:t xml:space="preserve">The time frame for this study is based on the following factors; type and number of subjects, the number and complexity of the variables, methods used to measure the variable, methods used for collecting data, and the data analysis process </w:t>
      </w:r>
      <w:r w:rsidR="007B5928">
        <w:rPr>
          <w:rFonts w:ascii="Times New Roman" w:hAnsi="Times New Roman" w:cs="Times New Roman"/>
          <w:sz w:val="24"/>
          <w:szCs w:val="24"/>
        </w:rPr>
        <w:t xml:space="preserve">(Burns &amp; Grove, 2009). </w:t>
      </w:r>
      <w:r w:rsidR="001B4D0F">
        <w:rPr>
          <w:rFonts w:ascii="Times New Roman" w:hAnsi="Times New Roman" w:cs="Times New Roman"/>
          <w:sz w:val="24"/>
          <w:szCs w:val="24"/>
        </w:rPr>
        <w:t xml:space="preserve">The researcher then must decide weather the study can be accomplished within the time set </w:t>
      </w:r>
      <w:r w:rsidR="001B4D0F">
        <w:rPr>
          <w:rFonts w:ascii="Times New Roman" w:hAnsi="Times New Roman" w:cs="Times New Roman"/>
          <w:sz w:val="24"/>
          <w:szCs w:val="24"/>
        </w:rPr>
        <w:t>(Burns &amp; Grove, 2009).</w:t>
      </w:r>
      <w:r w:rsidR="001B4D0F">
        <w:rPr>
          <w:rFonts w:ascii="Times New Roman" w:hAnsi="Times New Roman" w:cs="Times New Roman"/>
          <w:sz w:val="24"/>
          <w:szCs w:val="24"/>
        </w:rPr>
        <w:t xml:space="preserve"> When conducting a quantitative study the researcher should allow ample time for various </w:t>
      </w:r>
      <w:r w:rsidR="00903FC6">
        <w:rPr>
          <w:rFonts w:ascii="Times New Roman" w:hAnsi="Times New Roman" w:cs="Times New Roman"/>
          <w:sz w:val="24"/>
          <w:szCs w:val="24"/>
        </w:rPr>
        <w:t>problems</w:t>
      </w:r>
      <w:r w:rsidR="001B4D0F">
        <w:rPr>
          <w:rFonts w:ascii="Times New Roman" w:hAnsi="Times New Roman" w:cs="Times New Roman"/>
          <w:sz w:val="24"/>
          <w:szCs w:val="24"/>
        </w:rPr>
        <w:t xml:space="preserve"> which could arise </w:t>
      </w:r>
      <w:r w:rsidR="001B4D0F">
        <w:rPr>
          <w:rFonts w:ascii="Times New Roman" w:hAnsi="Times New Roman" w:cs="Times New Roman"/>
          <w:sz w:val="24"/>
          <w:szCs w:val="24"/>
        </w:rPr>
        <w:t>(Burns &amp; Grove, 2009).</w:t>
      </w:r>
    </w:p>
    <w:p w:rsidR="00BB685A" w:rsidRDefault="00BB685A" w:rsidP="00BB68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5C460C" w:rsidRDefault="005C460C" w:rsidP="001B4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They study will be done over </w:t>
      </w:r>
      <w:r w:rsidR="001B4D0F">
        <w:rPr>
          <w:rFonts w:ascii="Times New Roman" w:hAnsi="Times New Roman" w:cs="Times New Roman"/>
          <w:sz w:val="24"/>
          <w:szCs w:val="24"/>
        </w:rPr>
        <w:t>two years</w:t>
      </w:r>
      <w:r>
        <w:rPr>
          <w:rFonts w:ascii="Times New Roman" w:hAnsi="Times New Roman" w:cs="Times New Roman"/>
          <w:sz w:val="24"/>
          <w:szCs w:val="24"/>
        </w:rPr>
        <w:t xml:space="preserve">. </w:t>
      </w:r>
      <w:r w:rsidR="00FE7A9F">
        <w:rPr>
          <w:rFonts w:ascii="Times New Roman" w:hAnsi="Times New Roman" w:cs="Times New Roman"/>
          <w:sz w:val="24"/>
          <w:szCs w:val="24"/>
        </w:rPr>
        <w:t>The study would start on January 2</w:t>
      </w:r>
      <w:r w:rsidR="00FE7A9F" w:rsidRPr="00FE7A9F">
        <w:rPr>
          <w:rFonts w:ascii="Times New Roman" w:hAnsi="Times New Roman" w:cs="Times New Roman"/>
          <w:sz w:val="24"/>
          <w:szCs w:val="24"/>
        </w:rPr>
        <w:t>nd</w:t>
      </w:r>
      <w:r w:rsidR="00FE7A9F">
        <w:rPr>
          <w:rFonts w:ascii="Times New Roman" w:hAnsi="Times New Roman" w:cs="Times New Roman"/>
          <w:sz w:val="24"/>
          <w:szCs w:val="24"/>
        </w:rPr>
        <w:t>, 2011 and would end on January 2</w:t>
      </w:r>
      <w:r w:rsidR="00FE7A9F" w:rsidRPr="00FE7A9F">
        <w:rPr>
          <w:rFonts w:ascii="Times New Roman" w:hAnsi="Times New Roman" w:cs="Times New Roman"/>
          <w:sz w:val="24"/>
          <w:szCs w:val="24"/>
        </w:rPr>
        <w:t>nd</w:t>
      </w:r>
      <w:r w:rsidR="00FE7A9F">
        <w:rPr>
          <w:rFonts w:ascii="Times New Roman" w:hAnsi="Times New Roman" w:cs="Times New Roman"/>
          <w:sz w:val="24"/>
          <w:szCs w:val="24"/>
        </w:rPr>
        <w:t xml:space="preserve">, 2013. </w:t>
      </w:r>
      <w:r>
        <w:rPr>
          <w:rFonts w:ascii="Times New Roman" w:hAnsi="Times New Roman" w:cs="Times New Roman"/>
          <w:sz w:val="24"/>
          <w:szCs w:val="24"/>
        </w:rPr>
        <w:t xml:space="preserve">The </w:t>
      </w:r>
      <w:r w:rsidR="00F2486E">
        <w:rPr>
          <w:rFonts w:ascii="Times New Roman" w:hAnsi="Times New Roman" w:cs="Times New Roman"/>
          <w:sz w:val="24"/>
          <w:szCs w:val="24"/>
        </w:rPr>
        <w:t>experiment will</w:t>
      </w:r>
      <w:r>
        <w:rPr>
          <w:rFonts w:ascii="Times New Roman" w:hAnsi="Times New Roman" w:cs="Times New Roman"/>
          <w:sz w:val="24"/>
          <w:szCs w:val="24"/>
        </w:rPr>
        <w:t xml:space="preserve"> be conducted for </w:t>
      </w:r>
      <w:r w:rsidR="001B4D0F">
        <w:rPr>
          <w:rFonts w:ascii="Times New Roman" w:hAnsi="Times New Roman" w:cs="Times New Roman"/>
          <w:sz w:val="24"/>
          <w:szCs w:val="24"/>
        </w:rPr>
        <w:t>approximately eighteen months</w:t>
      </w:r>
      <w:r>
        <w:rPr>
          <w:rFonts w:ascii="Times New Roman" w:hAnsi="Times New Roman" w:cs="Times New Roman"/>
          <w:sz w:val="24"/>
          <w:szCs w:val="24"/>
        </w:rPr>
        <w:t xml:space="preserve">, which will allow for </w:t>
      </w:r>
      <w:r w:rsidR="001B4D0F">
        <w:rPr>
          <w:rFonts w:ascii="Times New Roman" w:hAnsi="Times New Roman" w:cs="Times New Roman"/>
          <w:sz w:val="24"/>
          <w:szCs w:val="24"/>
        </w:rPr>
        <w:t xml:space="preserve">six or more months </w:t>
      </w:r>
      <w:r w:rsidR="00F2486E">
        <w:rPr>
          <w:rFonts w:ascii="Times New Roman" w:hAnsi="Times New Roman" w:cs="Times New Roman"/>
          <w:sz w:val="24"/>
          <w:szCs w:val="24"/>
        </w:rPr>
        <w:t>to finish</w:t>
      </w:r>
      <w:r>
        <w:rPr>
          <w:rFonts w:ascii="Times New Roman" w:hAnsi="Times New Roman" w:cs="Times New Roman"/>
          <w:sz w:val="24"/>
          <w:szCs w:val="24"/>
        </w:rPr>
        <w:t xml:space="preserve"> collecting all the data in the experiment</w:t>
      </w:r>
      <w:r w:rsidR="001B4D0F">
        <w:rPr>
          <w:rFonts w:ascii="Times New Roman" w:hAnsi="Times New Roman" w:cs="Times New Roman"/>
          <w:sz w:val="24"/>
          <w:szCs w:val="24"/>
        </w:rPr>
        <w:t xml:space="preserve"> and write the research paper</w:t>
      </w:r>
      <w:r>
        <w:rPr>
          <w:rFonts w:ascii="Times New Roman" w:hAnsi="Times New Roman" w:cs="Times New Roman"/>
          <w:sz w:val="24"/>
          <w:szCs w:val="24"/>
        </w:rPr>
        <w:t>.</w:t>
      </w:r>
      <w:r w:rsidR="00EA486C">
        <w:rPr>
          <w:rFonts w:ascii="Times New Roman" w:hAnsi="Times New Roman" w:cs="Times New Roman"/>
          <w:sz w:val="24"/>
          <w:szCs w:val="24"/>
        </w:rPr>
        <w:t xml:space="preserve"> The two years will allow for ample subjects to be a part of the study and will give the researchers ample time to explain the study to the subjects will to be a part of it.</w:t>
      </w:r>
      <w:r>
        <w:rPr>
          <w:rFonts w:ascii="Times New Roman" w:hAnsi="Times New Roman" w:cs="Times New Roman"/>
          <w:sz w:val="24"/>
          <w:szCs w:val="24"/>
        </w:rPr>
        <w:t xml:space="preserve"> </w:t>
      </w:r>
      <w:r w:rsidR="00F2486E">
        <w:rPr>
          <w:rFonts w:ascii="Times New Roman" w:hAnsi="Times New Roman" w:cs="Times New Roman"/>
          <w:sz w:val="24"/>
          <w:szCs w:val="24"/>
        </w:rPr>
        <w:t xml:space="preserve">The extra time for data collection allows for any problems with data collection or researchers having a saddened heavy work load </w:t>
      </w:r>
      <w:r w:rsidR="00F2486E">
        <w:rPr>
          <w:rFonts w:ascii="Times New Roman" w:hAnsi="Times New Roman" w:cs="Times New Roman"/>
          <w:sz w:val="24"/>
          <w:szCs w:val="24"/>
        </w:rPr>
        <w:t>(Burns &amp; Grove, 2009).</w:t>
      </w:r>
      <w:r w:rsidR="00F2486E">
        <w:rPr>
          <w:rFonts w:ascii="Times New Roman" w:hAnsi="Times New Roman" w:cs="Times New Roman"/>
          <w:sz w:val="24"/>
          <w:szCs w:val="24"/>
        </w:rPr>
        <w:t xml:space="preserve"> The extra time will</w:t>
      </w:r>
      <w:r w:rsidR="00EA486C">
        <w:rPr>
          <w:rFonts w:ascii="Times New Roman" w:hAnsi="Times New Roman" w:cs="Times New Roman"/>
          <w:sz w:val="24"/>
          <w:szCs w:val="24"/>
        </w:rPr>
        <w:t xml:space="preserve"> also</w:t>
      </w:r>
      <w:r w:rsidR="00F2486E">
        <w:rPr>
          <w:rFonts w:ascii="Times New Roman" w:hAnsi="Times New Roman" w:cs="Times New Roman"/>
          <w:sz w:val="24"/>
          <w:szCs w:val="24"/>
        </w:rPr>
        <w:t xml:space="preserve"> allow for any subjects who change their mind or if the researcher forgets to have them sign a consent form before beginning</w:t>
      </w:r>
      <w:r w:rsidR="00EA486C">
        <w:rPr>
          <w:rFonts w:ascii="Times New Roman" w:hAnsi="Times New Roman" w:cs="Times New Roman"/>
          <w:sz w:val="24"/>
          <w:szCs w:val="24"/>
        </w:rPr>
        <w:t xml:space="preserve"> the study</w:t>
      </w:r>
      <w:r w:rsidR="00F2486E">
        <w:rPr>
          <w:rFonts w:ascii="Times New Roman" w:hAnsi="Times New Roman" w:cs="Times New Roman"/>
          <w:sz w:val="24"/>
          <w:szCs w:val="24"/>
        </w:rPr>
        <w:t>.</w:t>
      </w:r>
      <w:r w:rsidR="00EA486C">
        <w:rPr>
          <w:rFonts w:ascii="Times New Roman" w:hAnsi="Times New Roman" w:cs="Times New Roman"/>
          <w:sz w:val="24"/>
          <w:szCs w:val="24"/>
        </w:rPr>
        <w:t xml:space="preserve"> This also allows for the researcher to evaluate the results and write the study’s findings into a paper </w:t>
      </w:r>
      <w:r w:rsidR="00EA486C">
        <w:rPr>
          <w:rFonts w:ascii="Times New Roman" w:hAnsi="Times New Roman" w:cs="Times New Roman"/>
          <w:sz w:val="24"/>
          <w:szCs w:val="24"/>
        </w:rPr>
        <w:t>(Burns &amp; Grove, 2009).</w:t>
      </w:r>
    </w:p>
    <w:p w:rsidR="00B76F33" w:rsidRDefault="00B76F33" w:rsidP="001B4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Obtaining consent from a subject starts by assessing their competency to give consent. </w:t>
      </w:r>
      <w:r w:rsidR="00F26478">
        <w:rPr>
          <w:rFonts w:ascii="Times New Roman" w:hAnsi="Times New Roman" w:cs="Times New Roman"/>
          <w:sz w:val="24"/>
          <w:szCs w:val="24"/>
        </w:rPr>
        <w:t xml:space="preserve">“Autonomous individuals, who are capable of understanding and weighing the benefits and risk of a proposed study, are competent to give consent” </w:t>
      </w:r>
      <w:r w:rsidR="00F26478">
        <w:rPr>
          <w:rFonts w:ascii="Times New Roman" w:hAnsi="Times New Roman" w:cs="Times New Roman"/>
          <w:sz w:val="24"/>
          <w:szCs w:val="24"/>
        </w:rPr>
        <w:t>(Burns &amp; Grove, 2009</w:t>
      </w:r>
      <w:r w:rsidR="00F26478">
        <w:rPr>
          <w:rFonts w:ascii="Times New Roman" w:hAnsi="Times New Roman" w:cs="Times New Roman"/>
          <w:sz w:val="24"/>
          <w:szCs w:val="24"/>
        </w:rPr>
        <w:t xml:space="preserve">, p.204). </w:t>
      </w:r>
      <w:r w:rsidR="00C53000">
        <w:rPr>
          <w:rFonts w:ascii="Times New Roman" w:hAnsi="Times New Roman" w:cs="Times New Roman"/>
          <w:sz w:val="24"/>
          <w:szCs w:val="24"/>
        </w:rPr>
        <w:t xml:space="preserve"> The importance of voluntary consent is very crucial to a study</w:t>
      </w:r>
      <w:r w:rsidR="00C53000">
        <w:rPr>
          <w:rFonts w:ascii="Times New Roman" w:hAnsi="Times New Roman" w:cs="Times New Roman"/>
          <w:b/>
          <w:sz w:val="24"/>
          <w:szCs w:val="24"/>
        </w:rPr>
        <w:t xml:space="preserve"> </w:t>
      </w:r>
      <w:r w:rsidR="00C53000">
        <w:rPr>
          <w:rFonts w:ascii="Times New Roman" w:hAnsi="Times New Roman" w:cs="Times New Roman"/>
          <w:sz w:val="24"/>
          <w:szCs w:val="24"/>
        </w:rPr>
        <w:t>(Burns &amp; Grove, 2009).</w:t>
      </w:r>
      <w:r w:rsidR="00C53000">
        <w:rPr>
          <w:rFonts w:ascii="Times New Roman" w:hAnsi="Times New Roman" w:cs="Times New Roman"/>
          <w:sz w:val="24"/>
          <w:szCs w:val="24"/>
        </w:rPr>
        <w:t xml:space="preserve"> </w:t>
      </w:r>
      <w:r w:rsidR="00D7406C">
        <w:rPr>
          <w:rFonts w:ascii="Times New Roman" w:hAnsi="Times New Roman" w:cs="Times New Roman"/>
          <w:sz w:val="24"/>
          <w:szCs w:val="24"/>
        </w:rPr>
        <w:t>“Voluntary</w:t>
      </w:r>
      <w:r w:rsidR="00C53000">
        <w:rPr>
          <w:rFonts w:ascii="Times New Roman" w:hAnsi="Times New Roman" w:cs="Times New Roman"/>
          <w:sz w:val="24"/>
          <w:szCs w:val="24"/>
        </w:rPr>
        <w:t xml:space="preserve"> consent means that the prospective subject has decided to take part in a study of his or her own volition without coercion or any undue influence” </w:t>
      </w:r>
      <w:r w:rsidR="00C53000">
        <w:rPr>
          <w:rFonts w:ascii="Times New Roman" w:hAnsi="Times New Roman" w:cs="Times New Roman"/>
          <w:sz w:val="24"/>
          <w:szCs w:val="24"/>
        </w:rPr>
        <w:t>(Burns &amp; Grove, 2009</w:t>
      </w:r>
      <w:r w:rsidR="00C53000">
        <w:rPr>
          <w:rFonts w:ascii="Times New Roman" w:hAnsi="Times New Roman" w:cs="Times New Roman"/>
          <w:sz w:val="24"/>
          <w:szCs w:val="24"/>
        </w:rPr>
        <w:t>, p.204).</w:t>
      </w:r>
      <w:r w:rsidR="00D7406C">
        <w:rPr>
          <w:rFonts w:ascii="Times New Roman" w:hAnsi="Times New Roman" w:cs="Times New Roman"/>
          <w:sz w:val="24"/>
          <w:szCs w:val="24"/>
        </w:rPr>
        <w:t xml:space="preserve"> </w:t>
      </w:r>
    </w:p>
    <w:p w:rsidR="00BB685A" w:rsidRDefault="00DF7A43" w:rsidP="001B4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informed consent form would include the information about the study. It would say that once you sign this form you give permission to use your results in a study that test the readmission rates after extra teaching is given. The form would also include that the subjects name and any other personal data not related to the study would not be used to protect the client.  It would also include that the subjects is not treated different than if the subject did not participate in the study.  The only thing that would change is the addition of additional teaching </w:t>
      </w:r>
    </w:p>
    <w:p w:rsidR="00BB685A" w:rsidRDefault="00BB685A" w:rsidP="00BB68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DF7A43" w:rsidRDefault="00DF7A43" w:rsidP="00BB685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 medications, disease, and other ways to decrease the readmission rate. </w:t>
      </w:r>
      <w:r w:rsidR="004F69D1">
        <w:rPr>
          <w:rFonts w:ascii="Times New Roman" w:hAnsi="Times New Roman" w:cs="Times New Roman"/>
          <w:sz w:val="24"/>
          <w:szCs w:val="24"/>
        </w:rPr>
        <w:t xml:space="preserve"> The consent form would finally thank the participant for their involvement in this study and would have them ask the researcher if they had any other questions. </w:t>
      </w:r>
    </w:p>
    <w:p w:rsidR="004F69D1" w:rsidRDefault="00E76D54" w:rsidP="001B4D0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hospital Internal Review Board will participate in the study by; providing researchers with copies of institutional policies, screen proposals for conducting research in the agency, and assist the researcher with the</w:t>
      </w:r>
      <w:r w:rsidR="00552374">
        <w:rPr>
          <w:rFonts w:ascii="Times New Roman" w:hAnsi="Times New Roman" w:cs="Times New Roman"/>
          <w:sz w:val="24"/>
          <w:szCs w:val="24"/>
        </w:rPr>
        <w:t xml:space="preserve"> IRB process </w:t>
      </w:r>
      <w:r w:rsidR="00552374">
        <w:rPr>
          <w:rFonts w:ascii="Times New Roman" w:hAnsi="Times New Roman" w:cs="Times New Roman"/>
          <w:sz w:val="24"/>
          <w:szCs w:val="24"/>
        </w:rPr>
        <w:t>(Burns &amp; Grove, 2009).</w:t>
      </w:r>
      <w:r w:rsidR="00552374">
        <w:rPr>
          <w:rFonts w:ascii="Times New Roman" w:hAnsi="Times New Roman" w:cs="Times New Roman"/>
          <w:sz w:val="24"/>
          <w:szCs w:val="24"/>
        </w:rPr>
        <w:t xml:space="preserve"> </w:t>
      </w:r>
      <w:r w:rsidR="00F77167">
        <w:rPr>
          <w:rFonts w:ascii="Times New Roman" w:hAnsi="Times New Roman" w:cs="Times New Roman"/>
          <w:sz w:val="24"/>
          <w:szCs w:val="24"/>
        </w:rPr>
        <w:t xml:space="preserve">The screen guidelines by the IRB are as </w:t>
      </w:r>
      <w:r w:rsidR="00B205B1">
        <w:rPr>
          <w:rFonts w:ascii="Times New Roman" w:hAnsi="Times New Roman" w:cs="Times New Roman"/>
          <w:sz w:val="24"/>
          <w:szCs w:val="24"/>
        </w:rPr>
        <w:t>follows</w:t>
      </w:r>
      <w:r w:rsidR="00F77167">
        <w:rPr>
          <w:rFonts w:ascii="Times New Roman" w:hAnsi="Times New Roman" w:cs="Times New Roman"/>
          <w:sz w:val="24"/>
          <w:szCs w:val="24"/>
        </w:rPr>
        <w:t xml:space="preserve"> scientific merit, protection of human rights, congruence of the study with agency’s research agenda, and impact of study on the patients </w:t>
      </w:r>
      <w:r w:rsidR="00F77167">
        <w:rPr>
          <w:rFonts w:ascii="Times New Roman" w:hAnsi="Times New Roman" w:cs="Times New Roman"/>
          <w:sz w:val="24"/>
          <w:szCs w:val="24"/>
        </w:rPr>
        <w:t>(Burns &amp; Grove, 2009).</w:t>
      </w:r>
      <w:r w:rsidR="001E47BF">
        <w:rPr>
          <w:rFonts w:ascii="Times New Roman" w:hAnsi="Times New Roman" w:cs="Times New Roman"/>
          <w:sz w:val="24"/>
          <w:szCs w:val="24"/>
        </w:rPr>
        <w:t xml:space="preserve"> Other factors to consider is how often the IRB meet and when the next IRB meeting is to submit your proposal </w:t>
      </w:r>
      <w:r w:rsidR="001E47BF">
        <w:rPr>
          <w:rFonts w:ascii="Times New Roman" w:hAnsi="Times New Roman" w:cs="Times New Roman"/>
          <w:sz w:val="24"/>
          <w:szCs w:val="24"/>
        </w:rPr>
        <w:t xml:space="preserve">(Burns &amp; Grove, 2009). </w:t>
      </w:r>
      <w:r w:rsidR="00F77167">
        <w:rPr>
          <w:rFonts w:ascii="Times New Roman" w:hAnsi="Times New Roman" w:cs="Times New Roman"/>
          <w:sz w:val="24"/>
          <w:szCs w:val="24"/>
        </w:rPr>
        <w:t xml:space="preserve"> </w:t>
      </w:r>
      <w:r w:rsidR="00F77167">
        <w:rPr>
          <w:rFonts w:ascii="Times New Roman" w:hAnsi="Times New Roman" w:cs="Times New Roman"/>
          <w:sz w:val="24"/>
          <w:szCs w:val="24"/>
        </w:rPr>
        <w:t xml:space="preserve">The proposal guidelines should be followed carefully particular to page limitations </w:t>
      </w:r>
      <w:r w:rsidR="00F77167">
        <w:rPr>
          <w:rFonts w:ascii="Times New Roman" w:hAnsi="Times New Roman" w:cs="Times New Roman"/>
          <w:sz w:val="24"/>
          <w:szCs w:val="24"/>
        </w:rPr>
        <w:t>(Burns &amp; Grove, 2009).</w:t>
      </w:r>
      <w:r w:rsidR="00F77167">
        <w:rPr>
          <w:rFonts w:ascii="Times New Roman" w:hAnsi="Times New Roman" w:cs="Times New Roman"/>
          <w:sz w:val="24"/>
          <w:szCs w:val="24"/>
        </w:rPr>
        <w:t xml:space="preserve"> The chair of the IRB usually had the proposal guidelines available </w:t>
      </w:r>
      <w:r w:rsidR="00F77167">
        <w:rPr>
          <w:rFonts w:ascii="Times New Roman" w:hAnsi="Times New Roman" w:cs="Times New Roman"/>
          <w:sz w:val="24"/>
          <w:szCs w:val="24"/>
        </w:rPr>
        <w:t>(Burns &amp; Grove, 2009).</w:t>
      </w:r>
    </w:p>
    <w:p w:rsidR="00F77167" w:rsidRDefault="00F77167" w:rsidP="00F77167">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members of IRB are as follows; Brandon Jenkins</w:t>
      </w:r>
      <w:r w:rsidR="00E63858">
        <w:rPr>
          <w:rFonts w:ascii="Times New Roman" w:hAnsi="Times New Roman" w:cs="Times New Roman"/>
          <w:sz w:val="24"/>
          <w:szCs w:val="24"/>
        </w:rPr>
        <w:t xml:space="preserve"> chair of IRB, Amanda Bishop, Jamie Sanderson, Mitchel Eirkison, and Skyler Westbrook. The importance of having the IRB backing the research study is that without it no study would be allowed at that hospital and the help they provide </w:t>
      </w:r>
      <w:r w:rsidR="00E63858">
        <w:rPr>
          <w:rFonts w:ascii="Times New Roman" w:hAnsi="Times New Roman" w:cs="Times New Roman"/>
          <w:sz w:val="24"/>
          <w:szCs w:val="24"/>
        </w:rPr>
        <w:t>(Burns &amp; Grove, 2009).</w:t>
      </w:r>
      <w:r w:rsidR="00E63858">
        <w:rPr>
          <w:rFonts w:ascii="Times New Roman" w:hAnsi="Times New Roman" w:cs="Times New Roman"/>
          <w:sz w:val="24"/>
          <w:szCs w:val="24"/>
        </w:rPr>
        <w:t xml:space="preserve"> IRB approval of the study</w:t>
      </w:r>
      <w:r w:rsidR="00B205B1">
        <w:rPr>
          <w:rFonts w:ascii="Times New Roman" w:hAnsi="Times New Roman" w:cs="Times New Roman"/>
          <w:sz w:val="24"/>
          <w:szCs w:val="24"/>
        </w:rPr>
        <w:t xml:space="preserve"> with among other variables will help the paper become scholarly and help it be accepted in the research community </w:t>
      </w:r>
      <w:r w:rsidR="00B205B1">
        <w:rPr>
          <w:rFonts w:ascii="Times New Roman" w:hAnsi="Times New Roman" w:cs="Times New Roman"/>
          <w:sz w:val="24"/>
          <w:szCs w:val="24"/>
        </w:rPr>
        <w:t>(Burns &amp; Grove, 2009).</w:t>
      </w:r>
      <w:r w:rsidR="00B205B1">
        <w:rPr>
          <w:rFonts w:ascii="Times New Roman" w:hAnsi="Times New Roman" w:cs="Times New Roman"/>
          <w:sz w:val="24"/>
          <w:szCs w:val="24"/>
        </w:rPr>
        <w:t xml:space="preserve"> </w:t>
      </w:r>
    </w:p>
    <w:p w:rsidR="00BB685A" w:rsidRDefault="0072095A" w:rsidP="00F7716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dependent variable in this study is a decrease in the readmission rates for patients with heart failure. “A dependent variable is the response, behavior, or outcome that the researcher wants to predict or explain” </w:t>
      </w:r>
      <w:r>
        <w:rPr>
          <w:rFonts w:ascii="Times New Roman" w:hAnsi="Times New Roman" w:cs="Times New Roman"/>
          <w:sz w:val="24"/>
          <w:szCs w:val="24"/>
        </w:rPr>
        <w:t>(Burns &amp; Grove, 2009</w:t>
      </w:r>
      <w:r>
        <w:rPr>
          <w:rFonts w:ascii="Times New Roman" w:hAnsi="Times New Roman" w:cs="Times New Roman"/>
          <w:sz w:val="24"/>
          <w:szCs w:val="24"/>
        </w:rPr>
        <w:t xml:space="preserve">, p.177).  The independent variable in this study is the use of additional education on the participants in the study. </w:t>
      </w:r>
      <w:r w:rsidR="00DE4234">
        <w:rPr>
          <w:rFonts w:ascii="Times New Roman" w:hAnsi="Times New Roman" w:cs="Times New Roman"/>
          <w:sz w:val="24"/>
          <w:szCs w:val="24"/>
        </w:rPr>
        <w:t xml:space="preserve"> “An independent </w:t>
      </w:r>
    </w:p>
    <w:p w:rsidR="00BB685A" w:rsidRDefault="00BB685A" w:rsidP="00F7716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51064C" w:rsidRDefault="00DE4234" w:rsidP="00F771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variable is a stimulus or activity that the researcher manipulates or varies to </w:t>
      </w:r>
      <w:r w:rsidR="00DE37C0">
        <w:rPr>
          <w:rFonts w:ascii="Times New Roman" w:hAnsi="Times New Roman" w:cs="Times New Roman"/>
          <w:sz w:val="24"/>
          <w:szCs w:val="24"/>
        </w:rPr>
        <w:t>create</w:t>
      </w:r>
      <w:r>
        <w:rPr>
          <w:rFonts w:ascii="Times New Roman" w:hAnsi="Times New Roman" w:cs="Times New Roman"/>
          <w:sz w:val="24"/>
          <w:szCs w:val="24"/>
        </w:rPr>
        <w:t xml:space="preserve"> an effect on the dependent variable” </w:t>
      </w:r>
      <w:r>
        <w:rPr>
          <w:rFonts w:ascii="Times New Roman" w:hAnsi="Times New Roman" w:cs="Times New Roman"/>
          <w:sz w:val="24"/>
          <w:szCs w:val="24"/>
        </w:rPr>
        <w:t>(Burns &amp; Grove, 2009</w:t>
      </w:r>
      <w:r>
        <w:rPr>
          <w:rFonts w:ascii="Times New Roman" w:hAnsi="Times New Roman" w:cs="Times New Roman"/>
          <w:sz w:val="24"/>
          <w:szCs w:val="24"/>
        </w:rPr>
        <w:t xml:space="preserve"> p.177). </w:t>
      </w:r>
    </w:p>
    <w:p w:rsidR="00314D78" w:rsidRDefault="00DE37C0" w:rsidP="005106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independent variable will be teaching the clients about their medications, disease, home care, warning signs, adverse reaction, on other education the client may need.  The control group will just receive the basic education that the hospital has been giving and will not alter their care in any way. </w:t>
      </w:r>
      <w:r w:rsidR="0051064C">
        <w:rPr>
          <w:rFonts w:ascii="Times New Roman" w:hAnsi="Times New Roman" w:cs="Times New Roman"/>
          <w:sz w:val="24"/>
          <w:szCs w:val="24"/>
        </w:rPr>
        <w:t xml:space="preserve">The dependent variable will be measured by the patient readmission or lack of readmission within 60 days of discharge. The patient can call for further insertions on his medication, disease, or anything else and can go to his or her doctor visits. The only factor being measured is the readmission to the cardiac floor. </w:t>
      </w:r>
    </w:p>
    <w:p w:rsidR="00CA5AC2" w:rsidRDefault="00CA5AC2" w:rsidP="005106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“Sampling involves selecting a group of people, events, behaviors, or other elements with which to conduct a study” </w:t>
      </w:r>
      <w:r>
        <w:rPr>
          <w:rFonts w:ascii="Times New Roman" w:hAnsi="Times New Roman" w:cs="Times New Roman"/>
          <w:sz w:val="24"/>
          <w:szCs w:val="24"/>
        </w:rPr>
        <w:t>(Burns &amp; Grove, 2009</w:t>
      </w:r>
      <w:r>
        <w:rPr>
          <w:rFonts w:ascii="Times New Roman" w:hAnsi="Times New Roman" w:cs="Times New Roman"/>
          <w:sz w:val="24"/>
          <w:szCs w:val="24"/>
        </w:rPr>
        <w:t>, p.343).</w:t>
      </w:r>
      <w:r w:rsidR="00D70084">
        <w:rPr>
          <w:rFonts w:ascii="Times New Roman" w:hAnsi="Times New Roman" w:cs="Times New Roman"/>
          <w:sz w:val="24"/>
          <w:szCs w:val="24"/>
        </w:rPr>
        <w:t xml:space="preserve"> Power is an important factor when determining the sample size. “Power is the capacity of the study to detect differences or relationships that actually exist in the population” </w:t>
      </w:r>
      <w:r w:rsidR="00D70084">
        <w:rPr>
          <w:rFonts w:ascii="Times New Roman" w:hAnsi="Times New Roman" w:cs="Times New Roman"/>
          <w:sz w:val="24"/>
          <w:szCs w:val="24"/>
        </w:rPr>
        <w:t>(Burns &amp; Grove, 2009</w:t>
      </w:r>
      <w:r w:rsidR="00D70084">
        <w:rPr>
          <w:rFonts w:ascii="Times New Roman" w:hAnsi="Times New Roman" w:cs="Times New Roman"/>
          <w:sz w:val="24"/>
          <w:szCs w:val="24"/>
        </w:rPr>
        <w:t>, p.357).</w:t>
      </w:r>
    </w:p>
    <w:p w:rsidR="00DC4F09" w:rsidRDefault="00DC4F09" w:rsidP="005106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sample size should be between 40-60 patients. The patient should all have been diagnosed with heart failure and are on the cardiac floor at the time they agree to participate in the study. The patients should consist of males and females, but selecting will be based on the patients on the floor.</w:t>
      </w:r>
      <w:r w:rsidR="008874DA">
        <w:rPr>
          <w:rFonts w:ascii="Times New Roman" w:hAnsi="Times New Roman" w:cs="Times New Roman"/>
          <w:sz w:val="24"/>
          <w:szCs w:val="24"/>
        </w:rPr>
        <w:t xml:space="preserve"> There is no age requirement just the diagnosis of heart failure and admitted to the cardiac unit is required.</w:t>
      </w:r>
      <w:r>
        <w:rPr>
          <w:rFonts w:ascii="Times New Roman" w:hAnsi="Times New Roman" w:cs="Times New Roman"/>
          <w:sz w:val="24"/>
          <w:szCs w:val="24"/>
        </w:rPr>
        <w:t xml:space="preserve"> The target population should be an accurate reflection of the community. “The target population is the entire set of individuals or elements who meet the sampling criteria” </w:t>
      </w:r>
      <w:r>
        <w:rPr>
          <w:rFonts w:ascii="Times New Roman" w:hAnsi="Times New Roman" w:cs="Times New Roman"/>
          <w:sz w:val="24"/>
          <w:szCs w:val="24"/>
        </w:rPr>
        <w:t>(Burns &amp; Grove, 2009</w:t>
      </w:r>
      <w:r>
        <w:rPr>
          <w:rFonts w:ascii="Times New Roman" w:hAnsi="Times New Roman" w:cs="Times New Roman"/>
          <w:sz w:val="24"/>
          <w:szCs w:val="24"/>
        </w:rPr>
        <w:t xml:space="preserve">, p.344). </w:t>
      </w:r>
      <w:r w:rsidR="008874DA">
        <w:rPr>
          <w:rFonts w:ascii="Times New Roman" w:hAnsi="Times New Roman" w:cs="Times New Roman"/>
          <w:sz w:val="24"/>
          <w:szCs w:val="24"/>
        </w:rPr>
        <w:t xml:space="preserve"> The sample should also be free from any bias as well as any persuasion to participate in the study. </w:t>
      </w:r>
    </w:p>
    <w:p w:rsidR="00BB685A" w:rsidRDefault="00BB685A" w:rsidP="0051064C">
      <w:pPr>
        <w:spacing w:after="0" w:line="480" w:lineRule="auto"/>
        <w:ind w:firstLine="720"/>
        <w:rPr>
          <w:rFonts w:ascii="Times New Roman" w:hAnsi="Times New Roman" w:cs="Times New Roman"/>
          <w:sz w:val="24"/>
          <w:szCs w:val="24"/>
        </w:rPr>
      </w:pPr>
    </w:p>
    <w:p w:rsidR="00BB685A" w:rsidRDefault="00BB685A" w:rsidP="00BB685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8874DA" w:rsidRDefault="0091058C" w:rsidP="005106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Data will be collected using the hospitals computer files on the selected patients. Once the patient signs the consent from the researchers will access their file and using a data collection sheet they will mark down the patients demographic as well as admission date and diagnosis. </w:t>
      </w:r>
      <w:r w:rsidR="0019004D">
        <w:rPr>
          <w:rFonts w:ascii="Times New Roman" w:hAnsi="Times New Roman" w:cs="Times New Roman"/>
          <w:sz w:val="24"/>
          <w:szCs w:val="24"/>
        </w:rPr>
        <w:t xml:space="preserve">The client will be filed by a number assigned to them to protect the client. The researcher will then put a marker on the client, so if the client is readmitted the researcher will get an email telling him to check the subjects file for more detail. The email will only contain a subjects assigned number and not name to help protect them further incase their email would to be accessed by non-research personal. </w:t>
      </w:r>
      <w:r w:rsidR="002052B5">
        <w:rPr>
          <w:rFonts w:ascii="Times New Roman" w:hAnsi="Times New Roman" w:cs="Times New Roman"/>
          <w:sz w:val="24"/>
          <w:szCs w:val="24"/>
        </w:rPr>
        <w:t>If they were to be readmitted the researcher would mark it down in their file and continue the data collection with the other clients. If the subject was to be discharged again and then latter be readmitted</w:t>
      </w:r>
      <w:r w:rsidR="00EB243F">
        <w:rPr>
          <w:rFonts w:ascii="Times New Roman" w:hAnsi="Times New Roman" w:cs="Times New Roman"/>
          <w:sz w:val="24"/>
          <w:szCs w:val="24"/>
        </w:rPr>
        <w:t xml:space="preserve"> to the cardiac floor</w:t>
      </w:r>
      <w:r w:rsidR="002052B5">
        <w:rPr>
          <w:rFonts w:ascii="Times New Roman" w:hAnsi="Times New Roman" w:cs="Times New Roman"/>
          <w:sz w:val="24"/>
          <w:szCs w:val="24"/>
        </w:rPr>
        <w:t xml:space="preserve"> again this would also be noted</w:t>
      </w:r>
      <w:r w:rsidR="00EB243F">
        <w:rPr>
          <w:rFonts w:ascii="Times New Roman" w:hAnsi="Times New Roman" w:cs="Times New Roman"/>
          <w:sz w:val="24"/>
          <w:szCs w:val="24"/>
        </w:rPr>
        <w:t xml:space="preserve"> in the subjects file</w:t>
      </w:r>
      <w:r w:rsidR="002052B5">
        <w:rPr>
          <w:rFonts w:ascii="Times New Roman" w:hAnsi="Times New Roman" w:cs="Times New Roman"/>
          <w:sz w:val="24"/>
          <w:szCs w:val="24"/>
        </w:rPr>
        <w:t>.</w:t>
      </w:r>
    </w:p>
    <w:p w:rsidR="00AE0F11" w:rsidRDefault="00A37307" w:rsidP="00AE0F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Possible limitation to the study includes; the sample size, the data collection method, and the time frame of the study.  The sample size may prove to be too small to accurately reflect the community. </w:t>
      </w:r>
      <w:r w:rsidR="004B6B52">
        <w:rPr>
          <w:rFonts w:ascii="Times New Roman" w:hAnsi="Times New Roman" w:cs="Times New Roman"/>
          <w:sz w:val="24"/>
          <w:szCs w:val="24"/>
        </w:rPr>
        <w:t>The study may require more subjects to achieve the desired data and to portray the population of the community. Increasing the size of the population could help this limitation. The data collection method could cause the results to be flawed. If the email service goes down or if the computer program crashes data could be lost. A back up of all data and a duplicate email sent to a different account could help these limitations. The time frame could play a factor if all subjects are not obtained six months prior to the end of the study. Other limitations could be the patient passing away or the patient being admitted to a different hospital.</w:t>
      </w:r>
    </w:p>
    <w:p w:rsidR="00861FBD" w:rsidRDefault="00AE0F11" w:rsidP="00AE0F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previous research in this area provides insight that patient teaching is a key factor to lower readmission rates at hospitals. It also has shown that the willingness of the patient play a </w:t>
      </w:r>
    </w:p>
    <w:p w:rsidR="00861FBD" w:rsidRDefault="00861FBD" w:rsidP="00861FB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7</w:t>
      </w:r>
    </w:p>
    <w:p w:rsidR="00AE0F11" w:rsidRDefault="00AE0F11" w:rsidP="00861FBD">
      <w:pPr>
        <w:spacing w:after="0" w:line="480" w:lineRule="auto"/>
        <w:rPr>
          <w:rFonts w:ascii="Times New Roman" w:hAnsi="Times New Roman" w:cs="Times New Roman"/>
          <w:sz w:val="24"/>
          <w:szCs w:val="24"/>
        </w:rPr>
      </w:pPr>
      <w:r>
        <w:rPr>
          <w:rFonts w:ascii="Times New Roman" w:hAnsi="Times New Roman" w:cs="Times New Roman"/>
          <w:sz w:val="24"/>
          <w:szCs w:val="24"/>
        </w:rPr>
        <w:t>huge factor in the readmission rates, and medication adherence. The ability to use community resources once discharged as shown to dramatically decrees the readmission rates as well.</w:t>
      </w:r>
    </w:p>
    <w:p w:rsidR="00BB685A" w:rsidRDefault="00AE0F11" w:rsidP="00AE0F1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B685A">
        <w:rPr>
          <w:rFonts w:ascii="Times New Roman" w:hAnsi="Times New Roman" w:cs="Times New Roman"/>
          <w:sz w:val="24"/>
          <w:szCs w:val="24"/>
        </w:rPr>
        <w:t xml:space="preserve">The proposal examines one way that hospital readmission rates could be lowered. The effectiveness of the teaching for the client and nurse could help keep the patient out of the hospital. </w:t>
      </w:r>
      <w:r w:rsidR="00916ACF">
        <w:rPr>
          <w:rFonts w:ascii="Times New Roman" w:hAnsi="Times New Roman" w:cs="Times New Roman"/>
          <w:sz w:val="24"/>
          <w:szCs w:val="24"/>
        </w:rPr>
        <w:t xml:space="preserve">The proposal suggest a study lasting two years, using 40-60 subjects and having a control group could help answer the research question. </w:t>
      </w:r>
      <w:r w:rsidR="00916ACF">
        <w:rPr>
          <w:rFonts w:ascii="Times New Roman" w:hAnsi="Times New Roman" w:cs="Times New Roman"/>
          <w:sz w:val="24"/>
          <w:szCs w:val="24"/>
        </w:rPr>
        <w:t xml:space="preserve">The question is </w:t>
      </w:r>
      <w:r w:rsidR="00916ACF" w:rsidRPr="00622161">
        <w:rPr>
          <w:rFonts w:ascii="Times New Roman" w:hAnsi="Times New Roman" w:cs="Times New Roman"/>
          <w:sz w:val="24"/>
          <w:szCs w:val="24"/>
        </w:rPr>
        <w:t>if better patient education is done in the hospital would that decrease the readmission rate for heart failure?</w:t>
      </w:r>
      <w:r w:rsidR="00916ACF">
        <w:rPr>
          <w:rFonts w:ascii="Times New Roman" w:hAnsi="Times New Roman" w:cs="Times New Roman"/>
          <w:sz w:val="24"/>
          <w:szCs w:val="24"/>
        </w:rPr>
        <w:t xml:space="preserve"> This proposal if approved could find an answer to that question, which could lead to a decrease in readmission rates on the cardiac floor.</w:t>
      </w:r>
    </w:p>
    <w:p w:rsidR="00C2754B" w:rsidRPr="00F77167" w:rsidRDefault="00C2754B" w:rsidP="0051064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882871" w:rsidRDefault="00882871" w:rsidP="00882871">
      <w:pPr>
        <w:spacing w:after="0" w:line="480" w:lineRule="auto"/>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882871" w:rsidRDefault="00882871" w:rsidP="004B6B52">
      <w:pPr>
        <w:spacing w:after="0" w:line="480" w:lineRule="auto"/>
        <w:rPr>
          <w:rFonts w:ascii="Times New Roman" w:hAnsi="Times New Roman" w:cs="Times New Roman"/>
          <w:sz w:val="24"/>
          <w:szCs w:val="24"/>
        </w:rPr>
      </w:pPr>
    </w:p>
    <w:p w:rsidR="00882871" w:rsidRDefault="00882871" w:rsidP="00882871">
      <w:pPr>
        <w:spacing w:after="0" w:line="480" w:lineRule="auto"/>
        <w:jc w:val="center"/>
        <w:rPr>
          <w:rFonts w:ascii="Times New Roman" w:hAnsi="Times New Roman" w:cs="Times New Roman"/>
          <w:sz w:val="24"/>
          <w:szCs w:val="24"/>
        </w:rPr>
      </w:pPr>
    </w:p>
    <w:p w:rsidR="00B95331" w:rsidRDefault="00B95331" w:rsidP="00882871">
      <w:pPr>
        <w:spacing w:after="0" w:line="480" w:lineRule="auto"/>
        <w:rPr>
          <w:rFonts w:ascii="Times New Roman" w:hAnsi="Times New Roman" w:cs="Times New Roman"/>
          <w:sz w:val="24"/>
          <w:szCs w:val="24"/>
        </w:rPr>
      </w:pPr>
    </w:p>
    <w:p w:rsidR="00497EF4" w:rsidRDefault="00497EF4" w:rsidP="00882871">
      <w:pPr>
        <w:spacing w:after="0" w:line="480" w:lineRule="auto"/>
        <w:rPr>
          <w:rFonts w:ascii="Times New Roman" w:hAnsi="Times New Roman" w:cs="Times New Roman"/>
          <w:sz w:val="24"/>
          <w:szCs w:val="24"/>
        </w:rPr>
      </w:pPr>
    </w:p>
    <w:p w:rsidR="00497EF4" w:rsidRDefault="00497EF4" w:rsidP="00882871">
      <w:pPr>
        <w:spacing w:after="0" w:line="480" w:lineRule="auto"/>
        <w:rPr>
          <w:rFonts w:ascii="Times New Roman" w:hAnsi="Times New Roman" w:cs="Times New Roman"/>
          <w:sz w:val="24"/>
          <w:szCs w:val="24"/>
        </w:rPr>
      </w:pPr>
    </w:p>
    <w:p w:rsidR="00497EF4" w:rsidRDefault="00497EF4" w:rsidP="00882871">
      <w:pPr>
        <w:spacing w:after="0" w:line="480" w:lineRule="auto"/>
        <w:rPr>
          <w:rFonts w:ascii="Times New Roman" w:hAnsi="Times New Roman" w:cs="Times New Roman"/>
          <w:sz w:val="24"/>
          <w:szCs w:val="24"/>
        </w:rPr>
      </w:pPr>
    </w:p>
    <w:p w:rsidR="00497EF4" w:rsidRDefault="00497EF4" w:rsidP="00882871">
      <w:pPr>
        <w:spacing w:after="0" w:line="480" w:lineRule="auto"/>
        <w:rPr>
          <w:rFonts w:ascii="Times New Roman" w:hAnsi="Times New Roman" w:cs="Times New Roman"/>
          <w:sz w:val="24"/>
          <w:szCs w:val="24"/>
        </w:rPr>
      </w:pPr>
    </w:p>
    <w:p w:rsidR="00497EF4" w:rsidRDefault="00497EF4" w:rsidP="0088287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PAPER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8</w:t>
      </w:r>
    </w:p>
    <w:p w:rsidR="00497EF4" w:rsidRDefault="00497EF4" w:rsidP="00497EF4">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497EF4" w:rsidRDefault="00497EF4" w:rsidP="00497EF4">
      <w:pPr>
        <w:spacing w:after="0" w:line="480" w:lineRule="auto"/>
        <w:ind w:left="720" w:hanging="720"/>
        <w:rPr>
          <w:rFonts w:ascii="Times New Roman" w:hAnsi="Times New Roman" w:cs="Times New Roman"/>
          <w:sz w:val="24"/>
          <w:szCs w:val="24"/>
        </w:rPr>
      </w:pPr>
      <w:r w:rsidRPr="006E6015">
        <w:rPr>
          <w:rFonts w:ascii="Times New Roman" w:hAnsi="Times New Roman" w:cs="Times New Roman"/>
          <w:sz w:val="24"/>
          <w:szCs w:val="24"/>
        </w:rPr>
        <w:t xml:space="preserve">Burns, N. &amp; Grove, S. (2009). </w:t>
      </w:r>
      <w:r w:rsidRPr="006E6015">
        <w:rPr>
          <w:rFonts w:ascii="Times New Roman" w:hAnsi="Times New Roman" w:cs="Times New Roman"/>
          <w:i/>
          <w:iCs/>
          <w:sz w:val="24"/>
          <w:szCs w:val="24"/>
        </w:rPr>
        <w:t>The practice of nursing research: Appraisal, synthesis, and generation of evidence</w:t>
      </w:r>
      <w:r w:rsidRPr="006E6015">
        <w:rPr>
          <w:rFonts w:ascii="Times New Roman" w:hAnsi="Times New Roman" w:cs="Times New Roman"/>
          <w:sz w:val="24"/>
          <w:szCs w:val="24"/>
        </w:rPr>
        <w:t xml:space="preserve"> (6</w:t>
      </w:r>
      <w:r w:rsidRPr="006E6015">
        <w:rPr>
          <w:rFonts w:ascii="Times New Roman" w:hAnsi="Times New Roman" w:cs="Times New Roman"/>
          <w:sz w:val="24"/>
          <w:szCs w:val="24"/>
          <w:vertAlign w:val="superscript"/>
        </w:rPr>
        <w:t>th</w:t>
      </w:r>
      <w:r w:rsidRPr="006E6015">
        <w:rPr>
          <w:rFonts w:ascii="Times New Roman" w:hAnsi="Times New Roman" w:cs="Times New Roman"/>
          <w:sz w:val="24"/>
          <w:szCs w:val="24"/>
        </w:rPr>
        <w:t xml:space="preserve"> ed.). St. Louis, MO: Saunders Elsevier.</w:t>
      </w:r>
    </w:p>
    <w:p w:rsidR="00497EF4" w:rsidRPr="00882871" w:rsidRDefault="00497EF4" w:rsidP="00497EF4">
      <w:pPr>
        <w:spacing w:after="0" w:line="480" w:lineRule="auto"/>
        <w:jc w:val="center"/>
        <w:rPr>
          <w:rFonts w:ascii="Times New Roman" w:hAnsi="Times New Roman" w:cs="Times New Roman"/>
          <w:sz w:val="24"/>
          <w:szCs w:val="24"/>
        </w:rPr>
      </w:pPr>
      <w:bookmarkStart w:id="0" w:name="_GoBack"/>
      <w:bookmarkEnd w:id="0"/>
    </w:p>
    <w:sectPr w:rsidR="00497EF4" w:rsidRPr="00882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871"/>
    <w:rsid w:val="00062152"/>
    <w:rsid w:val="00081907"/>
    <w:rsid w:val="0019004D"/>
    <w:rsid w:val="001B4D0F"/>
    <w:rsid w:val="001E47BF"/>
    <w:rsid w:val="002052B5"/>
    <w:rsid w:val="002A2A10"/>
    <w:rsid w:val="002C386F"/>
    <w:rsid w:val="00314D78"/>
    <w:rsid w:val="0037518E"/>
    <w:rsid w:val="00497EF4"/>
    <w:rsid w:val="004B6B52"/>
    <w:rsid w:val="004F69D1"/>
    <w:rsid w:val="0051064C"/>
    <w:rsid w:val="00552374"/>
    <w:rsid w:val="005C2292"/>
    <w:rsid w:val="005C460C"/>
    <w:rsid w:val="00622161"/>
    <w:rsid w:val="0065044B"/>
    <w:rsid w:val="0072095A"/>
    <w:rsid w:val="00765E04"/>
    <w:rsid w:val="007B5928"/>
    <w:rsid w:val="007F7D0E"/>
    <w:rsid w:val="00861FBD"/>
    <w:rsid w:val="00882871"/>
    <w:rsid w:val="008874DA"/>
    <w:rsid w:val="00903FC6"/>
    <w:rsid w:val="0091058C"/>
    <w:rsid w:val="00916ACF"/>
    <w:rsid w:val="009A616C"/>
    <w:rsid w:val="00A32592"/>
    <w:rsid w:val="00A37307"/>
    <w:rsid w:val="00AA656E"/>
    <w:rsid w:val="00AE0F11"/>
    <w:rsid w:val="00B205B1"/>
    <w:rsid w:val="00B76F33"/>
    <w:rsid w:val="00B95331"/>
    <w:rsid w:val="00BB685A"/>
    <w:rsid w:val="00C2754B"/>
    <w:rsid w:val="00C53000"/>
    <w:rsid w:val="00CA5AC2"/>
    <w:rsid w:val="00D70084"/>
    <w:rsid w:val="00D7406C"/>
    <w:rsid w:val="00DC4F09"/>
    <w:rsid w:val="00DE37C0"/>
    <w:rsid w:val="00DE4234"/>
    <w:rsid w:val="00DF7A43"/>
    <w:rsid w:val="00E63858"/>
    <w:rsid w:val="00E76D54"/>
    <w:rsid w:val="00EA486C"/>
    <w:rsid w:val="00EB243F"/>
    <w:rsid w:val="00F2486E"/>
    <w:rsid w:val="00F26478"/>
    <w:rsid w:val="00F77167"/>
    <w:rsid w:val="00FE7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87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993D-9A50-4D59-AA94-9D46469B5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8</Pages>
  <Words>1629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dcterms:created xsi:type="dcterms:W3CDTF">2010-11-17T03:40:00Z</dcterms:created>
  <dcterms:modified xsi:type="dcterms:W3CDTF">2010-11-18T06:59:00Z</dcterms:modified>
</cp:coreProperties>
</file>