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1754D">
      <w:pPr>
        <w:spacing w:line="480" w:lineRule="auto"/>
      </w:pPr>
      <w:r>
        <w:t>Running head:  REVIEW #1</w:t>
      </w: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jc w:val="center"/>
      </w:pPr>
      <w:r>
        <w:t>Review #1</w:t>
      </w:r>
    </w:p>
    <w:p w:rsidR="00000000" w:rsidRDefault="0011754D">
      <w:pPr>
        <w:spacing w:line="480" w:lineRule="auto"/>
        <w:jc w:val="center"/>
      </w:pPr>
      <w:r>
        <w:t>Matt Oliver</w:t>
      </w:r>
    </w:p>
    <w:p w:rsidR="00000000" w:rsidRDefault="0011754D">
      <w:pPr>
        <w:spacing w:line="480" w:lineRule="auto"/>
        <w:jc w:val="center"/>
      </w:pPr>
      <w:r>
        <w:t>Lakeview College of Nursing</w:t>
      </w:r>
    </w:p>
    <w:p w:rsidR="00000000" w:rsidRDefault="0011754D">
      <w:pPr>
        <w:spacing w:line="480" w:lineRule="auto"/>
        <w:jc w:val="center"/>
      </w:pPr>
      <w:r>
        <w:t>N302</w:t>
      </w:r>
    </w:p>
    <w:p w:rsidR="00000000" w:rsidRDefault="0011754D">
      <w:pPr>
        <w:spacing w:line="480" w:lineRule="auto"/>
        <w:jc w:val="center"/>
      </w:pPr>
      <w:r>
        <w:t>April 4, 2010</w:t>
      </w: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r>
        <w:lastRenderedPageBreak/>
        <w:t>REVIEW #1</w:t>
      </w:r>
    </w:p>
    <w:p w:rsidR="00000000" w:rsidRDefault="0011754D">
      <w:pPr>
        <w:spacing w:line="480" w:lineRule="auto"/>
      </w:pPr>
      <w:r>
        <w:tab/>
        <w:t>My source provided me with some interesting information.  The source was not very long but it gave me an insight to the answer of my pr</w:t>
      </w:r>
      <w:r>
        <w:t>oposed question.  The question I previously asked was how much does salt effect ones blood pressure. My source provided me with reliable information suggesting that salt can increase or lower a person's blood pressure depending on how much of it is in thei</w:t>
      </w:r>
      <w:r>
        <w:t xml:space="preserve">r system. </w:t>
      </w:r>
    </w:p>
    <w:p w:rsidR="00000000" w:rsidRDefault="0011754D">
      <w:pPr>
        <w:spacing w:line="480" w:lineRule="auto"/>
      </w:pPr>
      <w:r>
        <w:tab/>
        <w:t>The purpose of my source was to inform people how much salt plays a role in one's blood pressure reading.  It made suggestions that could help better control a person's blood pressure if they lowered their salt in take.  The study was showing t</w:t>
      </w:r>
      <w:r>
        <w:t>hat there are natural ways to possibly lower ones blood pressure so that person does not have to add yet another medication to their list.</w:t>
      </w:r>
    </w:p>
    <w:p w:rsidR="00000000" w:rsidRDefault="0011754D">
      <w:pPr>
        <w:spacing w:line="480" w:lineRule="auto"/>
      </w:pPr>
      <w:r>
        <w:tab/>
        <w:t>The type of study was a quantitative method.  It is this type of study because quantitative methods like to understa</w:t>
      </w:r>
      <w:r>
        <w:t>nd and break down the big picture into smaller parts.  This allows people to see what specific string is pulling the puppet, so to speak.  This study is doing that by trying to figure out different ways to control hypertension and in this journal, they too</w:t>
      </w:r>
      <w:r>
        <w:t>k a closer look at salt's role in a person's blood pressure reading.</w:t>
      </w:r>
    </w:p>
    <w:p w:rsidR="00000000" w:rsidRDefault="0011754D">
      <w:pPr>
        <w:spacing w:line="480" w:lineRule="auto"/>
      </w:pPr>
      <w:r>
        <w:tab/>
        <w:t xml:space="preserve">The sample of the study involved 12 volunteers with resistant hypertension.  The study took place at the University of Alabama at Birmingham.  The people were put on a low-sodium diet.  </w:t>
      </w:r>
      <w:r>
        <w:t>This diet only allowed 1,150mg of sodium per day.  The results showed that everyone had a change in blood pressure.  Their systolic blood pressure was reduced by 22 points and the diastolic pressure was reduced by 9 points.  (Cut salt for, 2010)</w:t>
      </w:r>
    </w:p>
    <w:p w:rsidR="00000000" w:rsidRDefault="0011754D">
      <w:pPr>
        <w:spacing w:line="480" w:lineRule="auto"/>
      </w:pPr>
      <w:r>
        <w:tab/>
        <w:t>The resea</w:t>
      </w:r>
      <w:r>
        <w:t xml:space="preserve">rcher concluded that salt plays a huge role in people with high blood pressure.  It is suggested that by reducing one's sodium intake by half, or only to allow 1,150mg a day, that </w:t>
      </w:r>
    </w:p>
    <w:p w:rsidR="00000000" w:rsidRDefault="0011754D">
      <w:pPr>
        <w:spacing w:line="480" w:lineRule="auto"/>
      </w:pPr>
      <w:r>
        <w:lastRenderedPageBreak/>
        <w:t>REVIEW #1</w:t>
      </w:r>
    </w:p>
    <w:p w:rsidR="00000000" w:rsidRDefault="0011754D">
      <w:pPr>
        <w:spacing w:line="480" w:lineRule="auto"/>
      </w:pPr>
      <w:r>
        <w:t>their blood pressure will lower.  The researcher suggested that m</w:t>
      </w:r>
      <w:r>
        <w:t xml:space="preserve">ost people do not know how </w:t>
      </w:r>
    </w:p>
    <w:p w:rsidR="00000000" w:rsidRDefault="0011754D">
      <w:pPr>
        <w:spacing w:line="480" w:lineRule="auto"/>
      </w:pPr>
      <w:r>
        <w:t>much salt they are in taking per day because of how hidden it is.  Salt is hidden in a lot of processed foods such as bacon, canned soups, and even ready-to-eat breakfast cereals.  The researcher suggests that for one to accompl</w:t>
      </w:r>
      <w:r>
        <w:t>ish a lower blood pressure the natural way, they will have to start carefully choosing processed and commercially prepared foods and restrict the amount of times they use the salt shaker.  (Cut salt for, 2010)</w:t>
      </w:r>
    </w:p>
    <w:p w:rsidR="00000000" w:rsidRDefault="0011754D">
      <w:pPr>
        <w:spacing w:line="480" w:lineRule="auto"/>
      </w:pPr>
      <w:r>
        <w:tab/>
        <w:t>I plan on using the specific study as a whole</w:t>
      </w:r>
      <w:r>
        <w:t xml:space="preserve"> in my research paper because it shows a direct correlation between salt and one's blood pressure.  This will allow me to provide key facts when coming to a conclusion by the end of my paper.  It appears that salt is going to be one of the top three, if no</w:t>
      </w:r>
      <w:r>
        <w:t xml:space="preserve">t the number one culprit in the rise of ones blood pressure.  </w:t>
      </w: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p>
    <w:p w:rsidR="00000000" w:rsidRDefault="0011754D">
      <w:pPr>
        <w:spacing w:line="480" w:lineRule="auto"/>
      </w:pPr>
      <w:r>
        <w:t>REVIEW #1</w:t>
      </w:r>
    </w:p>
    <w:p w:rsidR="00000000" w:rsidRDefault="0011754D">
      <w:pPr>
        <w:spacing w:line="480" w:lineRule="auto"/>
        <w:jc w:val="center"/>
      </w:pPr>
      <w:r>
        <w:t>Reference</w:t>
      </w:r>
    </w:p>
    <w:p w:rsidR="00000000" w:rsidRDefault="0011754D">
      <w:pPr>
        <w:spacing w:line="480" w:lineRule="auto"/>
      </w:pPr>
      <w:r>
        <w:t xml:space="preserve">Cut salt for resistant hypertension.  ( 2010, March).  </w:t>
      </w:r>
      <w:r>
        <w:rPr>
          <w:i/>
          <w:iCs/>
        </w:rPr>
        <w:t>Harvard Heart Letter, 20</w:t>
      </w:r>
      <w:r>
        <w:t xml:space="preserve">(7), 6.  Retrieved from </w:t>
      </w:r>
      <w:r>
        <w:tab/>
        <w:t xml:space="preserve">Health Source – Consumer Edition database.  </w:t>
      </w:r>
    </w:p>
    <w:sectPr w:rsidR="00000000">
      <w:headerReference w:type="default" r:id="rId6"/>
      <w:footerReference w:type="even" r:id="rId7"/>
      <w:footerReference w:type="default" r:id="rId8"/>
      <w:headerReference w:type="first" r:id="rId9"/>
      <w:footerReference w:type="first" r:id="rId10"/>
      <w:pgSz w:w="12240" w:h="15840"/>
      <w:pgMar w:top="1999"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11754D">
      <w:r>
        <w:separator/>
      </w:r>
    </w:p>
  </w:endnote>
  <w:endnote w:type="continuationSeparator" w:id="1">
    <w:p w:rsidR="00000000" w:rsidRDefault="00117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754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75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75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11754D">
      <w:r>
        <w:separator/>
      </w:r>
    </w:p>
  </w:footnote>
  <w:footnote w:type="continuationSeparator" w:id="1">
    <w:p w:rsidR="00000000" w:rsidRDefault="00117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754D">
    <w:pPr>
      <w:pStyle w:val="Header"/>
      <w:jc w:val="right"/>
    </w:pPr>
    <w:r>
      <w:fldChar w:fldCharType="begin"/>
    </w:r>
    <w:r>
      <w:instrText xml:space="preserve"> PAGE </w:instrText>
    </w:r>
    <w:r>
      <w:fldChar w:fldCharType="separate"/>
    </w:r>
    <w:r>
      <w:rPr>
        <w:noProof/>
      </w:rPr>
      <w:t>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754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754D"/>
    <w:rsid w:val="001175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456</Words>
  <Characters>2603</Characters>
  <Application>Microsoft Office Word</Application>
  <DocSecurity>4</DocSecurity>
  <Lines>21</Lines>
  <Paragraphs>6</Paragraphs>
  <ScaleCrop>false</ScaleCrop>
  <Company>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 </cp:lastModifiedBy>
  <cp:revision>2</cp:revision>
  <cp:lastPrinted>1601-01-01T00:00:00Z</cp:lastPrinted>
  <dcterms:created xsi:type="dcterms:W3CDTF">2010-04-16T22:15:00Z</dcterms:created>
  <dcterms:modified xsi:type="dcterms:W3CDTF">2010-04-16T22:15:00Z</dcterms:modified>
</cp:coreProperties>
</file>