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5CA" w:rsidRDefault="00C345CA" w:rsidP="00C345CA">
      <w:pPr>
        <w:pStyle w:val="UPhxHeading2TOC"/>
      </w:pPr>
      <w:bookmarkStart w:id="0" w:name="_GoBack"/>
      <w:bookmarkEnd w:id="0"/>
      <w:r>
        <w:t>Nursing Theory Matrix</w:t>
      </w: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5"/>
        <w:gridCol w:w="2655"/>
        <w:gridCol w:w="2655"/>
        <w:gridCol w:w="2655"/>
      </w:tblGrid>
      <w:tr w:rsidR="00C345CA" w:rsidTr="0006414C">
        <w:trPr>
          <w:gridBefore w:val="1"/>
          <w:wBefore w:w="2655" w:type="dxa"/>
          <w:trHeight w:val="300"/>
        </w:trPr>
        <w:tc>
          <w:tcPr>
            <w:tcW w:w="7965" w:type="dxa"/>
            <w:gridSpan w:val="3"/>
            <w:shd w:val="clear" w:color="auto" w:fill="000080"/>
          </w:tcPr>
          <w:p w:rsidR="00C345CA" w:rsidRDefault="00C345CA" w:rsidP="0006414C">
            <w:pPr>
              <w:jc w:val="center"/>
            </w:pPr>
            <w:r w:rsidRPr="00C84FF8">
              <w:rPr>
                <w:b/>
              </w:rPr>
              <w:t>Nursing Theorist</w:t>
            </w:r>
          </w:p>
        </w:tc>
      </w:tr>
      <w:tr w:rsidR="00C345CA" w:rsidRPr="00C84FF8" w:rsidTr="0006414C">
        <w:trPr>
          <w:gridBefore w:val="1"/>
          <w:wBefore w:w="2655" w:type="dxa"/>
          <w:trHeight w:val="315"/>
        </w:trPr>
        <w:tc>
          <w:tcPr>
            <w:tcW w:w="2655" w:type="dxa"/>
            <w:shd w:val="clear" w:color="auto" w:fill="auto"/>
          </w:tcPr>
          <w:p w:rsidR="00C345CA" w:rsidRPr="00C84FF8" w:rsidRDefault="00C345CA" w:rsidP="0006414C">
            <w:pPr>
              <w:pStyle w:val="UPhxBodyText1"/>
              <w:rPr>
                <w:b/>
              </w:rPr>
            </w:pPr>
            <w:r w:rsidRPr="00C84FF8">
              <w:rPr>
                <w:b/>
              </w:rPr>
              <w:t xml:space="preserve">Theorist 1: </w:t>
            </w:r>
          </w:p>
        </w:tc>
        <w:tc>
          <w:tcPr>
            <w:tcW w:w="2655" w:type="dxa"/>
            <w:shd w:val="clear" w:color="auto" w:fill="auto"/>
          </w:tcPr>
          <w:p w:rsidR="00C345CA" w:rsidRPr="00C84FF8" w:rsidRDefault="00C345CA" w:rsidP="0006414C">
            <w:pPr>
              <w:pStyle w:val="UPhxBodyText1"/>
              <w:rPr>
                <w:b/>
              </w:rPr>
            </w:pPr>
            <w:r w:rsidRPr="00C84FF8">
              <w:rPr>
                <w:b/>
              </w:rPr>
              <w:t xml:space="preserve">Theorist 2: </w:t>
            </w:r>
          </w:p>
        </w:tc>
        <w:tc>
          <w:tcPr>
            <w:tcW w:w="2655" w:type="dxa"/>
            <w:shd w:val="clear" w:color="auto" w:fill="auto"/>
          </w:tcPr>
          <w:p w:rsidR="00C345CA" w:rsidRPr="00C84FF8" w:rsidRDefault="00C345CA" w:rsidP="0006414C">
            <w:pPr>
              <w:pStyle w:val="UPhxBodyText1"/>
              <w:rPr>
                <w:b/>
              </w:rPr>
            </w:pPr>
            <w:r w:rsidRPr="00C84FF8">
              <w:rPr>
                <w:b/>
              </w:rPr>
              <w:t>Theorist 3:</w:t>
            </w:r>
          </w:p>
        </w:tc>
      </w:tr>
      <w:tr w:rsidR="00C345CA" w:rsidTr="0006414C">
        <w:tblPrEx>
          <w:tblLook w:val="01E0" w:firstRow="1" w:lastRow="1" w:firstColumn="1" w:lastColumn="1" w:noHBand="0" w:noVBand="0"/>
        </w:tblPrEx>
        <w:trPr>
          <w:trHeight w:val="1710"/>
        </w:trPr>
        <w:tc>
          <w:tcPr>
            <w:tcW w:w="2655" w:type="dxa"/>
            <w:shd w:val="clear" w:color="auto" w:fill="000080"/>
          </w:tcPr>
          <w:p w:rsidR="00C345CA" w:rsidRPr="00C84FF8" w:rsidRDefault="00C345CA" w:rsidP="0006414C">
            <w:pPr>
              <w:pStyle w:val="UPhxBodyText1"/>
              <w:rPr>
                <w:rFonts w:cs="Arial"/>
                <w:b/>
                <w:color w:val="000000"/>
              </w:rPr>
            </w:pPr>
            <w:r w:rsidRPr="00C84FF8">
              <w:rPr>
                <w:b/>
              </w:rPr>
              <w:t>Background of the Theorist</w:t>
            </w:r>
          </w:p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</w:tr>
      <w:tr w:rsidR="00C345CA" w:rsidTr="0006414C">
        <w:tblPrEx>
          <w:tblLook w:val="01E0" w:firstRow="1" w:lastRow="1" w:firstColumn="1" w:lastColumn="1" w:noHBand="0" w:noVBand="0"/>
        </w:tblPrEx>
        <w:trPr>
          <w:trHeight w:val="1710"/>
        </w:trPr>
        <w:tc>
          <w:tcPr>
            <w:tcW w:w="2655" w:type="dxa"/>
            <w:shd w:val="clear" w:color="auto" w:fill="000080"/>
          </w:tcPr>
          <w:p w:rsidR="00C345CA" w:rsidRPr="00C84FF8" w:rsidRDefault="00C345CA" w:rsidP="0006414C">
            <w:pPr>
              <w:pStyle w:val="UPhxBodyText1"/>
              <w:rPr>
                <w:rFonts w:cs="Arial"/>
                <w:b/>
                <w:color w:val="000000"/>
              </w:rPr>
            </w:pPr>
            <w:r w:rsidRPr="00C84FF8">
              <w:rPr>
                <w:b/>
              </w:rPr>
              <w:t>Major Components of the Theory</w:t>
            </w:r>
          </w:p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</w:tr>
      <w:tr w:rsidR="00C345CA" w:rsidTr="0006414C">
        <w:tblPrEx>
          <w:tblLook w:val="01E0" w:firstRow="1" w:lastRow="1" w:firstColumn="1" w:lastColumn="1" w:noHBand="0" w:noVBand="0"/>
        </w:tblPrEx>
        <w:trPr>
          <w:trHeight w:val="1710"/>
        </w:trPr>
        <w:tc>
          <w:tcPr>
            <w:tcW w:w="2655" w:type="dxa"/>
            <w:shd w:val="clear" w:color="auto" w:fill="000080"/>
          </w:tcPr>
          <w:p w:rsidR="00C345CA" w:rsidRPr="00C84FF8" w:rsidRDefault="00C345CA" w:rsidP="0006414C">
            <w:pPr>
              <w:pStyle w:val="UPhxBodyText1"/>
              <w:rPr>
                <w:rFonts w:cs="Arial"/>
                <w:b/>
                <w:color w:val="000000"/>
              </w:rPr>
            </w:pPr>
            <w:r w:rsidRPr="00C84FF8">
              <w:rPr>
                <w:b/>
              </w:rPr>
              <w:t>Impact to Nursing Practice</w:t>
            </w:r>
          </w:p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</w:tr>
      <w:tr w:rsidR="00C345CA" w:rsidTr="0006414C">
        <w:tblPrEx>
          <w:tblLook w:val="01E0" w:firstRow="1" w:lastRow="1" w:firstColumn="1" w:lastColumn="1" w:noHBand="0" w:noVBand="0"/>
        </w:tblPrEx>
        <w:trPr>
          <w:trHeight w:val="1710"/>
        </w:trPr>
        <w:tc>
          <w:tcPr>
            <w:tcW w:w="2655" w:type="dxa"/>
            <w:shd w:val="clear" w:color="auto" w:fill="000080"/>
          </w:tcPr>
          <w:p w:rsidR="00C345CA" w:rsidRPr="00C84FF8" w:rsidRDefault="00C345CA" w:rsidP="0006414C">
            <w:pPr>
              <w:pStyle w:val="UPhxBodyText1"/>
              <w:rPr>
                <w:rFonts w:cs="Arial"/>
                <w:b/>
                <w:color w:val="FFFFFF"/>
              </w:rPr>
            </w:pPr>
            <w:r w:rsidRPr="00C84FF8">
              <w:rPr>
                <w:rFonts w:cs="Arial"/>
                <w:b/>
                <w:color w:val="FFFFFF"/>
              </w:rPr>
              <w:t>Application to Your Nursing Philosophy</w:t>
            </w:r>
          </w:p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  <w:tc>
          <w:tcPr>
            <w:tcW w:w="2655" w:type="dxa"/>
            <w:shd w:val="clear" w:color="auto" w:fill="auto"/>
          </w:tcPr>
          <w:p w:rsidR="00C345CA" w:rsidRDefault="00C345CA" w:rsidP="0006414C"/>
        </w:tc>
      </w:tr>
    </w:tbl>
    <w:p w:rsidR="00C345CA" w:rsidRDefault="00C345CA" w:rsidP="00C345CA"/>
    <w:p w:rsidR="00C345CA" w:rsidRDefault="00C345CA" w:rsidP="00C345CA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45CA" w:rsidRPr="00F10A11" w:rsidRDefault="00C345CA" w:rsidP="00C345CA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45CA" w:rsidRDefault="00C345CA" w:rsidP="00C345CA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45CA" w:rsidRDefault="00C345CA" w:rsidP="00C345CA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45CA" w:rsidRDefault="00C345CA" w:rsidP="00C345CA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45CA" w:rsidRDefault="00C345CA" w:rsidP="00C345CA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45CA" w:rsidRDefault="00C345CA" w:rsidP="00C345CA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45CA" w:rsidRDefault="00C345CA" w:rsidP="00C345CA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345CA" w:rsidRPr="00F10A11" w:rsidRDefault="00C345CA" w:rsidP="00C345CA">
      <w:pPr>
        <w:spacing w:after="12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2088"/>
      </w:tblGrid>
      <w:tr w:rsidR="00C345CA" w:rsidRPr="003C23B6" w:rsidTr="0006414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345CA" w:rsidRPr="004D5158" w:rsidRDefault="00C345CA" w:rsidP="0006414C">
            <w:pPr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515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Grading Criteria for Nursing Theory Matrix  (100 Points)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345CA" w:rsidRPr="004D5158" w:rsidRDefault="00C345CA" w:rsidP="0006414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5158">
              <w:rPr>
                <w:rFonts w:ascii="Times New Roman" w:hAnsi="Times New Roman"/>
                <w:b/>
                <w:bCs/>
                <w:sz w:val="24"/>
                <w:szCs w:val="24"/>
              </w:rPr>
              <w:t>Total Points</w:t>
            </w:r>
          </w:p>
        </w:tc>
      </w:tr>
      <w:tr w:rsidR="00C345CA" w:rsidRPr="003C23B6" w:rsidTr="0006414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CA" w:rsidRPr="004D5158" w:rsidRDefault="00C345CA" w:rsidP="0006414C">
            <w:pPr>
              <w:spacing w:after="12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5158">
              <w:rPr>
                <w:rFonts w:ascii="Times New Roman" w:hAnsi="Times New Roman"/>
                <w:b/>
                <w:bCs/>
                <w:sz w:val="24"/>
                <w:szCs w:val="24"/>
              </w:rPr>
              <w:t>Theory Description (40 points)</w:t>
            </w:r>
          </w:p>
          <w:p w:rsidR="00C345CA" w:rsidRPr="004D5158" w:rsidRDefault="00C345CA" w:rsidP="00C345CA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158">
              <w:rPr>
                <w:rFonts w:ascii="Times New Roman" w:hAnsi="Times New Roman"/>
                <w:sz w:val="24"/>
                <w:szCs w:val="24"/>
              </w:rPr>
              <w:t>Back</w:t>
            </w:r>
            <w:r>
              <w:rPr>
                <w:rFonts w:ascii="Times New Roman" w:hAnsi="Times New Roman"/>
                <w:sz w:val="24"/>
                <w:szCs w:val="24"/>
              </w:rPr>
              <w:t>ground</w:t>
            </w:r>
            <w:r w:rsidRPr="004D5158">
              <w:rPr>
                <w:rFonts w:ascii="Times New Roman" w:hAnsi="Times New Roman"/>
                <w:sz w:val="24"/>
                <w:szCs w:val="24"/>
              </w:rPr>
              <w:t xml:space="preserve"> of the theorists</w:t>
            </w:r>
          </w:p>
          <w:p w:rsidR="00C345CA" w:rsidRPr="004D5158" w:rsidRDefault="00C345CA" w:rsidP="00C345CA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158">
              <w:rPr>
                <w:rFonts w:ascii="Times New Roman" w:hAnsi="Times New Roman"/>
                <w:sz w:val="24"/>
                <w:szCs w:val="24"/>
              </w:rPr>
              <w:t>Major Components of the theory</w:t>
            </w:r>
          </w:p>
          <w:p w:rsidR="00C345CA" w:rsidRPr="004D5158" w:rsidRDefault="00C345CA" w:rsidP="00C345CA">
            <w:pPr>
              <w:numPr>
                <w:ilvl w:val="0"/>
                <w:numId w:val="2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158">
              <w:rPr>
                <w:rFonts w:ascii="Times New Roman" w:hAnsi="Times New Roman"/>
                <w:sz w:val="24"/>
                <w:szCs w:val="24"/>
              </w:rPr>
              <w:t xml:space="preserve">Impact to Nursing Practice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CA" w:rsidRPr="004D5158" w:rsidRDefault="00C345CA" w:rsidP="0006414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CA" w:rsidRPr="003C23B6" w:rsidTr="0006414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CA" w:rsidRPr="004D5158" w:rsidRDefault="00C345CA" w:rsidP="0006414C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5158">
              <w:rPr>
                <w:rFonts w:ascii="Times New Roman" w:hAnsi="Times New Roman"/>
                <w:b/>
                <w:sz w:val="24"/>
                <w:szCs w:val="24"/>
              </w:rPr>
              <w:t>Application to Your Nursing Philosophy (30 points)</w:t>
            </w:r>
          </w:p>
          <w:p w:rsidR="00C345CA" w:rsidRPr="004D5158" w:rsidRDefault="00C345CA" w:rsidP="00C345CA">
            <w:pPr>
              <w:pStyle w:val="ListParagraph"/>
              <w:numPr>
                <w:ilvl w:val="0"/>
                <w:numId w:val="3"/>
              </w:num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5158">
              <w:rPr>
                <w:rFonts w:ascii="Times New Roman" w:hAnsi="Times New Roman"/>
                <w:sz w:val="24"/>
                <w:szCs w:val="24"/>
              </w:rPr>
              <w:t xml:space="preserve">Description of how the theorist impact your philosophy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CA" w:rsidRPr="004D5158" w:rsidRDefault="00C345CA" w:rsidP="0006414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CA" w:rsidRPr="003C23B6" w:rsidTr="0006414C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CA" w:rsidRPr="004D5158" w:rsidRDefault="00C345CA" w:rsidP="0006414C">
            <w:pPr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4D5158">
              <w:rPr>
                <w:rFonts w:ascii="Times New Roman" w:hAnsi="Times New Roman"/>
                <w:b/>
                <w:sz w:val="24"/>
                <w:szCs w:val="24"/>
              </w:rPr>
              <w:t>APA format (30 points)</w:t>
            </w:r>
          </w:p>
          <w:p w:rsidR="00C345CA" w:rsidRPr="004D5158" w:rsidRDefault="00C345CA" w:rsidP="00C345C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158">
              <w:rPr>
                <w:rFonts w:ascii="Times New Roman" w:hAnsi="Times New Roman"/>
                <w:sz w:val="24"/>
                <w:szCs w:val="24"/>
              </w:rPr>
              <w:t>Proper title page (running head, pagination, spacing)</w:t>
            </w:r>
          </w:p>
          <w:p w:rsidR="00C345CA" w:rsidRPr="004D5158" w:rsidRDefault="00C345CA" w:rsidP="00C345C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158">
              <w:rPr>
                <w:rFonts w:ascii="Times New Roman" w:hAnsi="Times New Roman"/>
                <w:sz w:val="24"/>
                <w:szCs w:val="24"/>
              </w:rPr>
              <w:t>Double spaced throughout</w:t>
            </w:r>
          </w:p>
          <w:p w:rsidR="00C345CA" w:rsidRPr="004D5158" w:rsidRDefault="00C345CA" w:rsidP="00C345C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158">
              <w:rPr>
                <w:rFonts w:ascii="Times New Roman" w:hAnsi="Times New Roman"/>
                <w:sz w:val="24"/>
                <w:szCs w:val="24"/>
              </w:rPr>
              <w:t>Proper in-text citations</w:t>
            </w:r>
          </w:p>
          <w:p w:rsidR="00C345CA" w:rsidRPr="004D5158" w:rsidRDefault="00C345CA" w:rsidP="00C345C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158">
              <w:rPr>
                <w:rFonts w:ascii="Times New Roman" w:hAnsi="Times New Roman"/>
                <w:sz w:val="24"/>
                <w:szCs w:val="24"/>
              </w:rPr>
              <w:t>Proper Reference Page citations (hanging indentation, alphabetical order, proper italicization, double spaced, etc.)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CA" w:rsidRPr="004D5158" w:rsidRDefault="00C345CA" w:rsidP="0006414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5CA" w:rsidRPr="003C23B6" w:rsidTr="0006414C">
        <w:trPr>
          <w:trHeight w:val="170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345CA" w:rsidRPr="004D5158" w:rsidRDefault="00C345CA" w:rsidP="0006414C">
            <w:pPr>
              <w:spacing w:after="12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345CA" w:rsidRPr="004D5158" w:rsidRDefault="00C345CA" w:rsidP="0006414C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585E" w:rsidRDefault="007F585E"/>
    <w:sectPr w:rsidR="007F585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EC" w:rsidRDefault="00E802EC" w:rsidP="00C345CA">
      <w:pPr>
        <w:spacing w:after="0" w:line="240" w:lineRule="auto"/>
      </w:pPr>
      <w:r>
        <w:separator/>
      </w:r>
    </w:p>
  </w:endnote>
  <w:endnote w:type="continuationSeparator" w:id="0">
    <w:p w:rsidR="00E802EC" w:rsidRDefault="00E802EC" w:rsidP="00C3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EC" w:rsidRDefault="00E802EC" w:rsidP="00C345CA">
      <w:pPr>
        <w:spacing w:after="0" w:line="240" w:lineRule="auto"/>
      </w:pPr>
      <w:r>
        <w:separator/>
      </w:r>
    </w:p>
  </w:footnote>
  <w:footnote w:type="continuationSeparator" w:id="0">
    <w:p w:rsidR="00E802EC" w:rsidRDefault="00E802EC" w:rsidP="00C34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CA" w:rsidRPr="00C345CA" w:rsidRDefault="00C345CA">
    <w:pPr>
      <w:pStyle w:val="Header"/>
    </w:pPr>
    <w:r>
      <w:t xml:space="preserve">Name: </w:t>
    </w:r>
    <w:r>
      <w:rPr>
        <w:u w:val="single"/>
      </w:rPr>
      <w:tab/>
    </w:r>
  </w:p>
  <w:p w:rsidR="00C345CA" w:rsidRDefault="00C345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C260D"/>
    <w:multiLevelType w:val="hybridMultilevel"/>
    <w:tmpl w:val="F9863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9BC"/>
    <w:multiLevelType w:val="hybridMultilevel"/>
    <w:tmpl w:val="539625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480208"/>
    <w:multiLevelType w:val="hybridMultilevel"/>
    <w:tmpl w:val="6A4C4F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CA"/>
    <w:rsid w:val="001D3886"/>
    <w:rsid w:val="007F585E"/>
    <w:rsid w:val="008D0077"/>
    <w:rsid w:val="00C345CA"/>
    <w:rsid w:val="00E8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B1FD9D-A164-469B-92E4-BB7411CF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5C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5CA"/>
    <w:pPr>
      <w:ind w:left="720"/>
      <w:contextualSpacing/>
    </w:pPr>
  </w:style>
  <w:style w:type="paragraph" w:customStyle="1" w:styleId="UPhxHeading2TOC">
    <w:name w:val="UPhx Heading 2 TOC"/>
    <w:basedOn w:val="Normal"/>
    <w:rsid w:val="00C345CA"/>
    <w:pPr>
      <w:keepNext/>
      <w:spacing w:before="300" w:after="120" w:line="240" w:lineRule="auto"/>
      <w:jc w:val="center"/>
      <w:outlineLvl w:val="1"/>
    </w:pPr>
    <w:rPr>
      <w:rFonts w:ascii="Arial" w:eastAsia="Times New Roman" w:hAnsi="Arial"/>
      <w:b/>
      <w:i/>
      <w:sz w:val="24"/>
      <w:szCs w:val="20"/>
    </w:rPr>
  </w:style>
  <w:style w:type="paragraph" w:customStyle="1" w:styleId="UPhxBodyText1">
    <w:name w:val="UPhx Body Text 1"/>
    <w:link w:val="UPhxBodyText1Char"/>
    <w:rsid w:val="00C345CA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UPhxBodyText1Char">
    <w:name w:val="UPhx Body Text 1 Char"/>
    <w:link w:val="UPhxBodyText1"/>
    <w:rsid w:val="00C345CA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4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5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34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5C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5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Alisha Banion</cp:lastModifiedBy>
  <cp:revision>2</cp:revision>
  <dcterms:created xsi:type="dcterms:W3CDTF">2013-03-22T13:56:00Z</dcterms:created>
  <dcterms:modified xsi:type="dcterms:W3CDTF">2013-03-22T13:56:00Z</dcterms:modified>
</cp:coreProperties>
</file>