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DA" w:rsidRDefault="009D6DF0">
      <w:proofErr w:type="spellStart"/>
      <w:r>
        <w:t>Leininger’s</w:t>
      </w:r>
      <w:proofErr w:type="spellEnd"/>
      <w:r>
        <w:t xml:space="preserve"> theory in n</w:t>
      </w:r>
      <w:r w:rsidR="00E828DA">
        <w:t>ursing practice</w:t>
      </w:r>
      <w:r>
        <w:t>:</w:t>
      </w:r>
    </w:p>
    <w:p w:rsidR="00FC4149" w:rsidRDefault="00FC4149" w:rsidP="00FC4149">
      <w:pPr>
        <w:pStyle w:val="ListParagraph"/>
        <w:numPr>
          <w:ilvl w:val="0"/>
          <w:numId w:val="1"/>
        </w:numPr>
      </w:pPr>
      <w:r>
        <w:t xml:space="preserve"> to prevent cultural shock for nurses</w:t>
      </w:r>
    </w:p>
    <w:p w:rsidR="00FC4149" w:rsidRDefault="00FC4149" w:rsidP="00FC4149">
      <w:pPr>
        <w:pStyle w:val="ListParagraph"/>
        <w:numPr>
          <w:ilvl w:val="0"/>
          <w:numId w:val="1"/>
        </w:numPr>
      </w:pPr>
      <w:r>
        <w:t xml:space="preserve"> to prevent cultural conflicts and improve family satisfact</w:t>
      </w:r>
      <w:r w:rsidR="00936A51">
        <w:t xml:space="preserve">ion </w:t>
      </w:r>
    </w:p>
    <w:p w:rsidR="00FC4149" w:rsidRDefault="00FC4149" w:rsidP="00FC4149">
      <w:pPr>
        <w:pStyle w:val="ListParagraph"/>
        <w:numPr>
          <w:ilvl w:val="0"/>
          <w:numId w:val="1"/>
        </w:numPr>
      </w:pPr>
      <w:r>
        <w:t xml:space="preserve"> to prevent lega</w:t>
      </w:r>
      <w:r w:rsidR="00936A51">
        <w:t xml:space="preserve">l suits </w:t>
      </w:r>
    </w:p>
    <w:p w:rsidR="00E828DA" w:rsidRDefault="005E6068" w:rsidP="00E828DA">
      <w:pPr>
        <w:pStyle w:val="ListParagraph"/>
        <w:numPr>
          <w:ilvl w:val="0"/>
          <w:numId w:val="1"/>
        </w:numPr>
      </w:pPr>
      <w:r>
        <w:t xml:space="preserve"> to avoid</w:t>
      </w:r>
      <w:r w:rsidR="00E828DA">
        <w:t xml:space="preserve"> cultu</w:t>
      </w:r>
      <w:r w:rsidR="00936A51">
        <w:t>ral imposition</w:t>
      </w:r>
      <w:r w:rsidR="00E828DA">
        <w:t xml:space="preserve"> on the part o</w:t>
      </w:r>
      <w:r w:rsidR="00936A51">
        <w:t xml:space="preserve">f nurses </w:t>
      </w:r>
    </w:p>
    <w:p w:rsidR="0007050C" w:rsidRDefault="0007050C" w:rsidP="00E828DA">
      <w:pPr>
        <w:pStyle w:val="ListParagraph"/>
        <w:numPr>
          <w:ilvl w:val="0"/>
          <w:numId w:val="1"/>
        </w:numPr>
      </w:pPr>
      <w:r>
        <w:t xml:space="preserve"> to develop questions for the assessment of </w:t>
      </w:r>
      <w:r w:rsidR="005E6068">
        <w:t xml:space="preserve">a </w:t>
      </w:r>
      <w:bookmarkStart w:id="0" w:name="_GoBack"/>
      <w:bookmarkEnd w:id="0"/>
      <w:r>
        <w:t xml:space="preserve">client’s cultural beliefs </w:t>
      </w:r>
    </w:p>
    <w:sectPr w:rsidR="0007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215AC"/>
    <w:multiLevelType w:val="hybridMultilevel"/>
    <w:tmpl w:val="C638D97A"/>
    <w:lvl w:ilvl="0" w:tplc="3DFEC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DA"/>
    <w:rsid w:val="0007050C"/>
    <w:rsid w:val="00433511"/>
    <w:rsid w:val="005E6068"/>
    <w:rsid w:val="008E5D0E"/>
    <w:rsid w:val="00936A51"/>
    <w:rsid w:val="00936D03"/>
    <w:rsid w:val="009D6DF0"/>
    <w:rsid w:val="00A02C51"/>
    <w:rsid w:val="00E828DA"/>
    <w:rsid w:val="00F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E82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E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C11CEC-F135-4C69-94EF-9F934415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&amp; Larysa</dc:creator>
  <cp:lastModifiedBy>Will &amp; Larysa</cp:lastModifiedBy>
  <cp:revision>2</cp:revision>
  <dcterms:created xsi:type="dcterms:W3CDTF">2013-04-02T00:39:00Z</dcterms:created>
  <dcterms:modified xsi:type="dcterms:W3CDTF">2013-04-02T00:39:00Z</dcterms:modified>
</cp:coreProperties>
</file>