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A89" w:rsidRPr="0099786D" w:rsidRDefault="009A0A89">
      <w:pPr>
        <w:rPr>
          <w:vertAlign w:val="subscript"/>
        </w:rPr>
      </w:pPr>
    </w:p>
    <w:p w:rsidR="009A0A89" w:rsidRPr="009A0A89" w:rsidRDefault="009A0A89" w:rsidP="009A0A89"/>
    <w:p w:rsidR="009A0A89" w:rsidRPr="009A0A89" w:rsidRDefault="009A0A89" w:rsidP="009A0A89"/>
    <w:p w:rsidR="009A0A89" w:rsidRPr="009A0A89" w:rsidRDefault="009A0A89" w:rsidP="009A0A89"/>
    <w:p w:rsidR="009A0A89" w:rsidRDefault="009A0A89" w:rsidP="009A0A89"/>
    <w:p w:rsidR="009A0A89" w:rsidRDefault="009A0A89" w:rsidP="009A0A89">
      <w:pPr>
        <w:tabs>
          <w:tab w:val="left" w:pos="5298"/>
        </w:tabs>
        <w:spacing w:line="480" w:lineRule="auto"/>
      </w:pPr>
      <w:r>
        <w:tab/>
      </w:r>
    </w:p>
    <w:p w:rsidR="00B66EEA" w:rsidRDefault="00B66EEA" w:rsidP="009A0A89">
      <w:pPr>
        <w:tabs>
          <w:tab w:val="left" w:pos="5298"/>
        </w:tabs>
        <w:spacing w:line="480" w:lineRule="auto"/>
      </w:pPr>
    </w:p>
    <w:p w:rsidR="009A0A89" w:rsidRDefault="009A0A89" w:rsidP="009A0A89">
      <w:pPr>
        <w:tabs>
          <w:tab w:val="left" w:pos="5298"/>
        </w:tabs>
        <w:spacing w:line="480" w:lineRule="auto"/>
        <w:jc w:val="center"/>
      </w:pPr>
      <w:r>
        <w:t>The Main Causes of Obesity and Successful Interventions for the Pediatric Population</w:t>
      </w:r>
    </w:p>
    <w:p w:rsidR="009A0A89" w:rsidRDefault="009A0A89" w:rsidP="009A0A89">
      <w:pPr>
        <w:tabs>
          <w:tab w:val="left" w:pos="5298"/>
        </w:tabs>
        <w:spacing w:line="480" w:lineRule="auto"/>
        <w:jc w:val="center"/>
      </w:pPr>
      <w:r>
        <w:t>Shannon Roulo</w:t>
      </w:r>
    </w:p>
    <w:p w:rsidR="009A0A89" w:rsidRDefault="009A0A89" w:rsidP="009A0A89">
      <w:pPr>
        <w:tabs>
          <w:tab w:val="left" w:pos="5298"/>
        </w:tabs>
        <w:spacing w:line="480" w:lineRule="auto"/>
        <w:jc w:val="center"/>
      </w:pPr>
      <w:r>
        <w:t>Lakeview College of Nursing</w:t>
      </w:r>
    </w:p>
    <w:p w:rsidR="009A0A89" w:rsidRDefault="009A0A89" w:rsidP="009A0A89">
      <w:pPr>
        <w:tabs>
          <w:tab w:val="left" w:pos="5298"/>
        </w:tabs>
        <w:spacing w:line="480" w:lineRule="auto"/>
        <w:jc w:val="center"/>
      </w:pPr>
      <w:r>
        <w:t>N302</w:t>
      </w:r>
    </w:p>
    <w:p w:rsidR="009A0A89" w:rsidRDefault="009A0A89" w:rsidP="009A0A89">
      <w:pPr>
        <w:tabs>
          <w:tab w:val="left" w:pos="5298"/>
        </w:tabs>
        <w:spacing w:line="480" w:lineRule="auto"/>
        <w:jc w:val="center"/>
      </w:pPr>
      <w:r>
        <w:t>July 18, 2010</w:t>
      </w:r>
    </w:p>
    <w:p w:rsidR="009A0A89" w:rsidRDefault="009A0A89" w:rsidP="009A0A89">
      <w:pPr>
        <w:tabs>
          <w:tab w:val="left" w:pos="5298"/>
        </w:tabs>
        <w:spacing w:line="480" w:lineRule="auto"/>
        <w:jc w:val="center"/>
      </w:pPr>
    </w:p>
    <w:p w:rsidR="009A0A89" w:rsidRDefault="009A0A89" w:rsidP="009A0A89">
      <w:pPr>
        <w:tabs>
          <w:tab w:val="left" w:pos="5298"/>
        </w:tabs>
        <w:spacing w:line="480" w:lineRule="auto"/>
        <w:jc w:val="center"/>
      </w:pPr>
    </w:p>
    <w:p w:rsidR="00CB1E4A" w:rsidRDefault="00CB1E4A" w:rsidP="009A0A89">
      <w:pPr>
        <w:tabs>
          <w:tab w:val="left" w:pos="5298"/>
        </w:tabs>
        <w:spacing w:line="480" w:lineRule="auto"/>
        <w:jc w:val="center"/>
      </w:pPr>
    </w:p>
    <w:p w:rsidR="00CB1E4A" w:rsidRDefault="00CB1E4A" w:rsidP="009A0A89">
      <w:pPr>
        <w:tabs>
          <w:tab w:val="left" w:pos="5298"/>
        </w:tabs>
        <w:spacing w:line="480" w:lineRule="auto"/>
        <w:jc w:val="center"/>
      </w:pPr>
    </w:p>
    <w:p w:rsidR="00CB1E4A" w:rsidRDefault="00CB1E4A" w:rsidP="009A0A89">
      <w:pPr>
        <w:tabs>
          <w:tab w:val="left" w:pos="5298"/>
        </w:tabs>
        <w:spacing w:line="480" w:lineRule="auto"/>
        <w:jc w:val="center"/>
      </w:pPr>
    </w:p>
    <w:p w:rsidR="00CB1E4A" w:rsidRDefault="00CB1E4A" w:rsidP="009A0A89">
      <w:pPr>
        <w:tabs>
          <w:tab w:val="left" w:pos="5298"/>
        </w:tabs>
        <w:spacing w:line="480" w:lineRule="auto"/>
        <w:jc w:val="center"/>
      </w:pPr>
    </w:p>
    <w:p w:rsidR="00CB1E4A" w:rsidRDefault="00CB1E4A" w:rsidP="009A0A89">
      <w:pPr>
        <w:tabs>
          <w:tab w:val="left" w:pos="5298"/>
        </w:tabs>
        <w:spacing w:line="480" w:lineRule="auto"/>
        <w:jc w:val="center"/>
      </w:pPr>
    </w:p>
    <w:p w:rsidR="00CB1E4A" w:rsidRDefault="00CB1E4A" w:rsidP="009A0A89">
      <w:pPr>
        <w:tabs>
          <w:tab w:val="left" w:pos="5298"/>
        </w:tabs>
        <w:spacing w:line="480" w:lineRule="auto"/>
        <w:jc w:val="center"/>
      </w:pPr>
    </w:p>
    <w:p w:rsidR="00CB1E4A" w:rsidRDefault="00CB1E4A" w:rsidP="009A0A89">
      <w:pPr>
        <w:tabs>
          <w:tab w:val="left" w:pos="5298"/>
        </w:tabs>
        <w:spacing w:line="480" w:lineRule="auto"/>
        <w:jc w:val="center"/>
      </w:pPr>
    </w:p>
    <w:p w:rsidR="00CB1E4A" w:rsidRDefault="00CB1E4A" w:rsidP="009A0A89">
      <w:pPr>
        <w:tabs>
          <w:tab w:val="left" w:pos="5298"/>
        </w:tabs>
        <w:spacing w:line="480" w:lineRule="auto"/>
        <w:jc w:val="center"/>
      </w:pPr>
    </w:p>
    <w:p w:rsidR="00CB1E4A" w:rsidRDefault="00CB1E4A" w:rsidP="009A0A89">
      <w:pPr>
        <w:tabs>
          <w:tab w:val="left" w:pos="5298"/>
        </w:tabs>
        <w:spacing w:line="480" w:lineRule="auto"/>
        <w:jc w:val="center"/>
      </w:pPr>
    </w:p>
    <w:p w:rsidR="00CB1E4A" w:rsidRDefault="00CB1E4A" w:rsidP="009A0A89">
      <w:pPr>
        <w:tabs>
          <w:tab w:val="left" w:pos="5298"/>
        </w:tabs>
        <w:spacing w:line="480" w:lineRule="auto"/>
        <w:jc w:val="center"/>
      </w:pPr>
    </w:p>
    <w:p w:rsidR="00B66EEA" w:rsidRDefault="00B66EEA" w:rsidP="00CB1E4A">
      <w:pPr>
        <w:tabs>
          <w:tab w:val="left" w:pos="5298"/>
        </w:tabs>
        <w:spacing w:line="480" w:lineRule="auto"/>
        <w:jc w:val="center"/>
      </w:pPr>
    </w:p>
    <w:p w:rsidR="00B66EEA" w:rsidRDefault="00B66EEA" w:rsidP="00CB1E4A">
      <w:pPr>
        <w:tabs>
          <w:tab w:val="left" w:pos="5298"/>
        </w:tabs>
        <w:spacing w:line="480" w:lineRule="auto"/>
        <w:jc w:val="center"/>
      </w:pPr>
    </w:p>
    <w:p w:rsidR="00CB1E4A" w:rsidRDefault="00CB1E4A" w:rsidP="00CB1E4A">
      <w:pPr>
        <w:tabs>
          <w:tab w:val="left" w:pos="5298"/>
        </w:tabs>
        <w:spacing w:line="480" w:lineRule="auto"/>
        <w:jc w:val="center"/>
      </w:pPr>
      <w:r>
        <w:lastRenderedPageBreak/>
        <w:t>Main Causes of Obesity and Successful Interventions in the Pediatric Population</w:t>
      </w:r>
    </w:p>
    <w:p w:rsidR="000C671F" w:rsidRDefault="00CB1E4A" w:rsidP="00696D4C">
      <w:pPr>
        <w:spacing w:line="480" w:lineRule="auto"/>
        <w:ind w:firstLine="720"/>
        <w:jc w:val="both"/>
      </w:pPr>
      <w:r>
        <w:t>As obesity prevalence amongst children and adolescents rise, one wond</w:t>
      </w:r>
      <w:r w:rsidR="00E734D6">
        <w:t>ers what the exact cause of such an</w:t>
      </w:r>
      <w:r>
        <w:t xml:space="preserve"> epidemic may be.  While previous research indicates this is a multifaceted problem, another question arises as to whether one factor or multiple factors stand out above the rest.  </w:t>
      </w:r>
      <w:r w:rsidR="00E734D6">
        <w:t xml:space="preserve">According to research by Dehgan, Akhtar-Danesh, and Merchant (2005), environmental factors, lifestyle choices, and cultural environment all influence the prevalence of obesity amongst children.  A rise in over consumption and decline in physical activity are yet another two pivotal factors contributing to the obesity epidemic in children worldwide (Dehgan et al., 2005). </w:t>
      </w:r>
      <w:r w:rsidR="009B66F9">
        <w:t xml:space="preserve"> </w:t>
      </w:r>
    </w:p>
    <w:p w:rsidR="00696D4C" w:rsidRDefault="009B66F9" w:rsidP="00696D4C">
      <w:pPr>
        <w:spacing w:line="480" w:lineRule="auto"/>
        <w:ind w:firstLine="720"/>
        <w:jc w:val="both"/>
      </w:pPr>
      <w:r>
        <w:t xml:space="preserve">A research </w:t>
      </w:r>
      <w:r w:rsidR="009B31BD">
        <w:t>r</w:t>
      </w:r>
      <w:r w:rsidR="000C671F">
        <w:t>eview by Austin (2006)</w:t>
      </w:r>
      <w:r w:rsidR="009B31BD">
        <w:t xml:space="preserve"> notes that while a childhood obesity epidemic is prevalent, a challenge arises in recognizing fundamental causes and eliminating the factors that have made reaching a healthy weight unobtainable to certain members of this population. </w:t>
      </w:r>
      <w:r w:rsidR="00030851">
        <w:t xml:space="preserve">Furthermore, according to </w:t>
      </w:r>
      <w:r w:rsidR="005C3644">
        <w:t>an article by Rush-Wilson (2008), a single cau</w:t>
      </w:r>
      <w:r w:rsidR="00030851">
        <w:t xml:space="preserve">se for obesity is nonexistent. </w:t>
      </w:r>
      <w:r w:rsidR="005C3644">
        <w:t xml:space="preserve">Etiology is deemed complex, with a number of causes including medical conditions, chemical sensitivity, and adrenal gland dysfunction all explaining a medical aspect.  Psychological factors include familial and cultural influences. (Rush-Williams, 2008, p. 4). With so many aspects in speculation </w:t>
      </w:r>
      <w:r w:rsidR="00DB303B">
        <w:t>to the</w:t>
      </w:r>
      <w:r w:rsidR="005C3644">
        <w:t xml:space="preserve"> cause of obesity, a number of interventions have also been recomme</w:t>
      </w:r>
      <w:r w:rsidR="00030851">
        <w:t xml:space="preserve">nded to diffuse this epidemic. </w:t>
      </w:r>
      <w:r w:rsidR="00DB303B">
        <w:t>A research review by Heitmann, Koplan, and Lissner (2009) showed a positive influence with interventions that target both diet and physical activity versus interventions that target single behaviors.</w:t>
      </w:r>
      <w:r w:rsidR="006B68E4">
        <w:t xml:space="preserve">  </w:t>
      </w:r>
      <w:r w:rsidR="00030851">
        <w:t>With so many questions in regard to causative factors of obesity and effective interventions to combat the issue, the purpose of this research</w:t>
      </w:r>
      <w:r w:rsidR="000C671F">
        <w:t xml:space="preserve"> study</w:t>
      </w:r>
      <w:r w:rsidR="00030851">
        <w:t xml:space="preserve"> </w:t>
      </w:r>
      <w:r w:rsidR="0094040E">
        <w:t>is to</w:t>
      </w:r>
      <w:r w:rsidR="00030851">
        <w:t xml:space="preserve"> examine</w:t>
      </w:r>
      <w:r w:rsidR="006B68E4">
        <w:t xml:space="preserve"> the prevalence of obesity within three socioeconomic statuses and determine the main causative factor(s) and most successful intervention(s) to combat the epidemic.  </w:t>
      </w:r>
    </w:p>
    <w:p w:rsidR="00696D4C" w:rsidRDefault="00696D4C" w:rsidP="00696D4C">
      <w:pPr>
        <w:spacing w:line="480" w:lineRule="auto"/>
        <w:ind w:firstLine="720"/>
        <w:jc w:val="both"/>
      </w:pPr>
      <w:r>
        <w:lastRenderedPageBreak/>
        <w:t xml:space="preserve">As obesity is a multifaceted issue, a </w:t>
      </w:r>
      <w:r w:rsidR="0094040E">
        <w:t>numerous</w:t>
      </w:r>
      <w:r>
        <w:t xml:space="preserve"> causes have been linked to the disease.  </w:t>
      </w:r>
    </w:p>
    <w:p w:rsidR="00CB1E4A" w:rsidRPr="00696D4C" w:rsidRDefault="003F0F45" w:rsidP="00696D4C">
      <w:pPr>
        <w:spacing w:line="480" w:lineRule="auto"/>
        <w:jc w:val="both"/>
      </w:pPr>
      <w:r>
        <w:t xml:space="preserve"> With such a broad spectrum of origin</w:t>
      </w:r>
      <w:r w:rsidR="00CB1E4A">
        <w:t xml:space="preserve"> </w:t>
      </w:r>
      <w:r>
        <w:t>to this disease, little research has been done in relation to the intervention aspect.  According to Heitmann et al. (</w:t>
      </w:r>
      <w:r w:rsidR="0094040E">
        <w:t xml:space="preserve">2009), comparatively speaking, </w:t>
      </w:r>
      <w:r>
        <w:t>very few studies have been done to research effective interventions</w:t>
      </w:r>
      <w:r w:rsidR="0094040E">
        <w:t>, while many studies have identified a broad spectrum of causes</w:t>
      </w:r>
      <w:r>
        <w:t xml:space="preserve">. </w:t>
      </w:r>
      <w:r w:rsidR="00A81675">
        <w:t>T</w:t>
      </w:r>
      <w:r w:rsidR="00CB1E4A">
        <w:t>he goal</w:t>
      </w:r>
      <w:r w:rsidR="0094040E">
        <w:t xml:space="preserve"> of this research paper</w:t>
      </w:r>
      <w:r w:rsidR="00CB1E4A">
        <w:t xml:space="preserve"> is to </w:t>
      </w:r>
      <w:r w:rsidR="004A7725">
        <w:t xml:space="preserve">answer </w:t>
      </w:r>
      <w:r w:rsidR="00A81675">
        <w:t>what</w:t>
      </w:r>
      <w:r w:rsidR="00CB1E4A">
        <w:t xml:space="preserve"> </w:t>
      </w:r>
      <w:r w:rsidR="00A81675">
        <w:t>the leading causes</w:t>
      </w:r>
      <w:r w:rsidR="00CB1E4A">
        <w:t xml:space="preserve"> </w:t>
      </w:r>
      <w:r w:rsidR="00A81675">
        <w:t>of the</w:t>
      </w:r>
      <w:r w:rsidR="00CB1E4A">
        <w:t xml:space="preserve"> </w:t>
      </w:r>
      <w:r w:rsidR="00A81675">
        <w:t xml:space="preserve">obesity </w:t>
      </w:r>
      <w:r w:rsidR="00CB1E4A">
        <w:t>epidemic</w:t>
      </w:r>
      <w:r w:rsidR="00A81675">
        <w:t xml:space="preserve"> are,</w:t>
      </w:r>
      <w:r w:rsidR="00CB1E4A">
        <w:t xml:space="preserve"> and which interventions provide the best results </w:t>
      </w:r>
      <w:r w:rsidR="0094040E">
        <w:t>for the</w:t>
      </w:r>
      <w:r w:rsidR="00A81675">
        <w:t xml:space="preserve"> leading causative factors</w:t>
      </w:r>
      <w:r w:rsidR="00CB1E4A">
        <w:t xml:space="preserve">.  </w:t>
      </w:r>
      <w:r w:rsidR="004A7725">
        <w:t xml:space="preserve">Research data will be collected from three different socioeconomic statuses (poverty level, middle class, </w:t>
      </w:r>
      <w:r w:rsidR="0094040E">
        <w:t>and upper</w:t>
      </w:r>
      <w:r w:rsidR="004A7725">
        <w:t xml:space="preserve"> class) to look for differences and similaritie</w:t>
      </w:r>
      <w:r w:rsidR="0094040E">
        <w:t>s amongst causes, as well as</w:t>
      </w:r>
      <w:r w:rsidR="004A7725">
        <w:t xml:space="preserve"> effective interventions in relation to the obesity epidemic.  Two month intervals will be utilized to measure progress and manipulate the interventions utilized. Interventions will </w:t>
      </w:r>
      <w:r w:rsidR="00D949FC">
        <w:t xml:space="preserve">be based off three main factors, </w:t>
      </w:r>
      <w:r w:rsidR="00096931">
        <w:t xml:space="preserve">diet, education, and exercise. </w:t>
      </w:r>
    </w:p>
    <w:p w:rsidR="00CB1E4A" w:rsidRDefault="00CB1E4A" w:rsidP="00CB1E4A">
      <w:pPr>
        <w:spacing w:line="480" w:lineRule="auto"/>
        <w:jc w:val="both"/>
      </w:pPr>
      <w:r>
        <w:tab/>
        <w:t xml:space="preserve">Quantitative measures will be utilized to survey child populations in three areas, low socioeconomic status, middle class, and high socioeconomic status. These populations will be reached through contact with </w:t>
      </w:r>
      <w:r w:rsidR="00096931">
        <w:t>two physician’s offices (</w:t>
      </w:r>
      <w:r w:rsidR="00F72F3A">
        <w:t xml:space="preserve">one </w:t>
      </w:r>
      <w:r w:rsidR="00096931">
        <w:t>per each socioeconomic status)</w:t>
      </w:r>
      <w:r>
        <w:t xml:space="preserve"> </w:t>
      </w:r>
      <w:r w:rsidR="00096931">
        <w:t xml:space="preserve">to cover a wider population. </w:t>
      </w:r>
      <w:r>
        <w:t>Sample size will be determined by returned surveys from the selected populations. Surveys will consist of demographic questions, as well as lifestyle questions, and health histories.  Data will be analyzed to determine prevalence of obesity in each of the three populations, as well as lifestyle activities, and a knowledge gap between obesity to lifestyle choices.</w:t>
      </w:r>
      <w:r w:rsidR="005A6712">
        <w:t xml:space="preserve">  Obesity prevalence amongst each socioeconomic status will be determined, and key contributing f</w:t>
      </w:r>
      <w:r w:rsidR="00F72F3A">
        <w:t xml:space="preserve">actors will be assessed. </w:t>
      </w:r>
      <w:r>
        <w:t>Aft</w:t>
      </w:r>
      <w:r w:rsidR="005A6712">
        <w:t>er data has been analyzed</w:t>
      </w:r>
      <w:r>
        <w:t xml:space="preserve">, non pharmacological interventions will be based off </w:t>
      </w:r>
      <w:r w:rsidR="00D949FC">
        <w:t xml:space="preserve">of </w:t>
      </w:r>
      <w:r>
        <w:t xml:space="preserve">lifestyle. </w:t>
      </w:r>
      <w:r w:rsidR="005A6712">
        <w:t>One office from each socioeconomic status will be the control group, and will not receive intervention.</w:t>
      </w:r>
      <w:r w:rsidR="00F72F3A">
        <w:t xml:space="preserve">  </w:t>
      </w:r>
      <w:r w:rsidR="005A6712">
        <w:t>Interventions for the experimental groups will be diet,</w:t>
      </w:r>
      <w:r>
        <w:t xml:space="preserve"> exercise</w:t>
      </w:r>
      <w:r w:rsidR="005A6712">
        <w:t>, and educationally based. Interventions will be</w:t>
      </w:r>
      <w:r>
        <w:t xml:space="preserve"> tailored to each population </w:t>
      </w:r>
      <w:r>
        <w:lastRenderedPageBreak/>
        <w:t>sample, with age appropriateness kept in mind.  Interventions will be monitored over a period of one year</w:t>
      </w:r>
      <w:r w:rsidR="005A6712">
        <w:t>, with progress assessed every two months and interventions manipulated accordingly</w:t>
      </w:r>
      <w:r>
        <w:t xml:space="preserve">.  </w:t>
      </w:r>
      <w:r w:rsidR="005A6712">
        <w:t xml:space="preserve">At the end of the one year period, the same survey will be </w:t>
      </w:r>
      <w:r w:rsidR="00D949FC">
        <w:t xml:space="preserve">resent </w:t>
      </w:r>
      <w:r w:rsidR="005A6712">
        <w:t xml:space="preserve"> to participants. </w:t>
      </w:r>
      <w:r>
        <w:t>The results from the previous year will be compared to the new results to determine the success of the interventions and any decrease in knowledge gap regarding obesity.</w:t>
      </w:r>
      <w:r w:rsidR="00F72F3A">
        <w:t xml:space="preserve"> Intervention success will also be compared to the control group results (who did not receive intervention) after the one year follow up.</w:t>
      </w:r>
    </w:p>
    <w:p w:rsidR="00696D4C" w:rsidRPr="000C06F5" w:rsidRDefault="00696D4C" w:rsidP="00F72F3A">
      <w:pPr>
        <w:spacing w:line="480" w:lineRule="auto"/>
        <w:jc w:val="center"/>
        <w:rPr>
          <w:b/>
          <w:u w:val="single"/>
        </w:rPr>
      </w:pPr>
      <w:r>
        <w:rPr>
          <w:b/>
          <w:u w:val="single"/>
        </w:rPr>
        <w:t>Background Information of Childhood Obesity</w:t>
      </w:r>
    </w:p>
    <w:p w:rsidR="00696D4C" w:rsidRDefault="00CB1E4A" w:rsidP="00CB1E4A">
      <w:pPr>
        <w:spacing w:line="480" w:lineRule="auto"/>
      </w:pPr>
      <w:r>
        <w:tab/>
        <w:t>When a person reaches a Body Mass Index (BMI) of 30 or greater, one is considered obese.  This number can be found by taking weight (in Kg) and dividing it by height (in meters squared). (McCance &amp; Huether, 2006).  Although the causes of childhood and adolescent obesity are deemed multivariable and multidimensional, a few risk factors are associated with this disease process.  Children</w:t>
      </w:r>
      <w:r w:rsidR="00D949FC">
        <w:t xml:space="preserve"> of African American</w:t>
      </w:r>
      <w:r>
        <w:t xml:space="preserve"> and Hispanic races are at an increased risk, as are children with lower socioeconomic status, and children lacking insurance (McCance &amp; Huether, 2006, p. 1177).  </w:t>
      </w:r>
    </w:p>
    <w:p w:rsidR="00696D4C" w:rsidRDefault="00CB1E4A" w:rsidP="00696D4C">
      <w:pPr>
        <w:spacing w:line="480" w:lineRule="auto"/>
        <w:ind w:firstLine="720"/>
      </w:pPr>
      <w:r>
        <w:t xml:space="preserve">Obesity is not just a racial or economic problem, genes can factor into the disease process as well.  Adipokines are a type of cytokine released from adipocytes along with hormones; a specific number of hormones and adipokines are discharged.   It is the job of the adipokine to partake in regulation of food intake, metabolism, lipid storage, insulin sensitivity, alternative complement system, vascular homeostasis, blood pressure regulation, angiogenesis, inflammatory process, immune responses, female reproductive system, and regulation of energy metabolism (McCance &amp;Huether, 2006, pp. 1409-1410).  Eating behaviors, energy metabolism, and body mass fat are controlled by an intricate process acting on the hypothalamus.  When </w:t>
      </w:r>
      <w:r>
        <w:lastRenderedPageBreak/>
        <w:t>excessive caloric intake in relation to exercise occurs, an imbalance in this intricate process arises</w:t>
      </w:r>
      <w:r w:rsidR="00696D4C">
        <w:t>,</w:t>
      </w:r>
      <w:r>
        <w:t xml:space="preserve"> causing weigh</w:t>
      </w:r>
      <w:r w:rsidR="00D949FC">
        <w:t>t</w:t>
      </w:r>
      <w:r>
        <w:t xml:space="preserve"> gain and obesity.  Hormones are also responsible for appetite control and weight gain; insulin is a hormone regulated by pancreatic beta cells, ghrelin is a hormone secreted from the stomach, peptide YY is secreted from the intestines, leptin, adiponectin, and resistin are all secreted from adipose tissues.  These hormones circulate in concentrations that reflect the body fat mass, working as signals to the arcuate nucleus in the hypothalamus.  </w:t>
      </w:r>
      <w:r w:rsidR="00F72F3A">
        <w:t>(McCance &amp; Huether, 2006, pp. 1409-1411).</w:t>
      </w:r>
    </w:p>
    <w:p w:rsidR="00AD54F1" w:rsidRDefault="00CB1E4A" w:rsidP="000360C5">
      <w:pPr>
        <w:spacing w:line="480" w:lineRule="auto"/>
        <w:ind w:firstLine="720"/>
      </w:pPr>
      <w:r>
        <w:t>Again, the hypothalamus is responsible for appetite and metabolism control.   Eating is stimulated by a peptide called orexin, acting as a neurotransmitter.  In the oppo</w:t>
      </w:r>
      <w:r w:rsidR="00E65948">
        <w:t>s</w:t>
      </w:r>
      <w:r>
        <w:t xml:space="preserve">ite effect, anorexins are peptides acting as neurotransmitters to signal </w:t>
      </w:r>
      <w:r w:rsidR="00E65948">
        <w:t>the</w:t>
      </w:r>
      <w:r>
        <w:t xml:space="preserve"> body to stop eating.  Obesity occurs when plasma levels of insulin, ghrelin, leptin, and peptide YY are circulating in the blood.  Leptin serves the purpose of regulating body weight, which is a predetermined narrow range or set point for each individ</w:t>
      </w:r>
      <w:r w:rsidR="00AD54F1">
        <w:t xml:space="preserve">ual. </w:t>
      </w:r>
      <w:r>
        <w:t>Leptin signals can dysfunction and signal as an anorexin; this will off balance the secretion of anorexin and orexin.  The signal will increase as adipocytes increase in size or number, then dec</w:t>
      </w:r>
      <w:r w:rsidR="00AD54F1">
        <w:t>rease during times of fasting. (McCance &amp; Huether, 20</w:t>
      </w:r>
      <w:r w:rsidR="00D949FC">
        <w:t>0</w:t>
      </w:r>
      <w:r w:rsidR="00AD54F1">
        <w:t xml:space="preserve">6, pp. 1410-1411).  </w:t>
      </w:r>
    </w:p>
    <w:p w:rsidR="00CB1E4A" w:rsidRDefault="00AD54F1" w:rsidP="000360C5">
      <w:pPr>
        <w:spacing w:line="480" w:lineRule="auto"/>
        <w:ind w:firstLine="720"/>
      </w:pPr>
      <w:r>
        <w:t>At the latter point in the process, the possibility for</w:t>
      </w:r>
      <w:r w:rsidR="00CB1E4A">
        <w:t xml:space="preserve"> hyperleptinecemia</w:t>
      </w:r>
      <w:r>
        <w:t xml:space="preserve"> occurs</w:t>
      </w:r>
      <w:r w:rsidR="00CB1E4A">
        <w:t>.  These high levels are unsuccessful at decreasing appetite and increasing energy expenditure, creating a process c</w:t>
      </w:r>
      <w:r w:rsidR="00696D4C">
        <w:t xml:space="preserve">alled leptin resistance.  Resistance to leptin encourages </w:t>
      </w:r>
      <w:r w:rsidR="00CB1E4A">
        <w:t xml:space="preserve">the process of obesity by disrupting the hypothalamic satiety signal.  </w:t>
      </w:r>
      <w:r w:rsidR="00F93227">
        <w:t>Overeating is stimulated, promoting excessive weight gain. Although the process of leptin resistance is</w:t>
      </w:r>
      <w:r w:rsidR="00CB1E4A">
        <w:t xml:space="preserve"> understood, the actual cause of leptin resistance is unknown. Theories include an inability to cross the blood brain barrier (defective transport), alteration in its effects on urocortin, or a receptor defect. (McCance &amp; Huether, 2006, p. 1411).  </w:t>
      </w:r>
    </w:p>
    <w:p w:rsidR="00CB1E4A" w:rsidRDefault="00CB1E4A" w:rsidP="00CB1E4A">
      <w:pPr>
        <w:spacing w:line="480" w:lineRule="auto"/>
      </w:pPr>
      <w:r>
        <w:lastRenderedPageBreak/>
        <w:tab/>
        <w:t xml:space="preserve">While defective processes involving leptin occur, disruptive processes involving ghrelin are a risk factor and cause of obesity as well.  Ghrelin is an endogenous ligand for growth-hormone secretagogue-recetors that stimulate the anterior pituitary to secrete growth hormone. Ghrelin is also responsible for stimulating food </w:t>
      </w:r>
      <w:r w:rsidR="00E65948">
        <w:t>intake</w:t>
      </w:r>
      <w:r>
        <w:t xml:space="preserve">, inducing metabolic changes (that increase body weight and fat mass), and stimulating the release of gastric acid and motility as well as affecting pancreatic function.  Obesity is associated with low ghrelin plasma levels, yet its specific role is still unknown.  It is thought that leptin may regulate ghrelin levels. (McCance &amp; Huether, 2006, p. 1411). </w:t>
      </w:r>
    </w:p>
    <w:p w:rsidR="00CB1E4A" w:rsidRDefault="00CB1E4A" w:rsidP="00CB1E4A">
      <w:pPr>
        <w:spacing w:line="480" w:lineRule="auto"/>
      </w:pPr>
      <w:r>
        <w:tab/>
        <w:t xml:space="preserve">Obesity is also </w:t>
      </w:r>
      <w:r w:rsidR="000360C5">
        <w:t xml:space="preserve">connected to insulin resistance. Alterations in glucose transportation may be the cause of a defect in either receptors or </w:t>
      </w:r>
      <w:r w:rsidR="00E65948">
        <w:t>post receptor</w:t>
      </w:r>
      <w:r w:rsidR="000360C5">
        <w:t xml:space="preserve"> effects. These alterations disrupt the function of glucose transportation. </w:t>
      </w:r>
      <w:r>
        <w:t xml:space="preserve">Restin is antagonistic to insulin actions, and is found to be increased in those who suffer from obesity.  (McCance &amp; Huether, 2006, p. 1411).  </w:t>
      </w:r>
    </w:p>
    <w:p w:rsidR="00CB1E4A" w:rsidRDefault="00CB1E4A" w:rsidP="00CB1E4A">
      <w:pPr>
        <w:spacing w:line="480" w:lineRule="auto"/>
        <w:ind w:firstLine="720"/>
      </w:pPr>
      <w:r>
        <w:t>Over the last four decades, childhood obesity has steadily risen to an estimated 16% of children in th</w:t>
      </w:r>
      <w:r w:rsidR="000360C5">
        <w:t xml:space="preserve">e United States.  Australia has also seen an increase, </w:t>
      </w:r>
      <w:r w:rsidR="00D949FC">
        <w:t xml:space="preserve">making childhood obesity an </w:t>
      </w:r>
      <w:r>
        <w:t>epidemic and global issue.  (McCance &amp; Huether, 2006).  In a study done by Dehghan, Akhtar-Danes, &amp; Merchant (2005),researchers discovered higher numbers than previously mentioned; a staggering 25% of children are considered overweight in the United States; with a less shocking number of 11% considered obese (Dehghan et a</w:t>
      </w:r>
      <w:r w:rsidR="00AD54F1">
        <w:t>l., 2005).  Although the number</w:t>
      </w:r>
      <w:r>
        <w:t xml:space="preserve"> </w:t>
      </w:r>
      <w:r w:rsidR="00AD54F1">
        <w:t>are indicative of a</w:t>
      </w:r>
      <w:r>
        <w:t xml:space="preserve"> slight difference between obesity prevalence in the United S</w:t>
      </w:r>
      <w:r w:rsidR="00AD54F1">
        <w:t>tates, prevalence percentages are indicative of an epidemic problem</w:t>
      </w:r>
      <w:r>
        <w:t xml:space="preserve">.  A more thorough and recent breakdown of numbers were analyzed in a research study by Cluss, Ewing, Long Krieger, and Lovelace (2010); this study found between the years 1976 and 2006, obesity amongst children ages 2 to 5 years increased from 5% to 12%.  Cluss et al. (2010) found children between the ages of 6 to 11 years had </w:t>
      </w:r>
      <w:r>
        <w:lastRenderedPageBreak/>
        <w:t xml:space="preserve">further increased </w:t>
      </w:r>
      <w:r w:rsidR="00E65948">
        <w:t>in from</w:t>
      </w:r>
      <w:r>
        <w:t xml:space="preserve"> 7% to 17%.  Still increasing to a more astounding level, Cluss et al. (2010) found a rise in children aged 12-19 years a rise from 5% to 18% prevalence.  (</w:t>
      </w:r>
      <w:r w:rsidR="00E65948">
        <w:t>As</w:t>
      </w:r>
      <w:r>
        <w:t xml:space="preserve"> cited in Clinical Pediatrics, 2010, p. 123).  </w:t>
      </w:r>
    </w:p>
    <w:p w:rsidR="00AD54F1" w:rsidRDefault="00CB1E4A" w:rsidP="00CB1E4A">
      <w:pPr>
        <w:spacing w:line="480" w:lineRule="auto"/>
        <w:ind w:firstLine="720"/>
      </w:pPr>
      <w:r>
        <w:t xml:space="preserve">As the prevalence in childhood obesity arises, health issues such as co-morbidities will also increase.  Obesity is a predisposing factor to a number of health issues that even lead to death.  For example, cardiovascular disease, hypertension, congestive heart failure, and coronary artery disease are all associated with obesity.  These disease processes of the heart are all known to be leading causes of death within the United States.  These disease processes may also interlink, as hypertension is associated with insulin resistance.  (McCance &amp; Huether, 2006, p. 1411).  </w:t>
      </w:r>
    </w:p>
    <w:p w:rsidR="00CB1E4A" w:rsidRDefault="00AD54F1" w:rsidP="00CB1E4A">
      <w:pPr>
        <w:spacing w:line="480" w:lineRule="auto"/>
        <w:ind w:firstLine="720"/>
      </w:pPr>
      <w:r>
        <w:t xml:space="preserve">The above mentioned disease process are still not indicative of the full picture for pathological processes related to obesity.  </w:t>
      </w:r>
      <w:r w:rsidR="00CB1E4A">
        <w:t xml:space="preserve">Metabolic syndrome is another disease associated with increased visceral fat.  This disease process involves hypertriglyceridemia, decreased HDL, and increased LDL.  Metabolic syndrome is also associated with insulin resistance and ischemic heart disease.  (McCance &amp; Huether, 2006, p. 1411). </w:t>
      </w:r>
    </w:p>
    <w:p w:rsidR="00CB1E4A" w:rsidRDefault="00CB1E4A" w:rsidP="00CB1E4A">
      <w:pPr>
        <w:spacing w:line="480" w:lineRule="auto"/>
        <w:ind w:firstLine="720"/>
      </w:pPr>
      <w:r>
        <w:t>Pulmonary function is also affected by the increased amount of adipose tissue associated with obesity.  Breathing workload increases, causing gas exchange, vital capacity, and expiratory volume to all decrease.  This creates low oxygen saturation and higher carbon dioxide saturation, leading to hypoventilation and hypoxemia.  Pulmonary hypertension can result from these physiological changes, which continues the pathologic process and leads to right ventricular hypertrophy and heart failure.  While this pathologic process occurs, another process affects obese patients as well-asthma.  The exact mechanism for hyper</w:t>
      </w:r>
      <w:r w:rsidR="000F4B8E">
        <w:t xml:space="preserve"> </w:t>
      </w:r>
      <w:r>
        <w:t xml:space="preserve">responsiveness in the airways is </w:t>
      </w:r>
      <w:r>
        <w:lastRenderedPageBreak/>
        <w:t xml:space="preserve">unknown, but does occur more often with obese patients, especially females.  (McCance &amp; Huether, 2006, p. 1412).  </w:t>
      </w:r>
    </w:p>
    <w:p w:rsidR="00CB1E4A" w:rsidRDefault="00CB1E4A" w:rsidP="00CB1E4A">
      <w:pPr>
        <w:spacing w:line="480" w:lineRule="auto"/>
        <w:ind w:firstLine="720"/>
      </w:pPr>
      <w:r>
        <w:t xml:space="preserve">As the body works harder to breathe, and the heart works harder to pump, obesity affects much of the bodily functions, and bones are no exception.  Osteoarthritis from the mechanical stress and misalignment of limbs on weight bearing joints becomes prevalent.  Pain results, especially in the hips and knees, as well as the ignition of the inflammatory process from cartilage erosion.  The pain leads to exercise intolerance, further exacerbating obesity.  (McCance &amp; Huether, 2006, p. 1412).  </w:t>
      </w:r>
    </w:p>
    <w:p w:rsidR="00CB1E4A" w:rsidRDefault="00CB1E4A" w:rsidP="00CB1E4A">
      <w:pPr>
        <w:spacing w:line="480" w:lineRule="auto"/>
        <w:ind w:firstLine="720"/>
      </w:pPr>
      <w:r>
        <w:t xml:space="preserve">With all the co-morbidities associated with obesity, diagnostic testing methods have been developed.  To measure an estimate of body fat mass, computerized topography (CT) scans and magnetic resonance imaging (MRI) can be utilized.  Bioimpedance analysis, underwater weighing, and anthropometric measurements are also useful diagnostic tools to assess BMI and fat mass.  Anthropometric measurements consist of </w:t>
      </w:r>
      <w:r w:rsidR="00E65948">
        <w:t>skin fold</w:t>
      </w:r>
      <w:r>
        <w:t xml:space="preserve"> thickness, body diameters (waist-to-hip ratio, waist circumference, and BMI), and circumferences.  Overweight measurements are indicative of a BMI greater than 25 a</w:t>
      </w:r>
      <w:r w:rsidR="00AD54F1">
        <w:t xml:space="preserve">nd obesity as greater than 30. </w:t>
      </w:r>
      <w:r>
        <w:t xml:space="preserve">While these tools are utilized to evaluate obesity, obesity itself has no specific diagnostic criteria (McCance &amp; Huether, 2006, p. 1412).  </w:t>
      </w:r>
    </w:p>
    <w:p w:rsidR="00111EFE" w:rsidRDefault="00CB1E4A" w:rsidP="00CB1E4A">
      <w:pPr>
        <w:spacing w:line="480" w:lineRule="auto"/>
        <w:ind w:firstLine="720"/>
      </w:pPr>
      <w:r>
        <w:t xml:space="preserve">Medications and bariatric surgery may be utilized to treat obesity pharmacologically.  </w:t>
      </w:r>
      <w:r w:rsidR="000F4B8E">
        <w:t xml:space="preserve">Two drugs in the United States are currently available for long term treatment of adolescent obesity.  Orlistat and Sibutramine are the two drugs that have been approved by the Food and Drug Administration to assist in the battle against childhood obesity. Orlistat may be used for children aged 12 and older, and was approved in 2003. Orlistat works by blocking fat absorption in the intestine after inhibiting lipase activity.  The process that occurs essentially crates a </w:t>
      </w:r>
      <w:r w:rsidR="000F4B8E">
        <w:lastRenderedPageBreak/>
        <w:t xml:space="preserve">negative energy balance. Multivitamin supplements may be necessary, as </w:t>
      </w:r>
      <w:r w:rsidR="00E37ABE">
        <w:t>vitamin A</w:t>
      </w:r>
      <w:r w:rsidR="00E65948">
        <w:t>, D, E</w:t>
      </w:r>
      <w:r w:rsidR="00E37ABE">
        <w:t>, and K are not properly absorbed.</w:t>
      </w:r>
      <w:r w:rsidR="00111EFE">
        <w:t xml:space="preserve">  (Singhal, Schwenk, &amp; Kumar, 2007, p. 1261).</w:t>
      </w:r>
    </w:p>
    <w:p w:rsidR="00947AA1" w:rsidRDefault="00111EFE" w:rsidP="00CB1E4A">
      <w:pPr>
        <w:spacing w:line="480" w:lineRule="auto"/>
        <w:ind w:firstLine="720"/>
      </w:pPr>
      <w:r>
        <w:t>Sibutramine is the</w:t>
      </w:r>
      <w:r w:rsidR="000F4B8E">
        <w:t xml:space="preserve"> </w:t>
      </w:r>
      <w:r>
        <w:t xml:space="preserve">second drug option, approved for patients above the age of 16 years old. Satiety is induced and energy expenditures are enhanced through a process that inhibits the reuptake of noradrenaline and serotonin (neurotransmitters).  A randomized, one year controlled study in obese adolescents showed a reduction in BMI and body weight, with an improved metabolic profile. </w:t>
      </w:r>
      <w:r w:rsidR="00947AA1">
        <w:t>Sibutramine is not without side effects, however; tachycardia and headaches presented in patients treated, but did not reach a level severity that necessitated discontinuation. (</w:t>
      </w:r>
      <w:r w:rsidR="00D037D4">
        <w:t>Singhal et al., 2007, pp. 1261-1262).</w:t>
      </w:r>
    </w:p>
    <w:p w:rsidR="00D3609C" w:rsidRDefault="000F4B8E" w:rsidP="00CB1E4A">
      <w:pPr>
        <w:spacing w:line="480" w:lineRule="auto"/>
        <w:ind w:firstLine="720"/>
      </w:pPr>
      <w:r>
        <w:t>Non-</w:t>
      </w:r>
      <w:r w:rsidR="00CB1E4A">
        <w:t xml:space="preserve">pharmacologically speaking, exercise programs and tailored diets are effective in weight loss efforts.  Self motivation and a strong support system are key factors to success in the non pharmacologic aspects.  (McCance &amp; Huether, 2006, p. 1412). </w:t>
      </w:r>
      <w:r w:rsidR="00D037D4">
        <w:t xml:space="preserve"> </w:t>
      </w:r>
      <w:r w:rsidR="00774105">
        <w:t xml:space="preserve">Research by </w:t>
      </w:r>
      <w:r w:rsidR="00D037D4">
        <w:t xml:space="preserve">Signhal et al. (2007) </w:t>
      </w:r>
      <w:r w:rsidR="00774105">
        <w:t>shows</w:t>
      </w:r>
      <w:r w:rsidR="00D037D4">
        <w:t xml:space="preserve"> a reduced glycemic load diet has been found to significantly lower BMI and reduce body fat mass more so th</w:t>
      </w:r>
      <w:r w:rsidR="00D3609C">
        <w:t>an a</w:t>
      </w:r>
      <w:r w:rsidR="00D037D4">
        <w:t xml:space="preserve"> diet </w:t>
      </w:r>
      <w:r w:rsidR="00D3609C">
        <w:t xml:space="preserve">that is fat and energy restricted. </w:t>
      </w:r>
      <w:r w:rsidR="00774105">
        <w:t>Signhal et al. (2007) discusses a need for long term studies to fully assess the effects of this type of diet and its part in lowering BMI on overweight children.</w:t>
      </w:r>
    </w:p>
    <w:p w:rsidR="00CB1E4A" w:rsidRDefault="00CB1E4A" w:rsidP="00CB1E4A">
      <w:pPr>
        <w:spacing w:line="480" w:lineRule="auto"/>
        <w:ind w:firstLine="720"/>
      </w:pPr>
      <w:r>
        <w:t>When considering available diagnostic aides and medication therapies, it is important to take into account both modifiable and un-modifiable</w:t>
      </w:r>
      <w:r w:rsidR="00527492">
        <w:t xml:space="preserve"> factors</w:t>
      </w:r>
      <w:r>
        <w:t xml:space="preserve">.  Food choices and activity level are two factors in obesity than can be modified through self determination. </w:t>
      </w:r>
      <w:r w:rsidR="00527492">
        <w:t xml:space="preserve"> </w:t>
      </w:r>
      <w:r w:rsidR="00B66EEA">
        <w:t>(McCance &amp; Huether, 2006).</w:t>
      </w:r>
      <w:r w:rsidR="00527492">
        <w:t xml:space="preserve"> </w:t>
      </w:r>
      <w:r>
        <w:t xml:space="preserve"> Socioeconomic status is modifiable, but it is the belief of this author that t</w:t>
      </w:r>
      <w:r w:rsidR="000F4B8E">
        <w:t>his factor falls in a limbo betw</w:t>
      </w:r>
      <w:r>
        <w:t xml:space="preserve">een modifiable and non modifiable, as does education level.  This author believes that these two factors rely on resources available to the individual, and a knowledge gap of resources is not necessarily at the fault of the individual. It is the belief of this author that the </w:t>
      </w:r>
      <w:r>
        <w:lastRenderedPageBreak/>
        <w:t>latter mentioned factors are an effect of nature versus nurture. Straight forward, non modifiable risk factors include gender, race, ethnicity, and genetics.  These factors play a role in the development of obesity, and cannot be changed as they are intrinsic and a part of the physiological process and c</w:t>
      </w:r>
      <w:r w:rsidR="00B66EEA">
        <w:t>omposition of each individual. (McCance &amp; Huether, 2006).</w:t>
      </w:r>
    </w:p>
    <w:p w:rsidR="00774105" w:rsidRPr="00527492" w:rsidRDefault="00CB1E4A" w:rsidP="00774105">
      <w:pPr>
        <w:tabs>
          <w:tab w:val="left" w:pos="5298"/>
        </w:tabs>
        <w:spacing w:line="480" w:lineRule="auto"/>
        <w:jc w:val="center"/>
        <w:rPr>
          <w:b/>
          <w:u w:val="single"/>
        </w:rPr>
      </w:pPr>
      <w:r w:rsidRPr="00527492">
        <w:rPr>
          <w:b/>
          <w:u w:val="single"/>
        </w:rPr>
        <w:t xml:space="preserve">Literature Review </w:t>
      </w:r>
    </w:p>
    <w:p w:rsidR="00CB1E4A" w:rsidRPr="00774105" w:rsidRDefault="00CB1E4A" w:rsidP="00774105">
      <w:pPr>
        <w:spacing w:line="480" w:lineRule="auto"/>
        <w:ind w:firstLine="720"/>
        <w:rPr>
          <w:b/>
        </w:rPr>
      </w:pPr>
      <w:r>
        <w:t>The author of this paper seeks to ascertain information that assists in answering the proposed research question-What are the main factors leading to childhood obesity and which interventions</w:t>
      </w:r>
      <w:r w:rsidR="001D6720">
        <w:t xml:space="preserve"> provide the best relief for the </w:t>
      </w:r>
      <w:r>
        <w:t xml:space="preserve">epidemic issue.  The article in review, </w:t>
      </w:r>
      <w:r w:rsidR="00774105">
        <w:t>“</w:t>
      </w:r>
      <w:r>
        <w:t>Childhood obesity, prevalence, and prevention,</w:t>
      </w:r>
      <w:r w:rsidR="00774105">
        <w:t xml:space="preserve">” </w:t>
      </w:r>
      <w:r>
        <w:t>by Dehgan, Akha</w:t>
      </w:r>
      <w:r w:rsidR="00774105">
        <w:t>rt-Danesh, and</w:t>
      </w:r>
      <w:r>
        <w:t xml:space="preserve"> Merchant (2005), provides information useful in answering the author of this papers suggested research question.  </w:t>
      </w:r>
    </w:p>
    <w:p w:rsidR="00CB1E4A" w:rsidRDefault="00CB1E4A" w:rsidP="00CB1E4A">
      <w:pPr>
        <w:spacing w:line="480" w:lineRule="auto"/>
      </w:pPr>
      <w:r>
        <w:tab/>
        <w:t>In the article by Dehgan et al. (2005), obesity prevalence within the United States was established as approximately 11</w:t>
      </w:r>
      <w:r w:rsidR="00E65948">
        <w:t>%,</w:t>
      </w:r>
      <w:r>
        <w:t xml:space="preserve"> recognizing it as a multi factorial disease process.  Research by Dehgan et al. (2005) took into account environmental factors, lifestyle preference, and cultural environment.  Dehgan et al. (2005) took into account portion sizes and activity level when looking at interventions in relation to obesity.  A key factor pointed out by Dehgan et al. (2005) called upon previous research to conclude that prevention is a key strategy to combating the issue at hand, noting that the attempt to change the diet and exercise habits of individuals has had minimal impact on the growing outbreak.  </w:t>
      </w:r>
    </w:p>
    <w:p w:rsidR="00CB1E4A" w:rsidRDefault="00CB1E4A" w:rsidP="00CB1E4A">
      <w:pPr>
        <w:spacing w:line="480" w:lineRule="auto"/>
      </w:pPr>
      <w:r>
        <w:tab/>
        <w:t>In the article</w:t>
      </w:r>
      <w:r w:rsidR="001D6720">
        <w:t xml:space="preserve"> research review </w:t>
      </w:r>
      <w:r>
        <w:t>presented by Dehg</w:t>
      </w:r>
      <w:r w:rsidR="001D6720">
        <w:t>an et al. (200</w:t>
      </w:r>
      <w:r w:rsidR="00650700">
        <w:t>5</w:t>
      </w:r>
      <w:r w:rsidR="001D6720">
        <w:t xml:space="preserve">), </w:t>
      </w:r>
      <w:r>
        <w:t>causative factors pertaining to obesity</w:t>
      </w:r>
      <w:r w:rsidR="001D6720">
        <w:t xml:space="preserve"> and interventions with</w:t>
      </w:r>
      <w:r>
        <w:t xml:space="preserve"> measured success rates</w:t>
      </w:r>
      <w:r w:rsidR="001D6720">
        <w:t xml:space="preserve"> were discussed</w:t>
      </w:r>
      <w:r w:rsidR="00650700">
        <w:t xml:space="preserve">.  Sample size is negated, as the article utilized is a research review.  </w:t>
      </w:r>
      <w:r w:rsidR="00E65948">
        <w:t>Although sample</w:t>
      </w:r>
      <w:r w:rsidR="00650700">
        <w:t xml:space="preserve"> size was negated, r</w:t>
      </w:r>
      <w:r>
        <w:t xml:space="preserve">esults </w:t>
      </w:r>
      <w:r w:rsidR="00650700">
        <w:t xml:space="preserve">of the literature reviews </w:t>
      </w:r>
      <w:r>
        <w:t xml:space="preserve">by Dehgan et al. (2005) were displayed categories of obesity causes, behavioral and social factors, and prevention.  Dehgan et al. (2005) concluded obesity to be a </w:t>
      </w:r>
      <w:r>
        <w:lastRenderedPageBreak/>
        <w:t>multi faceted, chronic disorder that affects physical and psychological health.  Co-morbidities including heart disease and depression are linke</w:t>
      </w:r>
      <w:r w:rsidR="00650700">
        <w:t>d to obesity.  Prevention factors utilized may be primary or secondary, with a greater number of interventions available for children versus adults</w:t>
      </w:r>
      <w:r>
        <w:t xml:space="preserve">.  Target interventions </w:t>
      </w:r>
      <w:r w:rsidR="00650700">
        <w:t xml:space="preserve">focus on </w:t>
      </w:r>
      <w:r>
        <w:t>environment, physical activity and diet.  Strategies need to be cultural specific and within the means of the socioeconomic status. (Dehgan et al., 2005</w:t>
      </w:r>
      <w:r w:rsidR="00650700">
        <w:t>, pp.1-6</w:t>
      </w:r>
      <w:r>
        <w:t xml:space="preserve">). </w:t>
      </w:r>
    </w:p>
    <w:p w:rsidR="00777185" w:rsidRDefault="00CB1E4A" w:rsidP="00CB1E4A">
      <w:pPr>
        <w:spacing w:line="480" w:lineRule="auto"/>
      </w:pPr>
      <w:r>
        <w:tab/>
      </w:r>
      <w:r w:rsidR="00650700">
        <w:t>Information ascertained from the latter</w:t>
      </w:r>
      <w:r>
        <w:t xml:space="preserve"> research article </w:t>
      </w:r>
      <w:r w:rsidR="00650700">
        <w:t xml:space="preserve">is </w:t>
      </w:r>
      <w:r w:rsidR="00E65948">
        <w:t>useful in</w:t>
      </w:r>
      <w:r w:rsidR="00650700">
        <w:t xml:space="preserve"> supporting or negating any</w:t>
      </w:r>
      <w:r>
        <w:t xml:space="preserve"> </w:t>
      </w:r>
      <w:r w:rsidR="00650700">
        <w:t>findings that would be found if the proposed research by this author were to be a approved and carried out. Facts</w:t>
      </w:r>
      <w:r>
        <w:t xml:space="preserve"> presented within the article will build upon finding main causes and interventions.  </w:t>
      </w:r>
    </w:p>
    <w:p w:rsidR="00214D1B" w:rsidRDefault="00A209D8" w:rsidP="00CB1E4A">
      <w:pPr>
        <w:spacing w:line="480" w:lineRule="auto"/>
      </w:pPr>
      <w:r>
        <w:tab/>
        <w:t>As obesity rates amongst children and adolescents continues to rise, research by</w:t>
      </w:r>
      <w:r w:rsidR="00CB40AB">
        <w:t xml:space="preserve"> O’Brien</w:t>
      </w:r>
      <w:r>
        <w:t>, Holubkov, and Reis (</w:t>
      </w:r>
      <w:r w:rsidR="00CB40AB">
        <w:t xml:space="preserve">2004) aimed to recognize rates of identification of obesity amongst pediatric patients by pediatric residents, nurse practitioners, and faculty members in an academic primary care setting.  </w:t>
      </w:r>
      <w:r w:rsidR="00E30D09">
        <w:t xml:space="preserve">In the research article by O’Brien et al. (2004), “Identification, </w:t>
      </w:r>
      <w:r w:rsidR="00E65948">
        <w:t>evaluation</w:t>
      </w:r>
      <w:r w:rsidR="00E30D09">
        <w:t>, and management of obesity in an academic primary care center,” a</w:t>
      </w:r>
      <w:r w:rsidR="00CB40AB">
        <w:t xml:space="preserve"> focus was set on the clinician’s ability to identify obesity, as well as the clinician’s methods of evaluation and management techniques for the patients.  Retrospective medical record reviews of health supervision visits for children three months to sixteen years of age were utilized.  From December 1</w:t>
      </w:r>
      <w:r w:rsidR="00214D1B">
        <w:t>,</w:t>
      </w:r>
      <w:r w:rsidR="00CB40AB">
        <w:t xml:space="preserve"> 2001, to February 28, 2002, all records of children examined were </w:t>
      </w:r>
      <w:r w:rsidR="00214D1B">
        <w:t>looked at.  Standards were established to identify obesity.  These standards include a weight of &gt;120% of the 50</w:t>
      </w:r>
      <w:r w:rsidR="00214D1B" w:rsidRPr="00214D1B">
        <w:rPr>
          <w:vertAlign w:val="superscript"/>
        </w:rPr>
        <w:t>th</w:t>
      </w:r>
      <w:r w:rsidR="00214D1B">
        <w:t xml:space="preserve"> percentile for children aged five and under to be considered obese; a body mass index of &gt;95</w:t>
      </w:r>
      <w:r w:rsidR="00214D1B" w:rsidRPr="00214D1B">
        <w:rPr>
          <w:vertAlign w:val="superscript"/>
        </w:rPr>
        <w:t>th</w:t>
      </w:r>
      <w:r w:rsidR="00214D1B">
        <w:t xml:space="preserve"> percentile for children over the age of five was defined as obese.  Gender is a factor, and the percentile weights vary for males versus females. (O’Brien, et al., 2004, p. 154). </w:t>
      </w:r>
    </w:p>
    <w:p w:rsidR="0001156F" w:rsidRDefault="00E30D09" w:rsidP="00CB1E4A">
      <w:pPr>
        <w:spacing w:line="480" w:lineRule="auto"/>
      </w:pPr>
      <w:r>
        <w:lastRenderedPageBreak/>
        <w:tab/>
        <w:t xml:space="preserve">Results found that of the 2515 </w:t>
      </w:r>
      <w:r w:rsidR="0088557B">
        <w:t xml:space="preserve">reviewed visits, 244 patients were considered obese based on the study definition.  Prevalence of obesity was estimated to be 9.7% of the health supervision visits for children aged three months to sixteen years of age.  </w:t>
      </w:r>
      <w:r w:rsidR="0001156F">
        <w:t>When viewed objectively in relation to gender, a near equal distribution was determined.</w:t>
      </w:r>
      <w:r w:rsidR="0088557B">
        <w:t xml:space="preserve"> </w:t>
      </w:r>
      <w:r w:rsidR="0001156F">
        <w:t xml:space="preserve">Of the 244 obese patients, 48% were boys and 52% were girls.  </w:t>
      </w:r>
      <w:r w:rsidR="0088557B">
        <w:t xml:space="preserve">In terms of prevalence in the population, these numbers cannot be validated.  A skewed distribution in terms of patient visits offset the number further.  (O’Brien et </w:t>
      </w:r>
      <w:r w:rsidR="0001156F">
        <w:t xml:space="preserve">al, 2004, p. 154).  </w:t>
      </w:r>
    </w:p>
    <w:p w:rsidR="00E30D09" w:rsidRDefault="0001156F" w:rsidP="0001156F">
      <w:pPr>
        <w:spacing w:line="480" w:lineRule="auto"/>
        <w:ind w:firstLine="720"/>
      </w:pPr>
      <w:r>
        <w:t>In terms</w:t>
      </w:r>
      <w:r w:rsidR="0088557B">
        <w:t xml:space="preserve"> estimating the </w:t>
      </w:r>
      <w:r w:rsidR="00E65948">
        <w:t>clinician’s</w:t>
      </w:r>
      <w:r w:rsidR="0088557B">
        <w:t xml:space="preserve"> identification of obesity amongst patients, only 53% of the 129 reviewed visits indicated documentation of obesity within the assessment.  A total of 69% of reviewed charts recorded an adequate dietary history, with a much lower rate of 15% describing activity level of the child. (O’Brien et al., 2004, p. 154).</w:t>
      </w:r>
      <w:r>
        <w:t xml:space="preserve">  Provider training was diverse in these findings. Of the total number of patients examined, 62% were examined by resident physicians, 25% by nurse practitioners, and 13% by attending physicians.  Management recommendations by the clinicians (for patients found to be obese) included education, screening, and specialist referrals. Eighty three percent of the providers recommended monitoring with close follow ups, with recommendations to dieticians, laboratory screenings, endocrine referrals, and cardiac referrals.  (O’Brien et al., 2004, p. 156).</w:t>
      </w:r>
    </w:p>
    <w:p w:rsidR="0001156F" w:rsidRDefault="0001156F" w:rsidP="0001156F">
      <w:pPr>
        <w:spacing w:line="480" w:lineRule="auto"/>
        <w:ind w:firstLine="720"/>
      </w:pPr>
      <w:r>
        <w:t xml:space="preserve">Obesity prevalence in this study found preschool children to be the lowest rate, with adolescents claiming the highest rate at 76%.  </w:t>
      </w:r>
      <w:r w:rsidR="00962CB7">
        <w:t xml:space="preserve">Heavier, older children were more likely to have interventions based on activity changes, nutritionist visits, laboratory studies, and close monitoring.  Male patients had a higher follow up rate at 75% versus female patients at a 57% follow up rate when identified as overweight.  (O’Brien et al., 2004, p. 156).  </w:t>
      </w:r>
    </w:p>
    <w:p w:rsidR="00962CB7" w:rsidRDefault="00962CB7" w:rsidP="00962CB7">
      <w:pPr>
        <w:spacing w:line="480" w:lineRule="auto"/>
        <w:ind w:firstLine="720"/>
      </w:pPr>
      <w:r>
        <w:lastRenderedPageBreak/>
        <w:t xml:space="preserve">O’Brien et al. (2004) concludes an under recognition and lack of treatment for obese pediatric patients, despite the rising epidemic.  A chart review by O’Brien et </w:t>
      </w:r>
      <w:r w:rsidR="00E65948">
        <w:t xml:space="preserve">al. </w:t>
      </w:r>
      <w:r>
        <w:t xml:space="preserve">(2004) shows that over one-half of patients who were seen for health supervision visits were failed to be identified as obese.  Preschool children and children with mild obesity were the most frequently missed categories.  Despite pediatric training, identification did not improve.  While two-thirds of the clinicians obtained proper dietary history, 15% of the charts were found to also include activity level.  Only one-third of the providers noted obesity with the physical assessment alone.  The study concluded a lack of attention and intervention into the causes of obesity.  Research by </w:t>
      </w:r>
      <w:r w:rsidR="00E65948">
        <w:t>O’Brien</w:t>
      </w:r>
      <w:r>
        <w:t xml:space="preserve"> et al. supports the </w:t>
      </w:r>
      <w:r w:rsidR="00E65948">
        <w:t>proposed</w:t>
      </w:r>
      <w:r>
        <w:t xml:space="preserve"> research proposal of this author, as the focus of the research question is to identify causative facto</w:t>
      </w:r>
      <w:r w:rsidR="00623F14">
        <w:t xml:space="preserve">rs and intervene effectively.  </w:t>
      </w:r>
    </w:p>
    <w:p w:rsidR="00432227" w:rsidRDefault="00432227" w:rsidP="00962CB7">
      <w:pPr>
        <w:spacing w:line="480" w:lineRule="auto"/>
        <w:ind w:firstLine="720"/>
      </w:pPr>
      <w:r>
        <w:t>A third article by Li and Hooker (2010), “</w:t>
      </w:r>
      <w:r w:rsidR="005D464B">
        <w:t xml:space="preserve">Childhood obesity and schools: Evidence from the national survey of children’s health,” comparisons in prevalence amongst socioeconomic classes and children in attendance of public versus private schools were made.  Li and Hooker (2010) utilized a nonlinear regression model and interactions that investigated the effects of school type, physical activity, and National School Lunch Program (NSLP) and School Breakfast Program (SBP), on children’s BMIs.  Probit models were then utilized to investigate probability of a child being overweight (Li &amp; Hooker, 2010, p. 96).  Li and Hooker (2010) have found childhood obesity to be a now global challenge that carries on into adulthood.  It is noted by Li and Hooker (2010) that the subject of childhood obesity is studied in broad context.  Li and Hooker (2010) note a study done examining the influence of the NSLP and food insecurity on the well-being of children </w:t>
      </w:r>
      <w:r w:rsidR="004063CB">
        <w:t xml:space="preserve">are associated with </w:t>
      </w:r>
      <w:r w:rsidR="005D464B">
        <w:t>economic status, c</w:t>
      </w:r>
      <w:r w:rsidR="004063CB">
        <w:t xml:space="preserve">ultural and attitudinal factors.  School type (private or public) was not investigated in this particular study (Li &amp; Hooker, 2010. p. 97).   In the study by Li and Hooker (2010), the relationship between childhood obesity and </w:t>
      </w:r>
      <w:r w:rsidR="004063CB">
        <w:lastRenderedPageBreak/>
        <w:t>family, school, and community factors were investigated.  Multidimensional aspects surrounding a child’s life were explored and the effects on the child’s BMI were examined.  (Li &amp; Hooker, 2010, p. 97).</w:t>
      </w:r>
    </w:p>
    <w:p w:rsidR="00623F14" w:rsidRDefault="004063CB" w:rsidP="00962CB7">
      <w:pPr>
        <w:spacing w:line="480" w:lineRule="auto"/>
        <w:ind w:firstLine="720"/>
      </w:pPr>
      <w:r>
        <w:t xml:space="preserve">Data in the article was collected from the National Survey of Children’s Health conducted by the Center for Disease Control and Prevention in the years 2003 and 2004.  Physical and psychological health statuses of children were </w:t>
      </w:r>
      <w:r w:rsidR="00E65948">
        <w:t>investigated;</w:t>
      </w:r>
      <w:r>
        <w:t xml:space="preserve"> participants included children aged 0 to 17 years old.  A pool of non business telephone numbers from the State and Local Area Integrated Telephone and Survey Program </w:t>
      </w:r>
      <w:r w:rsidR="008F545F">
        <w:t xml:space="preserve">were used to select household numbers to screen for children within the residence under the age of 18 years.  A total of 62,880 observations of children from different households were obtained.  Children were grouped into categories based on age, from 6-11 years old and 12-17 years old.  (Li &amp; Hooker, 2010, p. 97). </w:t>
      </w:r>
    </w:p>
    <w:p w:rsidR="008F545F" w:rsidRDefault="008F545F" w:rsidP="00962CB7">
      <w:pPr>
        <w:spacing w:line="480" w:lineRule="auto"/>
        <w:ind w:firstLine="720"/>
      </w:pPr>
      <w:r>
        <w:t xml:space="preserve">Results of the study by Li and Hooker (2010) indicate age and gender having significant effects on BMI; school type (public versus private) also had a significant effect.  Children attending public schools had a mean BMI of 0.150 higher than those attending private schools. Children with a lower socioeconomic status, qualifying for NSLP or SBP had a further increased BMI by a value of 0.401 in comparison to those attending private schools.  Overall with or without socioeconomic status being taken into consideration, children attending public schools had a higher BMI than those attending a private school.  </w:t>
      </w:r>
      <w:r w:rsidR="005D0218">
        <w:t>(Li &amp; Hooker, 2010, p. 99)</w:t>
      </w:r>
    </w:p>
    <w:p w:rsidR="008F545F" w:rsidRDefault="008F545F" w:rsidP="00962CB7">
      <w:pPr>
        <w:spacing w:line="480" w:lineRule="auto"/>
        <w:ind w:firstLine="720"/>
      </w:pPr>
      <w:r>
        <w:t xml:space="preserve">Results of Li and Hooker’s (2010) research continue to find that </w:t>
      </w:r>
      <w:r w:rsidR="005D0218">
        <w:t xml:space="preserve">whether or not a parent exercises or plays regularly has a significant effect on the BMI of the child.  Children who had physically active parents had a mean BMI value of 0.199 lower than children with inactive parents.  Children who partake in physical activity, such as sports teams or after school sport </w:t>
      </w:r>
      <w:r w:rsidR="005D0218">
        <w:lastRenderedPageBreak/>
        <w:t xml:space="preserve">lessons, have a lower BMI value of 0.751 versus an inactive child.  Children participating in non physical activity programs had no significant variable statistics.  (Li &amp; Hooker, 2010, p.99).  </w:t>
      </w:r>
    </w:p>
    <w:p w:rsidR="005D0218" w:rsidRDefault="005D0218" w:rsidP="00962CB7">
      <w:pPr>
        <w:spacing w:line="480" w:lineRule="auto"/>
        <w:ind w:firstLine="720"/>
      </w:pPr>
      <w:r>
        <w:t xml:space="preserve">Education level was the next factor examined within the results.  Children with parents who completed high school had a lower BMI by a value of 0.517 in comparison to the counterparts of children whose parents did not complete high school.  Children with parents who attended college had a further BMI value reduction of 1.279.  Children who had parents that smoke had a higher BMI by a value of 0.500 over those whose parents did not smoke.  Television and video game activities also correlated to a higher BMI than children who do not watch one </w:t>
      </w:r>
      <w:r w:rsidR="00C13B13">
        <w:t>h</w:t>
      </w:r>
      <w:r>
        <w:t xml:space="preserve">our of TV or play video games. </w:t>
      </w:r>
      <w:r w:rsidR="00C13B13">
        <w:t xml:space="preserve">(Li &amp; Hooker, 2010, pp. 99-100). </w:t>
      </w:r>
    </w:p>
    <w:p w:rsidR="00C13B13" w:rsidRDefault="00C13B13" w:rsidP="00962CB7">
      <w:pPr>
        <w:spacing w:line="480" w:lineRule="auto"/>
        <w:ind w:firstLine="720"/>
      </w:pPr>
      <w:r>
        <w:t xml:space="preserve">Li and Hooker (2010) conclude </w:t>
      </w:r>
      <w:r w:rsidR="00E65948">
        <w:t>socioeconomic</w:t>
      </w:r>
      <w:r>
        <w:t xml:space="preserve"> status is irrelevant in terms of children who attend public or private schools, although children in lower socioeconomic status households do have a larger BMI.  Children who attend public schools have a higher BMI than those in private schools, especially if the child is eligible for NSLP or SBP.  Use of these programs are directly and positively correlated to an increased BMI.  (Li &amp; Hooker, 2010, p. 100). </w:t>
      </w:r>
    </w:p>
    <w:p w:rsidR="008B5A63" w:rsidRDefault="00C13B13" w:rsidP="008B5A63">
      <w:pPr>
        <w:spacing w:line="480" w:lineRule="auto"/>
        <w:ind w:firstLine="720"/>
      </w:pPr>
      <w:r>
        <w:t xml:space="preserve">Li and Hooker (2010) further conclude based on findings that a need for intervention on behalf of public schools is much needed in combating the increase in childhood obesity.  Li and Hooker (2010) suggest an implementation of a wellness curriculum that collaborates amongst communities, governmental, and nongovernmental organizations to teach healthier eating and physical activity habits. </w:t>
      </w:r>
      <w:r w:rsidR="0013378E">
        <w:t xml:space="preserve"> It is also suggested that an increase of access to physical exercise </w:t>
      </w:r>
      <w:r w:rsidR="00E65948">
        <w:t>amenities</w:t>
      </w:r>
      <w:r w:rsidR="0013378E">
        <w:t xml:space="preserve"> and sport organizations be developed to increase opportunity to participate in physical activity.  </w:t>
      </w:r>
      <w:r w:rsidR="00C42FAE">
        <w:t xml:space="preserve">It is the belief of this author that the research done by Li and Hooker (2010) further shows the importance of examining lifestyle and socioeconomic status when analyzing causes of </w:t>
      </w:r>
      <w:r w:rsidR="00C42FAE">
        <w:lastRenderedPageBreak/>
        <w:t xml:space="preserve">obesity and analyzing more successful intervention to combat the epidemic.  </w:t>
      </w:r>
      <w:r w:rsidR="00B66EEA">
        <w:t>These findings coincide with the beliefs of this author that narrowing down causative factors of obesity will lead to an increase in successful interventions, as they can be tailored to the individual causes of obesity.</w:t>
      </w:r>
    </w:p>
    <w:p w:rsidR="00CB1E4A" w:rsidRPr="00B66EEA" w:rsidRDefault="00CB1E4A" w:rsidP="00B66EEA">
      <w:pPr>
        <w:tabs>
          <w:tab w:val="left" w:pos="5298"/>
        </w:tabs>
        <w:spacing w:line="480" w:lineRule="auto"/>
        <w:jc w:val="center"/>
        <w:rPr>
          <w:b/>
          <w:u w:val="single"/>
        </w:rPr>
      </w:pPr>
      <w:r w:rsidRPr="00B66EEA">
        <w:rPr>
          <w:b/>
          <w:u w:val="single"/>
        </w:rPr>
        <w:t>Proposed Research Study</w:t>
      </w:r>
    </w:p>
    <w:p w:rsidR="00080987" w:rsidRDefault="00080987" w:rsidP="00080987">
      <w:pPr>
        <w:spacing w:line="480" w:lineRule="auto"/>
        <w:ind w:firstLine="720"/>
      </w:pPr>
      <w:r>
        <w:t xml:space="preserve">The proposed design of this study seeks to combine both quantitative and qualitative research methods.   In terms of qualitative research, a phenomenological and grounded method will be combined and utilized. </w:t>
      </w:r>
      <w:r w:rsidR="00506DA0">
        <w:t xml:space="preserve"> Phenomenological studies focus on discovering an understanding of experiences perceived by those living the experience</w:t>
      </w:r>
      <w:r w:rsidR="0089460D">
        <w:t xml:space="preserve">. Researchers collect data and analyze in order to find themes amongst those experiencing the phenomenon. </w:t>
      </w:r>
      <w:r w:rsidR="00506DA0">
        <w:t>(Macnee &amp; McCabe, 20</w:t>
      </w:r>
      <w:r w:rsidR="0089460D">
        <w:t>08, pp. 205-206).</w:t>
      </w:r>
      <w:r w:rsidR="00506DA0">
        <w:t xml:space="preserve"> </w:t>
      </w:r>
      <w:r>
        <w:t xml:space="preserve"> This study seeks to directly gain information from the children experiencing the obesity epidemic as well as those not experiencing the epidemic, but still living a similar environment.  The comparison of children in similar environments will allow the researchers to better analyze factors that may faci</w:t>
      </w:r>
      <w:r w:rsidR="0089460D">
        <w:t xml:space="preserve">litate the problem of obesity, as well as assess any knowledge gaps related to the epidemics causes.  </w:t>
      </w:r>
    </w:p>
    <w:p w:rsidR="00080987" w:rsidRDefault="00080987" w:rsidP="00080987">
      <w:pPr>
        <w:spacing w:line="480" w:lineRule="auto"/>
      </w:pPr>
      <w:r>
        <w:tab/>
        <w:t>The second qualitative measure that will be u</w:t>
      </w:r>
      <w:r w:rsidR="00DC07DB">
        <w:t>tilized in this research proposal</w:t>
      </w:r>
      <w:r>
        <w:t xml:space="preserve"> will be the grounded theory.  </w:t>
      </w:r>
      <w:r w:rsidR="0089460D">
        <w:t xml:space="preserve">Grounded theory works by studying interactions in order to understand or distinguish links between ideas or concepts.  Grounded theory is utilized to develop a theory, with the terminology of </w:t>
      </w:r>
      <w:r w:rsidR="0089460D">
        <w:rPr>
          <w:i/>
        </w:rPr>
        <w:t xml:space="preserve">grounded </w:t>
      </w:r>
      <w:r w:rsidR="0089460D">
        <w:t xml:space="preserve">referring to an idea that is already grounded within the participants version of reality. (Macnee &amp; McCabe, 2008, p. 207). </w:t>
      </w:r>
      <w:r w:rsidR="00DC07DB">
        <w:t>Time is a factor in this proposal</w:t>
      </w:r>
      <w:r>
        <w:t xml:space="preserve">, and data will be analyzed over the period of one year, with the focus on changes made before and after interventions have been initiated.  Three different socioeconomic statuses will be analyzed, and data from each will be compared to properly determine the role economic status </w:t>
      </w:r>
      <w:r>
        <w:lastRenderedPageBreak/>
        <w:t xml:space="preserve">plays in the epidemic of obesity.  Grounded theory will be utilized to compare social processes and their effect on obesity over a one year period. </w:t>
      </w:r>
    </w:p>
    <w:p w:rsidR="00080987" w:rsidRDefault="00080987" w:rsidP="00080987">
      <w:pPr>
        <w:spacing w:line="480" w:lineRule="auto"/>
      </w:pPr>
      <w:r>
        <w:tab/>
        <w:t xml:space="preserve">In terms of quantitative measures, statistical analysis will be used based on a longitudinal, prospective method.  </w:t>
      </w:r>
      <w:r w:rsidR="0089460D">
        <w:t xml:space="preserve">A longitudinal, prospective method refers to research that collects data over a period of time, at different intervals in time (Macnee &amp; McCabe, 2008, p. 210).  </w:t>
      </w:r>
      <w:r>
        <w:t>Research will beg</w:t>
      </w:r>
      <w:r w:rsidR="00DC07DB">
        <w:t>in on</w:t>
      </w:r>
      <w:r>
        <w:t xml:space="preserve"> August</w:t>
      </w:r>
      <w:r w:rsidR="00DC07DB">
        <w:t xml:space="preserve"> 1,</w:t>
      </w:r>
      <w:r>
        <w:t xml:space="preserve"> 2010, and data will be collected in two month interva</w:t>
      </w:r>
      <w:r w:rsidR="00DC07DB">
        <w:t>ls until the following August 1,</w:t>
      </w:r>
      <w:r>
        <w:t xml:space="preserve"> 2011.  Initial data will be collected based on health history, family history, lifestyle, activity level, and socioeconomic status.  This information will be analyzed and correlated to known causes and links of obesity.  Interventions will be devised based on previous research findings and information retrieved from participants. </w:t>
      </w:r>
    </w:p>
    <w:p w:rsidR="00080987" w:rsidRDefault="00080987" w:rsidP="00080987">
      <w:pPr>
        <w:spacing w:line="480" w:lineRule="auto"/>
      </w:pPr>
      <w:r>
        <w:tab/>
        <w:t xml:space="preserve">The sample population will be the pediatric population, children aged 1 year old to 18 years of age.  Children will be grouped into categories based on age first.  Infants to preschooler’s, ages 1 to 4 years old; School-aged to pre-adolescents, ages 5-11 years old; Adolescents, 12-18 years old.  The age groups will be further broken down and compared based on socioeconomic status. Three socioeconomic classes will be utilized-poverty level, middle class, and upper class.  A demographic questionnaire will be sent out to each population.  Populations will be reached through physician offices.  Two physician offices per each economic status will be utilized in order to reach a larger population.  Sample size will be determined by those willing to participate in the research.  The questionnaire will consist of questions that include socioeconomic status (poverty, middle class, upper class), age, gender, ethnicity, current height to weight ratio (if under two years of age), current BMI (if three years of age or older), current activity level/hours of play per day, eating habits, participant health history, and family health history of existing diseases (including obesity).   </w:t>
      </w:r>
    </w:p>
    <w:p w:rsidR="00080987" w:rsidRDefault="00080987" w:rsidP="00080987">
      <w:pPr>
        <w:spacing w:line="480" w:lineRule="auto"/>
        <w:ind w:firstLine="720"/>
      </w:pPr>
      <w:r>
        <w:lastRenderedPageBreak/>
        <w:t xml:space="preserve">Data will be collected within 1 week of survey being sent out.  Data will then be analyzed for patterns, with findings grouped together by age and socioeconomic status.  Initial BMI or height-weight circumference will not be a limiting factor to participants, obesity is the comparative factor.  Children who are not overweight will still be analyzed and used within the research to further make comparisons amongst children living in the same socioeconomic status with similar backgrounds. After data is collected, interventions will then be determined and implemented based on findings. One </w:t>
      </w:r>
      <w:r w:rsidR="00E65948">
        <w:t>physician’s</w:t>
      </w:r>
      <w:r>
        <w:t xml:space="preserve"> office will receive the interventions, the other will not.  The office receiving interventions will be based off a higher prevalence of obesity.  The office not receiving interventions will be reassessed at the end of the one year period. </w:t>
      </w:r>
    </w:p>
    <w:p w:rsidR="00080987" w:rsidRDefault="00080987" w:rsidP="00080987">
      <w:pPr>
        <w:spacing w:line="480" w:lineRule="auto"/>
        <w:ind w:firstLine="720"/>
      </w:pPr>
      <w:r>
        <w:t xml:space="preserve">After the first two months of initial assessment and first implementation of interventions, a new survey will be sent out to sample population of the selected doctor’s office group to determine progress.  In the same manner as the latter, information will be reassessed and new interventions will be made or modified based on findings. This process will continue for one year.  At the end of the one year mark, all collected data will be analyzed to determine what one single factor stands out most, if any, for the cause of obesity.  Interventions will be analyzed based on progress of maintaining, increasing or decreasing the BMI.  Positive interventions will be determined and categorized in order of most to least successful based on analysis of data. </w:t>
      </w:r>
    </w:p>
    <w:p w:rsidR="00080987" w:rsidRDefault="00080987" w:rsidP="00080987">
      <w:pPr>
        <w:spacing w:line="480" w:lineRule="auto"/>
        <w:ind w:firstLine="720"/>
      </w:pPr>
      <w:r>
        <w:t xml:space="preserve">The group that did not receive the interventions is the control group.  After the one year period, a survey will be sent to these participants to reassess the demographic factors asked in the initial assessment.  The questionnaire will consist of questions that include socioeconomic status (poverty, middle class, upper class), age, gender, ethnicity, current height to weight ratio (if under two years of age), current BMI (if three years of age or older), current activity level/hours </w:t>
      </w:r>
      <w:r>
        <w:lastRenderedPageBreak/>
        <w:t xml:space="preserve">of play per day, eating habits, participant health history, and family health history of existing diseases (including obesity).   </w:t>
      </w:r>
    </w:p>
    <w:p w:rsidR="00623F14" w:rsidRDefault="00080987" w:rsidP="00623F14">
      <w:pPr>
        <w:spacing w:line="480" w:lineRule="auto"/>
        <w:ind w:firstLine="720"/>
      </w:pPr>
      <w:r>
        <w:t xml:space="preserve">Within this research proposal, dependent and independent variables exist.  The dependent variable will be the weight and height ratio or BMI of the participants. The proposed manipulative independent variable will be the interventions initiated.   Demographic factors of socioeconomic status, age, gender, ethnicity, eating habits, lifestyles, activity levels/hours of play, BMI or height-weight ratio, health history, and family health history are all factors utilized to further compare as data is analyzed to better draw a conclusion. </w:t>
      </w:r>
    </w:p>
    <w:p w:rsidR="00080987" w:rsidRDefault="00080987" w:rsidP="00623F14">
      <w:pPr>
        <w:spacing w:line="480" w:lineRule="auto"/>
        <w:ind w:firstLine="720"/>
      </w:pPr>
      <w:r>
        <w:t xml:space="preserve">Limitations exist within </w:t>
      </w:r>
      <w:r w:rsidR="00DC07DB">
        <w:t>the proposed research study</w:t>
      </w:r>
      <w:r>
        <w:t>.  Participation depends on physician office population and response of willing participants.  Physician offices will be selected based on comparative population sizes, but it is not guaranteed and equal number of participants from each group will respond. Age and gender are limiting factors, as it is possible to have too many or too few of one particular age group or gender to obtain a valid statistical analysis.  Although questions asked are mainly objective, with the exception of activity level/hours of play, eating habits, health hist</w:t>
      </w:r>
      <w:r w:rsidR="00DC07DB">
        <w:t>ory, and family history, survey</w:t>
      </w:r>
      <w:r>
        <w:t xml:space="preserve">s will be done out of view of researchers, leaving room for participants to be deceptive on any information questioned.  Lastly, the research process goes through a period of one year, with two month intervals for the experimental group.  Frequent and willing participation is necessary to collect valid data, which may wear on participants and lead to the possibility of a high dropout rate.  A large dropout rate will skew the data and decrease validity. </w:t>
      </w:r>
    </w:p>
    <w:p w:rsidR="00080987" w:rsidRDefault="00080987" w:rsidP="00080987">
      <w:pPr>
        <w:spacing w:line="480" w:lineRule="auto"/>
        <w:ind w:firstLine="720"/>
      </w:pPr>
      <w:r>
        <w:t xml:space="preserve">Prior to this research being conducted, the research question and experimental process will be proposed to the Institutional Review Board (IRB) at Lakeview College of Nursing.  Upon approval, an informed consent letter will be sent with the surveys in each population.  Informed </w:t>
      </w:r>
      <w:r>
        <w:lastRenderedPageBreak/>
        <w:t xml:space="preserve">consents will be detached from each returned survey and sealed in a secure lock box in a location known only to researchers involved to protect confidentiality.  Names of individuals will not be utilized what, nor will information regarding the participant’s areas of residence to further protect confidentiality.  Participants will be grouped and identified based solely on age and socioeconomic status.   </w:t>
      </w:r>
    </w:p>
    <w:p w:rsidR="00623F14" w:rsidRDefault="00623F14" w:rsidP="00623F14">
      <w:pPr>
        <w:spacing w:line="480" w:lineRule="auto"/>
        <w:ind w:firstLine="720"/>
        <w:jc w:val="center"/>
        <w:rPr>
          <w:b/>
          <w:u w:val="single"/>
        </w:rPr>
      </w:pPr>
      <w:r>
        <w:rPr>
          <w:b/>
          <w:u w:val="single"/>
        </w:rPr>
        <w:t>Conclusion</w:t>
      </w:r>
    </w:p>
    <w:p w:rsidR="00623F14" w:rsidRPr="00623F14" w:rsidRDefault="009B5C49" w:rsidP="008B5A63">
      <w:pPr>
        <w:spacing w:line="480" w:lineRule="auto"/>
        <w:ind w:firstLine="720"/>
      </w:pPr>
      <w:r>
        <w:t xml:space="preserve">Based upon </w:t>
      </w:r>
      <w:r w:rsidR="008D0E63">
        <w:t xml:space="preserve">the findings of the latter mentioned research, obesity is an under recognized, under treated, yet growing epidemic.  </w:t>
      </w:r>
      <w:r w:rsidR="006B591D">
        <w:t>Rush-Williams (2008) mentions the belief that one single causative factor is nonexistent; it is the belief of this author that with thorough research efforts, the causes of obesity will be identified</w:t>
      </w:r>
      <w:r w:rsidR="008C0B68">
        <w:t xml:space="preserve"> and narrowed to a smaller spectrum.  </w:t>
      </w:r>
      <w:r w:rsidR="008B5A63">
        <w:t>A strong need for more methodical and analytic research is necessary in the aspect of causes to childhood obesity.  Once causes of obesity are narrowed and taken out of context of such a broad spectrum</w:t>
      </w:r>
      <w:r w:rsidR="004E2973">
        <w:t xml:space="preserve">, development of </w:t>
      </w:r>
      <w:r w:rsidR="008B5A63">
        <w:t xml:space="preserve">more successful interventions will prevail.  While </w:t>
      </w:r>
      <w:r w:rsidR="006B591D">
        <w:t>Studies by Dehgan et al. (2005), Rush-Williams (2008) and Heitmann et al. (2009) all indicate a lack of research available to ide</w:t>
      </w:r>
      <w:r w:rsidR="004E2973">
        <w:t xml:space="preserve">ntify effective interventions, it is the belief of this author the reasoning </w:t>
      </w:r>
      <w:r w:rsidR="00F827A5">
        <w:t xml:space="preserve">for this occurrence </w:t>
      </w:r>
      <w:r w:rsidR="004E2973">
        <w:t>lies in part with the latter mentioned fact of obesity being researched in too broad of terms.  The proposed research study of this author seeks to fix this broad approach.  By breaking down the categories based on age and socioeconomic status, it will</w:t>
      </w:r>
      <w:r w:rsidR="00F827A5">
        <w:t xml:space="preserve"> be easier to identify </w:t>
      </w:r>
      <w:r w:rsidR="004E2973">
        <w:t xml:space="preserve">patterns of obesity.  After looking at prevalence based on age and socioeconomic status, analysis can go deeper based on lifestyle, educational levels, family history of disease or obesity, participant health history, activity level, ethnicity, and gender.  </w:t>
      </w:r>
      <w:r w:rsidR="00F827A5">
        <w:t xml:space="preserve">The proposed method of this author takes the approach of systematically narrowing down patterns in obesity, and intervening in a more specific manner that is tailored to exact causes versus a broad spectrum of causes.  Obesity has become an </w:t>
      </w:r>
      <w:r w:rsidR="00F827A5">
        <w:lastRenderedPageBreak/>
        <w:t xml:space="preserve">epidemic, as in the case of most diseases, one treatment will not fit all causes.  </w:t>
      </w:r>
      <w:r w:rsidR="00CA0B57">
        <w:t xml:space="preserve">Interventions need to be tailored to an individual based on that individuals unique causative factors.  </w:t>
      </w:r>
    </w:p>
    <w:p w:rsidR="00DC07DB" w:rsidRDefault="00DC07DB" w:rsidP="00DC07DB">
      <w:pPr>
        <w:spacing w:line="480" w:lineRule="auto"/>
      </w:pPr>
    </w:p>
    <w:p w:rsidR="00DC07DB" w:rsidRDefault="00DC07DB" w:rsidP="00DC07DB">
      <w:pPr>
        <w:spacing w:line="480" w:lineRule="auto"/>
      </w:pPr>
    </w:p>
    <w:p w:rsidR="00DC07DB" w:rsidRDefault="00DC07DB" w:rsidP="00DC07DB">
      <w:pPr>
        <w:spacing w:line="480" w:lineRule="auto"/>
      </w:pPr>
    </w:p>
    <w:p w:rsidR="00DC07DB" w:rsidRDefault="00DC07DB" w:rsidP="00DC07DB">
      <w:pPr>
        <w:spacing w:line="480" w:lineRule="auto"/>
      </w:pPr>
    </w:p>
    <w:p w:rsidR="00DC07DB" w:rsidRDefault="00DC07DB" w:rsidP="00DC07DB">
      <w:pPr>
        <w:spacing w:line="480" w:lineRule="auto"/>
      </w:pPr>
    </w:p>
    <w:p w:rsidR="00DC07DB" w:rsidRDefault="00DC07DB" w:rsidP="00DC07DB">
      <w:pPr>
        <w:spacing w:line="480" w:lineRule="auto"/>
      </w:pPr>
    </w:p>
    <w:p w:rsidR="00DC07DB" w:rsidRDefault="00DC07DB" w:rsidP="00DC07DB">
      <w:pPr>
        <w:spacing w:line="480" w:lineRule="auto"/>
      </w:pPr>
    </w:p>
    <w:p w:rsidR="00DC07DB" w:rsidRDefault="00DC07DB" w:rsidP="00DC07DB">
      <w:pPr>
        <w:spacing w:line="480" w:lineRule="auto"/>
      </w:pPr>
    </w:p>
    <w:p w:rsidR="00DC07DB" w:rsidRDefault="00DC07DB" w:rsidP="00DC07DB">
      <w:pPr>
        <w:spacing w:line="480" w:lineRule="auto"/>
      </w:pPr>
    </w:p>
    <w:p w:rsidR="00DC07DB" w:rsidRDefault="00DC07DB" w:rsidP="00DC07DB">
      <w:pPr>
        <w:spacing w:line="480" w:lineRule="auto"/>
      </w:pPr>
    </w:p>
    <w:p w:rsidR="00DC07DB" w:rsidRDefault="00DC07DB" w:rsidP="00DC07DB">
      <w:pPr>
        <w:spacing w:line="480" w:lineRule="auto"/>
      </w:pPr>
    </w:p>
    <w:p w:rsidR="00DC07DB" w:rsidRDefault="00DC07DB" w:rsidP="00DC07DB">
      <w:pPr>
        <w:spacing w:line="480" w:lineRule="auto"/>
      </w:pPr>
    </w:p>
    <w:p w:rsidR="00DC07DB" w:rsidRDefault="00DC07DB" w:rsidP="00DC07DB">
      <w:pPr>
        <w:spacing w:line="480" w:lineRule="auto"/>
      </w:pPr>
    </w:p>
    <w:p w:rsidR="00DC07DB" w:rsidRDefault="00DC07DB" w:rsidP="00DC07DB">
      <w:pPr>
        <w:spacing w:line="480" w:lineRule="auto"/>
      </w:pPr>
    </w:p>
    <w:p w:rsidR="00DC07DB" w:rsidRDefault="00DC07DB" w:rsidP="00DC07DB">
      <w:pPr>
        <w:spacing w:line="480" w:lineRule="auto"/>
      </w:pPr>
    </w:p>
    <w:p w:rsidR="00DC07DB" w:rsidRDefault="00DC07DB" w:rsidP="00DC07DB">
      <w:pPr>
        <w:spacing w:line="480" w:lineRule="auto"/>
      </w:pPr>
    </w:p>
    <w:p w:rsidR="00DC07DB" w:rsidRDefault="00DC07DB" w:rsidP="00DC07DB">
      <w:pPr>
        <w:spacing w:line="480" w:lineRule="auto"/>
      </w:pPr>
    </w:p>
    <w:p w:rsidR="00DC07DB" w:rsidRDefault="00DC07DB" w:rsidP="00DC07DB">
      <w:pPr>
        <w:spacing w:line="480" w:lineRule="auto"/>
      </w:pPr>
    </w:p>
    <w:p w:rsidR="00DC07DB" w:rsidRDefault="00DC07DB" w:rsidP="00DC07DB">
      <w:pPr>
        <w:spacing w:line="480" w:lineRule="auto"/>
      </w:pPr>
    </w:p>
    <w:p w:rsidR="00DC07DB" w:rsidRDefault="00DC07DB" w:rsidP="00DC07DB">
      <w:pPr>
        <w:spacing w:line="480" w:lineRule="auto"/>
      </w:pPr>
    </w:p>
    <w:p w:rsidR="00DC07DB" w:rsidRDefault="00DC07DB" w:rsidP="00DC07DB">
      <w:pPr>
        <w:spacing w:line="480" w:lineRule="auto"/>
      </w:pPr>
    </w:p>
    <w:p w:rsidR="004A7725" w:rsidRDefault="004A7725" w:rsidP="00DC07DB">
      <w:pPr>
        <w:spacing w:line="480" w:lineRule="auto"/>
        <w:jc w:val="center"/>
      </w:pPr>
      <w:r>
        <w:lastRenderedPageBreak/>
        <w:t>References</w:t>
      </w:r>
    </w:p>
    <w:p w:rsidR="004A7725" w:rsidRDefault="004A7725" w:rsidP="004A7725">
      <w:pPr>
        <w:spacing w:line="480" w:lineRule="auto"/>
      </w:pPr>
      <w:r>
        <w:t xml:space="preserve">Austin, A. (2006). The correlation between socioeconomic status and obesity in minority </w:t>
      </w:r>
    </w:p>
    <w:p w:rsidR="004A7725" w:rsidRDefault="004A7725" w:rsidP="004A7725">
      <w:pPr>
        <w:spacing w:line="480" w:lineRule="auto"/>
        <w:ind w:left="720"/>
      </w:pPr>
      <w:r>
        <w:t xml:space="preserve">children. </w:t>
      </w:r>
      <w:r>
        <w:rPr>
          <w:i/>
          <w:iCs/>
        </w:rPr>
        <w:t>JOCEPS: The Journal of Chi Eta Phi Sorority</w:t>
      </w:r>
      <w:r>
        <w:t xml:space="preserve">, </w:t>
      </w:r>
      <w:r>
        <w:rPr>
          <w:i/>
          <w:iCs/>
        </w:rPr>
        <w:t>52</w:t>
      </w:r>
      <w:r>
        <w:t>(1), 16-19. Retrieved from CINAHL Plus with Full Text database.</w:t>
      </w:r>
    </w:p>
    <w:p w:rsidR="004A7725" w:rsidRDefault="004A7725" w:rsidP="004A7725">
      <w:pPr>
        <w:spacing w:line="480" w:lineRule="auto"/>
      </w:pPr>
      <w:r>
        <w:t>Cluss, P., Ewing, L., Long, K., Krieger, W., &amp; Lovelace, J. (2010).  Adapting pediatric obesity</w:t>
      </w:r>
    </w:p>
    <w:p w:rsidR="004A7725" w:rsidRDefault="004A7725" w:rsidP="004A7725">
      <w:pPr>
        <w:spacing w:line="480" w:lineRule="auto"/>
        <w:rPr>
          <w:i/>
        </w:rPr>
      </w:pPr>
      <w:r>
        <w:tab/>
        <w:t>treatment delivery for low-income families: A</w:t>
      </w:r>
      <w:r w:rsidR="00D949FC">
        <w:t xml:space="preserve"> public-private partnership. </w:t>
      </w:r>
      <w:r>
        <w:rPr>
          <w:i/>
        </w:rPr>
        <w:t xml:space="preserve">Clinical </w:t>
      </w:r>
    </w:p>
    <w:p w:rsidR="004A7725" w:rsidRDefault="00D949FC" w:rsidP="004A7725">
      <w:pPr>
        <w:spacing w:line="480" w:lineRule="auto"/>
      </w:pPr>
      <w:r>
        <w:rPr>
          <w:i/>
        </w:rPr>
        <w:tab/>
        <w:t>pediatric,</w:t>
      </w:r>
      <w:r w:rsidR="004A7725">
        <w:rPr>
          <w:i/>
        </w:rPr>
        <w:t xml:space="preserve"> </w:t>
      </w:r>
      <w:r>
        <w:t>123-129</w:t>
      </w:r>
      <w:r w:rsidR="004A7725">
        <w:t xml:space="preserve">.  Retrieved from EBSCOhost Full Text. </w:t>
      </w:r>
    </w:p>
    <w:p w:rsidR="004A7725" w:rsidRDefault="004A7725" w:rsidP="004A7725">
      <w:pPr>
        <w:spacing w:line="480" w:lineRule="auto"/>
      </w:pPr>
      <w:r>
        <w:t xml:space="preserve">Dehghan, M., Akhtar-Danesh, N., &amp; Merchant, A. (2005).  Childhood obesity, prevalence, and </w:t>
      </w:r>
    </w:p>
    <w:p w:rsidR="004A7725" w:rsidRDefault="004A7725" w:rsidP="004A7725">
      <w:pPr>
        <w:spacing w:line="480" w:lineRule="auto"/>
      </w:pPr>
      <w:r>
        <w:tab/>
        <w:t xml:space="preserve">prevention. Retrieved from </w:t>
      </w:r>
      <w:hyperlink r:id="rId6" w:history="1">
        <w:r w:rsidRPr="007B2449">
          <w:rPr>
            <w:rStyle w:val="Hyperlink"/>
          </w:rPr>
          <w:t>http://www.nutritionj.com/content/4/1/24</w:t>
        </w:r>
      </w:hyperlink>
      <w:r>
        <w:t xml:space="preserve">. </w:t>
      </w:r>
    </w:p>
    <w:p w:rsidR="004A7725" w:rsidRDefault="004A7725" w:rsidP="004A7725">
      <w:pPr>
        <w:spacing w:line="480" w:lineRule="auto"/>
      </w:pPr>
      <w:r>
        <w:t>Heitmann, B., Koplan, J., &amp; Lissner,</w:t>
      </w:r>
      <w:r w:rsidR="0011408D">
        <w:t xml:space="preserve"> L. (2009). Childhood obesity: S</w:t>
      </w:r>
      <w:r>
        <w:t xml:space="preserve">uccesses and failures of </w:t>
      </w:r>
    </w:p>
    <w:p w:rsidR="004A7725" w:rsidRDefault="004A7725" w:rsidP="004A7725">
      <w:pPr>
        <w:spacing w:line="480" w:lineRule="auto"/>
        <w:ind w:left="720"/>
      </w:pPr>
      <w:r>
        <w:t xml:space="preserve">preventive interventions. </w:t>
      </w:r>
      <w:r>
        <w:rPr>
          <w:i/>
          <w:iCs/>
        </w:rPr>
        <w:t>Nutrition Reviews</w:t>
      </w:r>
      <w:r>
        <w:t xml:space="preserve">, </w:t>
      </w:r>
      <w:r>
        <w:rPr>
          <w:i/>
          <w:iCs/>
        </w:rPr>
        <w:t>67</w:t>
      </w:r>
      <w:r w:rsidR="0011408D">
        <w:rPr>
          <w:i/>
          <w:iCs/>
        </w:rPr>
        <w:t xml:space="preserve">, </w:t>
      </w:r>
      <w:r>
        <w:t>S89-S93. doi:10.1111/j.1753-4887.2009.00167.x.</w:t>
      </w:r>
    </w:p>
    <w:p w:rsidR="00432227" w:rsidRDefault="00432227" w:rsidP="00432227">
      <w:pPr>
        <w:spacing w:line="480" w:lineRule="auto"/>
      </w:pPr>
      <w:r>
        <w:t xml:space="preserve">Li, J., &amp; Hooker, N. (2010). Childhood obesity </w:t>
      </w:r>
      <w:r w:rsidR="0011408D">
        <w:t>and schools: evidence from the n</w:t>
      </w:r>
      <w:r>
        <w:t>ati</w:t>
      </w:r>
      <w:r w:rsidR="0011408D">
        <w:t>onal s</w:t>
      </w:r>
      <w:r>
        <w:t xml:space="preserve">urvey </w:t>
      </w:r>
    </w:p>
    <w:p w:rsidR="00432227" w:rsidRDefault="0011408D" w:rsidP="00432227">
      <w:pPr>
        <w:spacing w:line="480" w:lineRule="auto"/>
        <w:ind w:left="720"/>
      </w:pPr>
      <w:r>
        <w:t>of children's h</w:t>
      </w:r>
      <w:r w:rsidR="00432227">
        <w:t xml:space="preserve">ealth. </w:t>
      </w:r>
      <w:r w:rsidR="00432227">
        <w:rPr>
          <w:i/>
          <w:iCs/>
        </w:rPr>
        <w:t>Journal of School Health</w:t>
      </w:r>
      <w:r w:rsidR="00432227">
        <w:t xml:space="preserve">, </w:t>
      </w:r>
      <w:r w:rsidR="00432227">
        <w:rPr>
          <w:i/>
          <w:iCs/>
        </w:rPr>
        <w:t>80</w:t>
      </w:r>
      <w:r w:rsidR="00432227">
        <w:t>(2), 96-103. doi:10.1111/j.1746-1561.2009.00471.x.</w:t>
      </w:r>
    </w:p>
    <w:p w:rsidR="004A7725" w:rsidRDefault="004A7725" w:rsidP="004A7725">
      <w:pPr>
        <w:spacing w:line="480" w:lineRule="auto"/>
        <w:rPr>
          <w:i/>
        </w:rPr>
      </w:pPr>
      <w:r>
        <w:t xml:space="preserve">McCance, K., &amp; Huether, S. (2006).  </w:t>
      </w:r>
      <w:r>
        <w:rPr>
          <w:i/>
        </w:rPr>
        <w:t xml:space="preserve">Pathophysiology the biologic basis for disease in adults </w:t>
      </w:r>
    </w:p>
    <w:p w:rsidR="004A7725" w:rsidRDefault="004A7725" w:rsidP="004A7725">
      <w:pPr>
        <w:spacing w:line="480" w:lineRule="auto"/>
      </w:pPr>
      <w:r>
        <w:rPr>
          <w:i/>
        </w:rPr>
        <w:tab/>
        <w:t xml:space="preserve">and children </w:t>
      </w:r>
      <w:r w:rsidR="0011408D">
        <w:t>(5th</w:t>
      </w:r>
      <w:r>
        <w:t xml:space="preserve"> ed.</w:t>
      </w:r>
      <w:r w:rsidR="0011408D">
        <w:t>)</w:t>
      </w:r>
      <w:r>
        <w:t xml:space="preserve"> pp. 1175-1177, 1409-14</w:t>
      </w:r>
      <w:r w:rsidR="0011408D">
        <w:t>11</w:t>
      </w:r>
      <w:r>
        <w:t>. Philadelphia: Mosby-Elsevier.</w:t>
      </w:r>
    </w:p>
    <w:p w:rsidR="00A209D8" w:rsidRDefault="00A209D8" w:rsidP="004A7725">
      <w:pPr>
        <w:spacing w:line="480" w:lineRule="auto"/>
      </w:pPr>
      <w:r>
        <w:t xml:space="preserve">O'Brien, S., Holubkov, R., &amp; Reis, E. (2004). Identification, evaluation, and management of </w:t>
      </w:r>
    </w:p>
    <w:p w:rsidR="00A209D8" w:rsidRDefault="00A209D8" w:rsidP="00A209D8">
      <w:pPr>
        <w:spacing w:line="480" w:lineRule="auto"/>
        <w:ind w:left="720"/>
      </w:pPr>
      <w:r>
        <w:t xml:space="preserve">obesity in an academic primary care center. </w:t>
      </w:r>
      <w:r>
        <w:rPr>
          <w:i/>
          <w:iCs/>
        </w:rPr>
        <w:t>Pediatrics</w:t>
      </w:r>
      <w:r>
        <w:t xml:space="preserve">, </w:t>
      </w:r>
      <w:r>
        <w:rPr>
          <w:i/>
          <w:iCs/>
        </w:rPr>
        <w:t>114</w:t>
      </w:r>
      <w:r>
        <w:t>(2), e154-e159. Retrieved from MEDLINE with Full Text database.</w:t>
      </w:r>
    </w:p>
    <w:p w:rsidR="004A7725" w:rsidRDefault="004A7725" w:rsidP="004A7725">
      <w:pPr>
        <w:spacing w:line="480" w:lineRule="auto"/>
        <w:rPr>
          <w:i/>
          <w:iCs/>
        </w:rPr>
      </w:pPr>
      <w:r>
        <w:t>Rush-</w:t>
      </w:r>
      <w:r w:rsidR="0011408D">
        <w:t>Wilson, T. (2008). The crisis of childhood obesity: what you can d</w:t>
      </w:r>
      <w:r>
        <w:t xml:space="preserve">o. </w:t>
      </w:r>
      <w:r>
        <w:rPr>
          <w:i/>
          <w:iCs/>
        </w:rPr>
        <w:t xml:space="preserve">Pediatrics for </w:t>
      </w:r>
    </w:p>
    <w:p w:rsidR="004A7725" w:rsidRDefault="004A7725" w:rsidP="004A7725">
      <w:pPr>
        <w:spacing w:line="480" w:lineRule="auto"/>
      </w:pPr>
      <w:r>
        <w:rPr>
          <w:i/>
          <w:iCs/>
        </w:rPr>
        <w:tab/>
        <w:t>Parents</w:t>
      </w:r>
      <w:r>
        <w:t xml:space="preserve">, </w:t>
      </w:r>
      <w:r>
        <w:rPr>
          <w:i/>
          <w:iCs/>
        </w:rPr>
        <w:t>24</w:t>
      </w:r>
      <w:r>
        <w:t>(1), 3-5. Retrieved from Health Source - Consumer Edition database</w:t>
      </w:r>
    </w:p>
    <w:p w:rsidR="00774105" w:rsidRDefault="001D6720" w:rsidP="004A7725">
      <w:pPr>
        <w:spacing w:line="480" w:lineRule="auto"/>
      </w:pPr>
      <w:r>
        <w:t xml:space="preserve">Singhal, V., Schwenk, W., &amp; Kumar, S. (2007). Evaluation and management of childhood and </w:t>
      </w:r>
    </w:p>
    <w:p w:rsidR="001D6720" w:rsidRDefault="001D6720" w:rsidP="001D6720">
      <w:pPr>
        <w:spacing w:line="480" w:lineRule="auto"/>
        <w:ind w:left="720"/>
      </w:pPr>
      <w:r>
        <w:lastRenderedPageBreak/>
        <w:t xml:space="preserve">adolescent obesity. </w:t>
      </w:r>
      <w:r>
        <w:rPr>
          <w:i/>
          <w:iCs/>
        </w:rPr>
        <w:t>Mayo Clinic Proceedings</w:t>
      </w:r>
      <w:r>
        <w:t xml:space="preserve">, </w:t>
      </w:r>
      <w:r>
        <w:rPr>
          <w:i/>
          <w:iCs/>
        </w:rPr>
        <w:t>82</w:t>
      </w:r>
      <w:r>
        <w:t>(10), 1258-1264. Retrieved from CINAHL Plus with Full Text database.</w:t>
      </w:r>
    </w:p>
    <w:p w:rsidR="004C39CB" w:rsidRDefault="004C39CB" w:rsidP="001D6720">
      <w:pPr>
        <w:spacing w:line="480" w:lineRule="auto"/>
        <w:ind w:left="720"/>
      </w:pPr>
    </w:p>
    <w:p w:rsidR="004C39CB" w:rsidRPr="00AA1095" w:rsidRDefault="004C39CB" w:rsidP="001D6720">
      <w:pPr>
        <w:spacing w:line="480" w:lineRule="auto"/>
        <w:ind w:left="720"/>
      </w:pPr>
    </w:p>
    <w:p w:rsidR="004A7725" w:rsidRPr="00CB1E4A" w:rsidRDefault="004A7725" w:rsidP="00CB1E4A">
      <w:pPr>
        <w:tabs>
          <w:tab w:val="left" w:pos="5298"/>
        </w:tabs>
        <w:spacing w:line="480" w:lineRule="auto"/>
        <w:rPr>
          <w:b/>
        </w:rPr>
      </w:pPr>
    </w:p>
    <w:sectPr w:rsidR="004A7725" w:rsidRPr="00CB1E4A" w:rsidSect="009A0A8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75F" w:rsidRDefault="0067675F" w:rsidP="009A0A89">
      <w:r>
        <w:separator/>
      </w:r>
    </w:p>
  </w:endnote>
  <w:endnote w:type="continuationSeparator" w:id="0">
    <w:p w:rsidR="0067675F" w:rsidRDefault="0067675F" w:rsidP="009A0A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75F" w:rsidRDefault="0067675F" w:rsidP="009A0A89">
      <w:r>
        <w:separator/>
      </w:r>
    </w:p>
  </w:footnote>
  <w:footnote w:type="continuationSeparator" w:id="0">
    <w:p w:rsidR="0067675F" w:rsidRDefault="0067675F" w:rsidP="009A0A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831388"/>
      <w:docPartObj>
        <w:docPartGallery w:val="Page Numbers (Top of Page)"/>
        <w:docPartUnique/>
      </w:docPartObj>
    </w:sdtPr>
    <w:sdtContent>
      <w:p w:rsidR="00AD54F1" w:rsidRDefault="00AD54F1" w:rsidP="00CB1E4A">
        <w:pPr>
          <w:pStyle w:val="Header"/>
          <w:tabs>
            <w:tab w:val="left" w:pos="408"/>
          </w:tabs>
        </w:pPr>
        <w:r>
          <w:t>CAUSES OF OBESITY AND INTERVENTIONS</w:t>
        </w:r>
        <w:r>
          <w:tab/>
        </w:r>
        <w:r>
          <w:tab/>
        </w:r>
        <w:fldSimple w:instr=" PAGE   \* MERGEFORMAT ">
          <w:r w:rsidR="005654F2">
            <w:rPr>
              <w:noProof/>
            </w:rPr>
            <w:t>22</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831137"/>
      <w:docPartObj>
        <w:docPartGallery w:val="Page Numbers (Top of Page)"/>
        <w:docPartUnique/>
      </w:docPartObj>
    </w:sdtPr>
    <w:sdtContent>
      <w:p w:rsidR="00AD54F1" w:rsidRDefault="00AD54F1">
        <w:pPr>
          <w:pStyle w:val="Header"/>
          <w:jc w:val="right"/>
        </w:pPr>
        <w:fldSimple w:instr=" PAGE   \* MERGEFORMAT ">
          <w:r w:rsidR="005654F2">
            <w:rPr>
              <w:noProof/>
            </w:rPr>
            <w:t>1</w:t>
          </w:r>
        </w:fldSimple>
      </w:p>
    </w:sdtContent>
  </w:sdt>
  <w:p w:rsidR="00AD54F1" w:rsidRDefault="00AD54F1">
    <w:pPr>
      <w:pStyle w:val="Header"/>
    </w:pPr>
    <w:r>
      <w:t>Running head: CAUSES OF OBESITY AND INTERVENTIONS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A0A89"/>
    <w:rsid w:val="0001156F"/>
    <w:rsid w:val="00030851"/>
    <w:rsid w:val="000360C5"/>
    <w:rsid w:val="00080987"/>
    <w:rsid w:val="00096931"/>
    <w:rsid w:val="000A3C83"/>
    <w:rsid w:val="000C671F"/>
    <w:rsid w:val="000F4B8E"/>
    <w:rsid w:val="00111EFE"/>
    <w:rsid w:val="0011408D"/>
    <w:rsid w:val="0013378E"/>
    <w:rsid w:val="001D6720"/>
    <w:rsid w:val="00214D1B"/>
    <w:rsid w:val="003F0F45"/>
    <w:rsid w:val="004063CB"/>
    <w:rsid w:val="0041359B"/>
    <w:rsid w:val="00432227"/>
    <w:rsid w:val="004A7725"/>
    <w:rsid w:val="004C39CB"/>
    <w:rsid w:val="004E2973"/>
    <w:rsid w:val="00506DA0"/>
    <w:rsid w:val="00527492"/>
    <w:rsid w:val="005654F2"/>
    <w:rsid w:val="005A6712"/>
    <w:rsid w:val="005C3644"/>
    <w:rsid w:val="005D0218"/>
    <w:rsid w:val="005D464B"/>
    <w:rsid w:val="00604948"/>
    <w:rsid w:val="006129A4"/>
    <w:rsid w:val="00623F14"/>
    <w:rsid w:val="00650700"/>
    <w:rsid w:val="0067675F"/>
    <w:rsid w:val="00696D4C"/>
    <w:rsid w:val="006B591D"/>
    <w:rsid w:val="006B68E4"/>
    <w:rsid w:val="00721FF5"/>
    <w:rsid w:val="00774105"/>
    <w:rsid w:val="00777185"/>
    <w:rsid w:val="00804B1E"/>
    <w:rsid w:val="008271B0"/>
    <w:rsid w:val="0088557B"/>
    <w:rsid w:val="008914A8"/>
    <w:rsid w:val="0089460D"/>
    <w:rsid w:val="008B5A63"/>
    <w:rsid w:val="008C0B68"/>
    <w:rsid w:val="008D0E63"/>
    <w:rsid w:val="008E6F83"/>
    <w:rsid w:val="008E79E1"/>
    <w:rsid w:val="008F545F"/>
    <w:rsid w:val="0094040E"/>
    <w:rsid w:val="00947AA1"/>
    <w:rsid w:val="00962CB7"/>
    <w:rsid w:val="0099786D"/>
    <w:rsid w:val="009A0A89"/>
    <w:rsid w:val="009B31BD"/>
    <w:rsid w:val="009B5C49"/>
    <w:rsid w:val="009B66F9"/>
    <w:rsid w:val="00A209D8"/>
    <w:rsid w:val="00A81675"/>
    <w:rsid w:val="00AA7411"/>
    <w:rsid w:val="00AD54F1"/>
    <w:rsid w:val="00B66EEA"/>
    <w:rsid w:val="00C13B13"/>
    <w:rsid w:val="00C42FAE"/>
    <w:rsid w:val="00CA0B57"/>
    <w:rsid w:val="00CB1E4A"/>
    <w:rsid w:val="00CB40AB"/>
    <w:rsid w:val="00CB71A9"/>
    <w:rsid w:val="00CC4616"/>
    <w:rsid w:val="00D037D4"/>
    <w:rsid w:val="00D3609C"/>
    <w:rsid w:val="00D949FC"/>
    <w:rsid w:val="00DB303B"/>
    <w:rsid w:val="00DC07DB"/>
    <w:rsid w:val="00E30D09"/>
    <w:rsid w:val="00E37ABE"/>
    <w:rsid w:val="00E52AF2"/>
    <w:rsid w:val="00E65948"/>
    <w:rsid w:val="00E734D6"/>
    <w:rsid w:val="00F3149E"/>
    <w:rsid w:val="00F72F3A"/>
    <w:rsid w:val="00F827A5"/>
    <w:rsid w:val="00F932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1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0A89"/>
    <w:pPr>
      <w:tabs>
        <w:tab w:val="center" w:pos="4680"/>
        <w:tab w:val="right" w:pos="9360"/>
      </w:tabs>
    </w:pPr>
  </w:style>
  <w:style w:type="character" w:customStyle="1" w:styleId="HeaderChar">
    <w:name w:val="Header Char"/>
    <w:basedOn w:val="DefaultParagraphFont"/>
    <w:link w:val="Header"/>
    <w:uiPriority w:val="99"/>
    <w:rsid w:val="009A0A89"/>
  </w:style>
  <w:style w:type="paragraph" w:styleId="Footer">
    <w:name w:val="footer"/>
    <w:basedOn w:val="Normal"/>
    <w:link w:val="FooterChar"/>
    <w:uiPriority w:val="99"/>
    <w:semiHidden/>
    <w:unhideWhenUsed/>
    <w:rsid w:val="009A0A89"/>
    <w:pPr>
      <w:tabs>
        <w:tab w:val="center" w:pos="4680"/>
        <w:tab w:val="right" w:pos="9360"/>
      </w:tabs>
    </w:pPr>
  </w:style>
  <w:style w:type="character" w:customStyle="1" w:styleId="FooterChar">
    <w:name w:val="Footer Char"/>
    <w:basedOn w:val="DefaultParagraphFont"/>
    <w:link w:val="Footer"/>
    <w:uiPriority w:val="99"/>
    <w:semiHidden/>
    <w:rsid w:val="009A0A89"/>
  </w:style>
  <w:style w:type="paragraph" w:styleId="BalloonText">
    <w:name w:val="Balloon Text"/>
    <w:basedOn w:val="Normal"/>
    <w:link w:val="BalloonTextChar"/>
    <w:uiPriority w:val="99"/>
    <w:semiHidden/>
    <w:unhideWhenUsed/>
    <w:rsid w:val="009A0A89"/>
    <w:rPr>
      <w:rFonts w:ascii="Tahoma" w:hAnsi="Tahoma" w:cs="Tahoma"/>
      <w:sz w:val="16"/>
      <w:szCs w:val="16"/>
    </w:rPr>
  </w:style>
  <w:style w:type="character" w:customStyle="1" w:styleId="BalloonTextChar">
    <w:name w:val="Balloon Text Char"/>
    <w:basedOn w:val="DefaultParagraphFont"/>
    <w:link w:val="BalloonText"/>
    <w:uiPriority w:val="99"/>
    <w:semiHidden/>
    <w:rsid w:val="009A0A89"/>
    <w:rPr>
      <w:rFonts w:ascii="Tahoma" w:hAnsi="Tahoma" w:cs="Tahoma"/>
      <w:sz w:val="16"/>
      <w:szCs w:val="16"/>
    </w:rPr>
  </w:style>
  <w:style w:type="character" w:styleId="Hyperlink">
    <w:name w:val="Hyperlink"/>
    <w:basedOn w:val="DefaultParagraphFont"/>
    <w:uiPriority w:val="99"/>
    <w:unhideWhenUsed/>
    <w:rsid w:val="004A772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utritionj.com/content/4/1/2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23</Pages>
  <Words>6061</Words>
  <Characters>34549</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dc:creator>
  <cp:lastModifiedBy>Shannon</cp:lastModifiedBy>
  <cp:revision>2</cp:revision>
  <dcterms:created xsi:type="dcterms:W3CDTF">2010-07-19T01:50:00Z</dcterms:created>
  <dcterms:modified xsi:type="dcterms:W3CDTF">2010-07-19T01:50:00Z</dcterms:modified>
</cp:coreProperties>
</file>