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710" w:rsidRDefault="00146152" w:rsidP="007A3710">
      <w:pPr>
        <w:pStyle w:val="APA"/>
      </w:pPr>
      <w:r>
        <w:rPr>
          <w:rStyle w:val="CommentReference"/>
        </w:rPr>
        <w:commentReference w:id="0"/>
      </w:r>
    </w:p>
    <w:p w:rsidR="007A3710" w:rsidRDefault="007A3710" w:rsidP="007A3710">
      <w:pPr>
        <w:pStyle w:val="APA"/>
      </w:pPr>
    </w:p>
    <w:p w:rsidR="007A3710" w:rsidRDefault="007A3710" w:rsidP="007A3710">
      <w:pPr>
        <w:pStyle w:val="APA"/>
      </w:pPr>
    </w:p>
    <w:p w:rsidR="007A3710" w:rsidRDefault="00146152" w:rsidP="007A3710">
      <w:pPr>
        <w:pStyle w:val="APA"/>
      </w:pPr>
      <w:r>
        <w:t xml:space="preserve">14.75/15   </w:t>
      </w:r>
      <w:proofErr w:type="gramStart"/>
      <w:r>
        <w:t>see</w:t>
      </w:r>
      <w:proofErr w:type="gramEnd"/>
      <w:r>
        <w:t xml:space="preserve"> comments good information</w:t>
      </w:r>
    </w:p>
    <w:p w:rsidR="007A3710" w:rsidRDefault="007A3710" w:rsidP="007A3710">
      <w:pPr>
        <w:pStyle w:val="APA"/>
      </w:pPr>
    </w:p>
    <w:p w:rsidR="007A3710" w:rsidRDefault="007A3710" w:rsidP="007A3710">
      <w:pPr>
        <w:pStyle w:val="APA"/>
      </w:pPr>
    </w:p>
    <w:p w:rsidR="007A3710" w:rsidRDefault="007A3710" w:rsidP="007A3710">
      <w:pPr>
        <w:pStyle w:val="APA"/>
      </w:pPr>
    </w:p>
    <w:p w:rsidR="007A3710" w:rsidRDefault="007A3710" w:rsidP="007A3710">
      <w:pPr>
        <w:pStyle w:val="APAHeadingCenter"/>
      </w:pPr>
      <w:bookmarkStart w:id="1" w:name="bmTitlePageTitle"/>
      <w:r>
        <w:t>Ca</w:t>
      </w:r>
      <w:r w:rsidR="00B75140">
        <w:t>se Study 4 Chronic Constipation</w:t>
      </w:r>
      <w:r>
        <w:t xml:space="preserve"> 15.4</w:t>
      </w:r>
      <w:bookmarkEnd w:id="1"/>
    </w:p>
    <w:p w:rsidR="007A3710" w:rsidRDefault="007A3710" w:rsidP="007A3710">
      <w:pPr>
        <w:pStyle w:val="APAHeadingCenter"/>
      </w:pPr>
      <w:bookmarkStart w:id="2" w:name="bmTitlePageName"/>
      <w:r>
        <w:t>Natalie Thomas</w:t>
      </w:r>
      <w:bookmarkEnd w:id="2"/>
    </w:p>
    <w:p w:rsidR="007A3710" w:rsidRDefault="007A3710" w:rsidP="007A3710">
      <w:pPr>
        <w:pStyle w:val="APAHeadingCenter"/>
      </w:pPr>
      <w:bookmarkStart w:id="3" w:name="bmTitlePageInst"/>
      <w:r>
        <w:t>Lakeview</w:t>
      </w:r>
      <w:bookmarkEnd w:id="3"/>
    </w:p>
    <w:p w:rsidR="007A3710" w:rsidRDefault="007A3710" w:rsidP="007A3710">
      <w:pPr>
        <w:pStyle w:val="APAHeadingCenter"/>
      </w:pPr>
      <w:bookmarkStart w:id="4" w:name="bmTitleAdd1"/>
      <w:bookmarkEnd w:id="4"/>
    </w:p>
    <w:p w:rsidR="007A3710" w:rsidRDefault="007A3710" w:rsidP="007A3710">
      <w:pPr>
        <w:pStyle w:val="APAHeadingCenter"/>
      </w:pPr>
      <w:bookmarkStart w:id="5" w:name="bmTitleAdd2"/>
      <w:bookmarkEnd w:id="5"/>
    </w:p>
    <w:p w:rsidR="007A3710" w:rsidRDefault="007A3710" w:rsidP="007A3710">
      <w:pPr>
        <w:pStyle w:val="APAHeadingCenter"/>
      </w:pPr>
      <w:bookmarkStart w:id="6" w:name="bmTitleAdd3"/>
      <w:bookmarkEnd w:id="6"/>
    </w:p>
    <w:p w:rsidR="007A3710" w:rsidRDefault="007A3710" w:rsidP="007A3710">
      <w:pPr>
        <w:pStyle w:val="APAHeadingCenter"/>
      </w:pPr>
      <w:bookmarkStart w:id="7" w:name="bmTitleAdd4"/>
      <w:bookmarkEnd w:id="7"/>
    </w:p>
    <w:p w:rsidR="007A3710" w:rsidRDefault="007A3710" w:rsidP="007A3710">
      <w:pPr>
        <w:pStyle w:val="APA"/>
        <w:sectPr w:rsidR="007A3710" w:rsidSect="007A37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7A3710" w:rsidRDefault="007A3710" w:rsidP="007A3710">
      <w:pPr>
        <w:pStyle w:val="APA"/>
        <w:sectPr w:rsidR="007A3710" w:rsidSect="007A3710">
          <w:headerReference w:type="first" r:id="rId13"/>
          <w:type w:val="continuous"/>
          <w:pgSz w:w="12240" w:h="15840" w:code="1"/>
          <w:pgMar w:top="1440" w:right="1440" w:bottom="1440" w:left="1440" w:header="720" w:footer="720" w:gutter="0"/>
          <w:cols w:space="720"/>
          <w:titlePg/>
          <w:docGrid w:linePitch="360"/>
        </w:sectPr>
      </w:pPr>
    </w:p>
    <w:p w:rsidR="007A3710" w:rsidRDefault="007A3710" w:rsidP="007A3710">
      <w:pPr>
        <w:pStyle w:val="APAHeadingCenter"/>
      </w:pPr>
      <w:bookmarkStart w:id="8" w:name="bmFirstPageTitle"/>
      <w:r>
        <w:lastRenderedPageBreak/>
        <w:t>Case Study 4 Chronic Constipations 15.4</w:t>
      </w:r>
      <w:bookmarkEnd w:id="8"/>
    </w:p>
    <w:p w:rsidR="00BF21B5" w:rsidRDefault="00524B11" w:rsidP="00BF21B5">
      <w:pPr>
        <w:pStyle w:val="APA"/>
      </w:pPr>
      <w:r>
        <w:t xml:space="preserve">1.  </w:t>
      </w:r>
      <w:r w:rsidR="00BF21B5">
        <w:t>Constipation is caused when people do not have bowel movements on a regular basis</w:t>
      </w:r>
      <w:bookmarkStart w:id="9" w:name="C409348667361111I0T409404458796296"/>
      <w:r w:rsidR="00B878D9">
        <w:t>; and, w</w:t>
      </w:r>
      <w:r w:rsidR="007B4A20">
        <w:t xml:space="preserve">hen bowel movements </w:t>
      </w:r>
      <w:r w:rsidR="007B3EE9">
        <w:t xml:space="preserve">consist of </w:t>
      </w:r>
      <w:r w:rsidR="00B878D9">
        <w:t xml:space="preserve">hard formed stools </w:t>
      </w:r>
      <w:r w:rsidR="00BF21B5">
        <w:t>(Mayo Clinic Staff, 2011)</w:t>
      </w:r>
      <w:bookmarkEnd w:id="9"/>
      <w:r w:rsidR="00DE58A6">
        <w:t xml:space="preserve">.  </w:t>
      </w:r>
    </w:p>
    <w:p w:rsidR="00524B11" w:rsidRDefault="00524B11" w:rsidP="00BF21B5">
      <w:pPr>
        <w:pStyle w:val="APA"/>
      </w:pPr>
      <w:r>
        <w:t xml:space="preserve">2.  </w:t>
      </w:r>
      <w:r w:rsidR="00E6576E">
        <w:t>The probable cause of George’</w:t>
      </w:r>
      <w:r w:rsidR="00A6108E">
        <w:t>s constipation could be a number of things, including BPH, normal aging</w:t>
      </w:r>
      <w:r w:rsidR="009356D8">
        <w:t>,</w:t>
      </w:r>
      <w:r w:rsidR="00A6108E">
        <w:t xml:space="preserve"> dehydration, etc.   However, George’s recent restriction of fluid could definitely potentiate constipation.  Research has shown that the elderly are at risk for constipation because of lack of fluids</w:t>
      </w:r>
      <w:bookmarkStart w:id="10" w:name="C409404571643519I0T409404598842593"/>
      <w:r w:rsidR="00F47126">
        <w:t xml:space="preserve"> </w:t>
      </w:r>
      <w:r w:rsidR="00A6108E">
        <w:t>(Ginsberg, Phillips, Wallace, &amp; Josephson, 2007</w:t>
      </w:r>
      <w:bookmarkEnd w:id="10"/>
      <w:r w:rsidR="00432292">
        <w:t>).</w:t>
      </w:r>
    </w:p>
    <w:p w:rsidR="00F47126" w:rsidRPr="000930FE" w:rsidRDefault="00F47126" w:rsidP="00BF21B5">
      <w:pPr>
        <w:pStyle w:val="APA"/>
      </w:pPr>
      <w:r>
        <w:t xml:space="preserve">3.  </w:t>
      </w:r>
      <w:r w:rsidR="000930FE">
        <w:t xml:space="preserve">There can be several etiologies behind constipation.  These can include </w:t>
      </w:r>
      <w:r w:rsidR="0098213F">
        <w:t>limited</w:t>
      </w:r>
      <w:r w:rsidR="000930FE">
        <w:t xml:space="preserve"> food intake, lack of proper hydration, not using the restroom when needed, low fiber intake, anal disorders, colonic disorders, neurological disorders, metabolic disorders, and psychiatric </w:t>
      </w:r>
      <w:commentRangeStart w:id="11"/>
      <w:proofErr w:type="gramStart"/>
      <w:r w:rsidR="000930FE">
        <w:t>disorders</w:t>
      </w:r>
      <w:bookmarkStart w:id="12" w:name="C409456053819444I0T409456076736111"/>
      <w:commentRangeEnd w:id="11"/>
      <w:proofErr w:type="gramEnd"/>
      <w:r w:rsidR="00146152">
        <w:rPr>
          <w:rStyle w:val="CommentReference"/>
        </w:rPr>
        <w:commentReference w:id="11"/>
      </w:r>
      <w:r w:rsidR="000930FE">
        <w:t>(</w:t>
      </w:r>
      <w:proofErr w:type="spellStart"/>
      <w:r w:rsidR="000930FE">
        <w:t>Apau</w:t>
      </w:r>
      <w:proofErr w:type="spellEnd"/>
      <w:r w:rsidR="000930FE">
        <w:t>, 2010)</w:t>
      </w:r>
      <w:bookmarkEnd w:id="12"/>
      <w:r w:rsidR="000930FE">
        <w:t>.</w:t>
      </w:r>
    </w:p>
    <w:p w:rsidR="00432292" w:rsidRDefault="00432292" w:rsidP="00BF21B5">
      <w:pPr>
        <w:pStyle w:val="APA"/>
      </w:pPr>
      <w:r>
        <w:t xml:space="preserve">4.  Classes of medications that are known to cause constipation include Antihypertensives, Anticholinergics, Cholestyramine, Iron,  </w:t>
      </w:r>
      <w:r w:rsidR="00D17237">
        <w:t xml:space="preserve">and </w:t>
      </w:r>
      <w:r>
        <w:t>Antacids</w:t>
      </w:r>
      <w:bookmarkStart w:id="13" w:name="C409455775462963I0T409455801041667"/>
      <w:r w:rsidR="00D5329C">
        <w:t>(Ohio State University Medica</w:t>
      </w:r>
      <w:r w:rsidR="00D17237">
        <w:t>l Center, n.d)</w:t>
      </w:r>
      <w:bookmarkEnd w:id="13"/>
    </w:p>
    <w:p w:rsidR="00D5329C" w:rsidRDefault="00D5329C" w:rsidP="00BF21B5">
      <w:pPr>
        <w:pStyle w:val="APA"/>
      </w:pPr>
      <w:r>
        <w:t xml:space="preserve">5.  Complications of chronic constipation include fecal impaction, hemorrhoids, cracks and fissures, and rectal </w:t>
      </w:r>
      <w:commentRangeStart w:id="14"/>
      <w:proofErr w:type="gramStart"/>
      <w:r w:rsidR="00146152">
        <w:t>prolapsed</w:t>
      </w:r>
      <w:commentRangeEnd w:id="14"/>
      <w:proofErr w:type="gramEnd"/>
      <w:r w:rsidR="00146152">
        <w:rPr>
          <w:rStyle w:val="CommentReference"/>
        </w:rPr>
        <w:commentReference w:id="14"/>
      </w:r>
      <w:r>
        <w:t>(Mayo Clinic, 2011).  It has been documented that these complications most often occur when the constipation is chronic, rather than episodic</w:t>
      </w:r>
      <w:bookmarkStart w:id="15" w:name="C409455829282407I0T409455836111111"/>
      <w:r w:rsidR="00AB0A5C">
        <w:t xml:space="preserve"> </w:t>
      </w:r>
      <w:r>
        <w:t>(Mayo Clinic, 2011)</w:t>
      </w:r>
      <w:bookmarkEnd w:id="15"/>
      <w:r w:rsidR="00145F9C">
        <w:t>.</w:t>
      </w:r>
    </w:p>
    <w:p w:rsidR="00111324" w:rsidRPr="00B01847" w:rsidRDefault="00111324" w:rsidP="00BF21B5">
      <w:pPr>
        <w:pStyle w:val="APA"/>
      </w:pPr>
      <w:r>
        <w:t xml:space="preserve">6.  There are various treatments for constipation.  </w:t>
      </w:r>
      <w:r w:rsidR="006E2309">
        <w:t xml:space="preserve">These include both non-pharmacological and pharmacological treatments.  Non pharmacological treatments for constipation include increasing activity, increasing water consumption, increasing fiber in the diet, biofeedback, irrigation of the anus, manual removal of impacted feces, and abdominal </w:t>
      </w:r>
      <w:commentRangeStart w:id="16"/>
      <w:proofErr w:type="gramStart"/>
      <w:r w:rsidR="006E2309">
        <w:t>massage</w:t>
      </w:r>
      <w:bookmarkStart w:id="17" w:name="C409455916203704I0T409455937847222"/>
      <w:commentRangeEnd w:id="16"/>
      <w:proofErr w:type="gramEnd"/>
      <w:r w:rsidR="00146152">
        <w:rPr>
          <w:rStyle w:val="CommentReference"/>
        </w:rPr>
        <w:commentReference w:id="16"/>
      </w:r>
      <w:r w:rsidR="006E2309">
        <w:t>(Kyle, 2011)</w:t>
      </w:r>
      <w:bookmarkEnd w:id="17"/>
      <w:r w:rsidR="006E2309">
        <w:t>.</w:t>
      </w:r>
      <w:r w:rsidR="00B01847">
        <w:t xml:space="preserve">  Pharmacologic treatments for constipation include bulk forming laxatives, </w:t>
      </w:r>
      <w:r w:rsidR="00B01847">
        <w:lastRenderedPageBreak/>
        <w:t xml:space="preserve">stimulant laxatives, osmotic laxatives, suppositories, enemas, 5-hydroxytryptamine receptor subtype 4 agonists, and peripheral </w:t>
      </w:r>
      <w:proofErr w:type="spellStart"/>
      <w:r w:rsidR="00B01847">
        <w:t>opioid</w:t>
      </w:r>
      <w:proofErr w:type="spellEnd"/>
      <w:r w:rsidR="00B01847">
        <w:t xml:space="preserve"> </w:t>
      </w:r>
      <w:commentRangeStart w:id="18"/>
      <w:proofErr w:type="gramStart"/>
      <w:r w:rsidR="00B01847">
        <w:t>agonists</w:t>
      </w:r>
      <w:bookmarkStart w:id="19" w:name="C409455916203704I0T409456016087963"/>
      <w:commentRangeEnd w:id="18"/>
      <w:proofErr w:type="gramEnd"/>
      <w:r w:rsidR="00146152">
        <w:rPr>
          <w:rStyle w:val="CommentReference"/>
        </w:rPr>
        <w:commentReference w:id="18"/>
      </w:r>
      <w:r w:rsidR="00B01847">
        <w:t>(Kyle, 2011)</w:t>
      </w:r>
      <w:bookmarkEnd w:id="19"/>
      <w:r w:rsidR="00B01847">
        <w:t>.</w:t>
      </w:r>
    </w:p>
    <w:p w:rsidR="000930FE" w:rsidRDefault="0098213F" w:rsidP="000930FE">
      <w:pPr>
        <w:pStyle w:val="APA"/>
      </w:pPr>
      <w:r>
        <w:t>7. Suggestions for the relief of George’s</w:t>
      </w:r>
      <w:r w:rsidR="006E2309">
        <w:t xml:space="preserve"> constipation </w:t>
      </w:r>
      <w:r w:rsidR="00145F9C">
        <w:t xml:space="preserve">could </w:t>
      </w:r>
      <w:r w:rsidR="006E2309">
        <w:t>include increasing fluid i</w:t>
      </w:r>
      <w:r w:rsidR="00145F9C">
        <w:t xml:space="preserve">ntake, increasing exercise, and </w:t>
      </w:r>
      <w:r w:rsidR="00CA6BE9">
        <w:t>increasing his</w:t>
      </w:r>
      <w:r w:rsidR="00145F9C">
        <w:t xml:space="preserve"> consumption of fruits and vegetables or </w:t>
      </w:r>
      <w:r w:rsidR="006E2309">
        <w:t xml:space="preserve">adding a tablespoon of </w:t>
      </w:r>
      <w:r w:rsidR="00145F9C">
        <w:t xml:space="preserve">a fiber supplement, </w:t>
      </w:r>
      <w:r>
        <w:t xml:space="preserve">such as </w:t>
      </w:r>
      <w:r w:rsidR="006E2309">
        <w:t>Metamucil</w:t>
      </w:r>
      <w:r>
        <w:t>,</w:t>
      </w:r>
      <w:r w:rsidR="00CA6BE9">
        <w:t xml:space="preserve"> to his</w:t>
      </w:r>
      <w:r w:rsidR="006E2309">
        <w:t xml:space="preserve"> diet daily.</w:t>
      </w:r>
    </w:p>
    <w:p w:rsidR="00A52EFA" w:rsidRPr="0048792A" w:rsidRDefault="00A52EFA" w:rsidP="000930FE">
      <w:pPr>
        <w:pStyle w:val="APA"/>
      </w:pPr>
      <w:r>
        <w:t xml:space="preserve">8.  For the management of George’s constipation with MOM, the nurse should recommend that George take 30-60mL single or divided </w:t>
      </w:r>
      <w:commentRangeStart w:id="20"/>
      <w:proofErr w:type="gramStart"/>
      <w:r>
        <w:t>dose</w:t>
      </w:r>
      <w:bookmarkStart w:id="21" w:name="C409456293287037I0T409456326157407"/>
      <w:commentRangeEnd w:id="20"/>
      <w:proofErr w:type="gramEnd"/>
      <w:r w:rsidR="00146152">
        <w:rPr>
          <w:rStyle w:val="CommentReference"/>
        </w:rPr>
        <w:commentReference w:id="20"/>
      </w:r>
      <w:r>
        <w:t>(</w:t>
      </w:r>
      <w:proofErr w:type="spellStart"/>
      <w:r>
        <w:t>Deglin</w:t>
      </w:r>
      <w:proofErr w:type="spellEnd"/>
      <w:r>
        <w:t xml:space="preserve"> &amp; </w:t>
      </w:r>
      <w:proofErr w:type="spellStart"/>
      <w:r>
        <w:t>Vallerand</w:t>
      </w:r>
      <w:proofErr w:type="spellEnd"/>
      <w:r>
        <w:t>, 2011)</w:t>
      </w:r>
      <w:bookmarkEnd w:id="21"/>
      <w:r w:rsidR="0048792A">
        <w:t xml:space="preserve">.  George should not </w:t>
      </w:r>
      <w:proofErr w:type="gramStart"/>
      <w:r w:rsidR="0048792A">
        <w:t>take  MOM</w:t>
      </w:r>
      <w:proofErr w:type="gramEnd"/>
      <w:r w:rsidR="0048792A">
        <w:t xml:space="preserve"> within two hours of other medications and the laxative should not be used long </w:t>
      </w:r>
      <w:commentRangeStart w:id="22"/>
      <w:r w:rsidR="0048792A">
        <w:t>term</w:t>
      </w:r>
      <w:bookmarkStart w:id="23" w:name="C409456293287037I0T409456340625000"/>
      <w:commentRangeEnd w:id="22"/>
      <w:r w:rsidR="00146152">
        <w:rPr>
          <w:rStyle w:val="CommentReference"/>
        </w:rPr>
        <w:commentReference w:id="22"/>
      </w:r>
      <w:r w:rsidR="0048792A">
        <w:t>(</w:t>
      </w:r>
      <w:proofErr w:type="spellStart"/>
      <w:r w:rsidR="0048792A">
        <w:t>Deglin</w:t>
      </w:r>
      <w:proofErr w:type="spellEnd"/>
      <w:r w:rsidR="0048792A">
        <w:t xml:space="preserve"> &amp; </w:t>
      </w:r>
      <w:proofErr w:type="spellStart"/>
      <w:r w:rsidR="0048792A">
        <w:t>Vallerand</w:t>
      </w:r>
      <w:proofErr w:type="spellEnd"/>
      <w:r w:rsidR="0048792A">
        <w:t>, 2011)</w:t>
      </w:r>
      <w:bookmarkEnd w:id="23"/>
      <w:r w:rsidR="0048792A">
        <w:t>.  In addition, George should notify his primary care provider i</w:t>
      </w:r>
      <w:r w:rsidR="005E1474">
        <w:t>f the constipation does not get better</w:t>
      </w:r>
      <w:r w:rsidR="0048792A">
        <w:t xml:space="preserve">, if he has bleeding, or if he is showing signs and symptoms of electrolyte </w:t>
      </w:r>
      <w:commentRangeStart w:id="24"/>
      <w:proofErr w:type="gramStart"/>
      <w:r w:rsidR="0048792A">
        <w:t>losses</w:t>
      </w:r>
      <w:bookmarkStart w:id="25" w:name="C409456293287037I0T409456349189815"/>
      <w:commentRangeEnd w:id="24"/>
      <w:proofErr w:type="gramEnd"/>
      <w:r w:rsidR="00146152">
        <w:rPr>
          <w:rStyle w:val="CommentReference"/>
        </w:rPr>
        <w:commentReference w:id="24"/>
      </w:r>
      <w:r w:rsidR="0048792A">
        <w:t>(</w:t>
      </w:r>
      <w:proofErr w:type="spellStart"/>
      <w:r w:rsidR="0048792A">
        <w:t>Deglin</w:t>
      </w:r>
      <w:proofErr w:type="spellEnd"/>
      <w:r w:rsidR="0048792A">
        <w:t xml:space="preserve"> &amp; </w:t>
      </w:r>
      <w:proofErr w:type="spellStart"/>
      <w:r w:rsidR="0048792A">
        <w:t>Vallerand</w:t>
      </w:r>
      <w:proofErr w:type="spellEnd"/>
      <w:r w:rsidR="0048792A">
        <w:t>, 2011)</w:t>
      </w:r>
      <w:bookmarkEnd w:id="25"/>
      <w:r w:rsidR="0048792A">
        <w:t>.</w:t>
      </w:r>
    </w:p>
    <w:p w:rsidR="00A52EFA" w:rsidRDefault="00A52EFA">
      <w:pPr>
        <w:overflowPunct/>
        <w:autoSpaceDE/>
        <w:autoSpaceDN/>
        <w:adjustRightInd/>
        <w:textAlignment w:val="auto"/>
        <w:rPr>
          <w:sz w:val="24"/>
        </w:rPr>
      </w:pPr>
      <w:r>
        <w:br w:type="page"/>
      </w:r>
    </w:p>
    <w:p w:rsidR="00A52EFA" w:rsidRDefault="00A52EFA" w:rsidP="00A52EFA">
      <w:pPr>
        <w:pStyle w:val="APAHeadingCenter"/>
      </w:pPr>
      <w:r>
        <w:lastRenderedPageBreak/>
        <w:t>References</w:t>
      </w:r>
    </w:p>
    <w:p w:rsidR="00A52EFA" w:rsidRDefault="00A52EFA" w:rsidP="00A52EFA">
      <w:pPr>
        <w:pStyle w:val="APAReference"/>
      </w:pPr>
      <w:bookmarkStart w:id="26" w:name="R409456053819444I0"/>
      <w:r>
        <w:t xml:space="preserve">Apau, D. (2010, July). Assessing the cause of constipation and appropriate interventions. </w:t>
      </w:r>
      <w:r>
        <w:rPr>
          <w:i/>
        </w:rPr>
        <w:t>Gastrointestinal Nursing</w:t>
      </w:r>
      <w:r>
        <w:t xml:space="preserve">, </w:t>
      </w:r>
      <w:r>
        <w:rPr>
          <w:i/>
        </w:rPr>
        <w:t>8</w:t>
      </w:r>
      <w:r>
        <w:t>(6), 24-27.</w:t>
      </w:r>
      <w:bookmarkEnd w:id="26"/>
    </w:p>
    <w:p w:rsidR="00A52EFA" w:rsidRDefault="00A52EFA" w:rsidP="00A52EFA">
      <w:pPr>
        <w:pStyle w:val="APAReference"/>
      </w:pPr>
      <w:bookmarkStart w:id="27" w:name="R409456293287037I0"/>
      <w:r>
        <w:t xml:space="preserve">Deglin, J. H., &amp; Vallerand, A. H. (2011). Magnesium laxatives. In </w:t>
      </w:r>
      <w:r>
        <w:rPr>
          <w:i/>
        </w:rPr>
        <w:t>Magnesium laxatives</w:t>
      </w:r>
      <w:r>
        <w:t xml:space="preserve"> (</w:t>
      </w:r>
      <w:commentRangeStart w:id="28"/>
      <w:r>
        <w:t>12th</w:t>
      </w:r>
      <w:commentRangeEnd w:id="28"/>
      <w:r w:rsidR="00146152">
        <w:rPr>
          <w:rStyle w:val="CommentReference"/>
        </w:rPr>
        <w:commentReference w:id="28"/>
      </w:r>
      <w:proofErr w:type="gramStart"/>
      <w:r>
        <w:t>, )</w:t>
      </w:r>
      <w:proofErr w:type="gramEnd"/>
      <w:r>
        <w:t>. Retrieved from http://www.fadavis.com</w:t>
      </w:r>
      <w:bookmarkEnd w:id="27"/>
    </w:p>
    <w:p w:rsidR="00A52EFA" w:rsidRDefault="00A52EFA" w:rsidP="00A52EFA">
      <w:pPr>
        <w:pStyle w:val="APAReference"/>
      </w:pPr>
      <w:bookmarkStart w:id="29" w:name="R409404571643519I0"/>
      <w:r>
        <w:t xml:space="preserve">Ginsberg, D. A., Phillips, S. F., Wallace, J., &amp; Josephson, K. L. (2007). Evaluating and managing constipation in the elderly. </w:t>
      </w:r>
      <w:r>
        <w:rPr>
          <w:i/>
        </w:rPr>
        <w:t>Urologic Nursing Journal</w:t>
      </w:r>
      <w:r>
        <w:t xml:space="preserve">, </w:t>
      </w:r>
      <w:r>
        <w:rPr>
          <w:i/>
        </w:rPr>
        <w:t>27</w:t>
      </w:r>
      <w:r>
        <w:t>(3). Retrieved from http://www.medscape.com</w:t>
      </w:r>
      <w:bookmarkEnd w:id="29"/>
    </w:p>
    <w:p w:rsidR="00A52EFA" w:rsidRDefault="00A52EFA" w:rsidP="00A52EFA">
      <w:pPr>
        <w:pStyle w:val="APAReference"/>
      </w:pPr>
      <w:bookmarkStart w:id="30" w:name="R409455916203704I0"/>
      <w:r>
        <w:t xml:space="preserve">Kyle, G. (2011). Managing constipation in adult patients. </w:t>
      </w:r>
      <w:r>
        <w:rPr>
          <w:i/>
        </w:rPr>
        <w:t>Nurse Prescribing</w:t>
      </w:r>
      <w:r>
        <w:t xml:space="preserve">, </w:t>
      </w:r>
      <w:r>
        <w:rPr>
          <w:i/>
        </w:rPr>
        <w:t>9</w:t>
      </w:r>
      <w:r>
        <w:t>, 482-490.</w:t>
      </w:r>
      <w:bookmarkEnd w:id="30"/>
    </w:p>
    <w:p w:rsidR="00A52EFA" w:rsidRDefault="00A52EFA" w:rsidP="00A52EFA">
      <w:pPr>
        <w:pStyle w:val="APAReference"/>
      </w:pPr>
      <w:bookmarkStart w:id="31" w:name="R409455829282407I0"/>
      <w:r>
        <w:t xml:space="preserve">Mayo Clinic. </w:t>
      </w:r>
      <w:proofErr w:type="gramStart"/>
      <w:r>
        <w:t xml:space="preserve">(2011). </w:t>
      </w:r>
      <w:r w:rsidRPr="00146152">
        <w:rPr>
          <w:i/>
          <w:color w:val="FF0000"/>
        </w:rPr>
        <w:t>Constipation complications.</w:t>
      </w:r>
      <w:proofErr w:type="gramEnd"/>
      <w:r>
        <w:t xml:space="preserve"> Retrieved from http://www.mayoclinic.com</w:t>
      </w:r>
      <w:bookmarkEnd w:id="31"/>
    </w:p>
    <w:p w:rsidR="00A52EFA" w:rsidRDefault="00A52EFA" w:rsidP="00A52EFA">
      <w:pPr>
        <w:pStyle w:val="APAReference"/>
      </w:pPr>
      <w:bookmarkStart w:id="32" w:name="R409348667361111I0"/>
      <w:r>
        <w:t xml:space="preserve">Mayo Clinic Staff. </w:t>
      </w:r>
      <w:proofErr w:type="gramStart"/>
      <w:r>
        <w:t xml:space="preserve">(2011). </w:t>
      </w:r>
      <w:r w:rsidRPr="00146152">
        <w:rPr>
          <w:i/>
          <w:color w:val="FF0000"/>
        </w:rPr>
        <w:t>Constipation.</w:t>
      </w:r>
      <w:proofErr w:type="gramEnd"/>
      <w:r>
        <w:t xml:space="preserve"> Retrieved from http://www.mayoclinic.com</w:t>
      </w:r>
      <w:bookmarkEnd w:id="32"/>
    </w:p>
    <w:p w:rsidR="000930FE" w:rsidRPr="00A52EFA" w:rsidRDefault="00A52EFA" w:rsidP="00A52EFA">
      <w:pPr>
        <w:pStyle w:val="APAReference"/>
      </w:pPr>
      <w:bookmarkStart w:id="33" w:name="R409455775462963I0"/>
      <w:r>
        <w:t xml:space="preserve">Ohio State University Medical Center. </w:t>
      </w:r>
      <w:proofErr w:type="gramStart"/>
      <w:r>
        <w:t xml:space="preserve">(n.d). </w:t>
      </w:r>
      <w:r w:rsidRPr="00146152">
        <w:rPr>
          <w:i/>
          <w:color w:val="FF0000"/>
        </w:rPr>
        <w:t>Medication and the digestive system</w:t>
      </w:r>
      <w:r>
        <w:t>.</w:t>
      </w:r>
      <w:proofErr w:type="gramEnd"/>
      <w:r>
        <w:t xml:space="preserve"> Retrieved from http://www.medicalcenter.osu.edu</w:t>
      </w:r>
      <w:bookmarkEnd w:id="33"/>
    </w:p>
    <w:sectPr w:rsidR="000930FE" w:rsidRPr="00A52EFA" w:rsidSect="007A3710">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7T19:57:00Z" w:initials="M">
    <w:p w:rsidR="00146152" w:rsidRDefault="00146152">
      <w:pPr>
        <w:pStyle w:val="CommentText"/>
      </w:pPr>
      <w:r>
        <w:rPr>
          <w:rStyle w:val="CommentReference"/>
        </w:rPr>
        <w:annotationRef/>
      </w:r>
      <w:r>
        <w:t>Actually your header should be on 1 inch margin but I am not that picky</w:t>
      </w:r>
    </w:p>
  </w:comment>
  <w:comment w:id="11" w:author="Mary" w:date="2012-02-17T20:04:00Z" w:initials="M">
    <w:p w:rsidR="00146152" w:rsidRDefault="00146152">
      <w:pPr>
        <w:pStyle w:val="CommentText"/>
      </w:pPr>
      <w:r>
        <w:rPr>
          <w:rStyle w:val="CommentReference"/>
        </w:rPr>
        <w:annotationRef/>
      </w:r>
      <w:r>
        <w:t>Space after disorders</w:t>
      </w:r>
    </w:p>
  </w:comment>
  <w:comment w:id="14" w:author="Mary" w:date="2012-02-17T20:03:00Z" w:initials="M">
    <w:p w:rsidR="00146152" w:rsidRDefault="00146152">
      <w:pPr>
        <w:pStyle w:val="CommentText"/>
      </w:pPr>
      <w:r>
        <w:rPr>
          <w:rStyle w:val="CommentReference"/>
        </w:rPr>
        <w:annotationRef/>
      </w:r>
      <w:r>
        <w:t>Space after prolapsed</w:t>
      </w:r>
    </w:p>
  </w:comment>
  <w:comment w:id="16" w:author="Mary" w:date="2012-02-17T20:02:00Z" w:initials="M">
    <w:p w:rsidR="00146152" w:rsidRDefault="00146152">
      <w:pPr>
        <w:pStyle w:val="CommentText"/>
      </w:pPr>
      <w:r>
        <w:rPr>
          <w:rStyle w:val="CommentReference"/>
        </w:rPr>
        <w:annotationRef/>
      </w:r>
      <w:r>
        <w:t>Space after massage</w:t>
      </w:r>
    </w:p>
  </w:comment>
  <w:comment w:id="18" w:author="Mary" w:date="2012-02-17T20:03:00Z" w:initials="M">
    <w:p w:rsidR="00146152" w:rsidRDefault="00146152">
      <w:pPr>
        <w:pStyle w:val="CommentText"/>
      </w:pPr>
      <w:r>
        <w:rPr>
          <w:rStyle w:val="CommentReference"/>
        </w:rPr>
        <w:annotationRef/>
      </w:r>
      <w:r>
        <w:t>Space after agonist</w:t>
      </w:r>
    </w:p>
  </w:comment>
  <w:comment w:id="20" w:author="Mary" w:date="2012-02-17T20:02:00Z" w:initials="M">
    <w:p w:rsidR="00146152" w:rsidRDefault="00146152">
      <w:pPr>
        <w:pStyle w:val="CommentText"/>
      </w:pPr>
      <w:r>
        <w:rPr>
          <w:rStyle w:val="CommentReference"/>
        </w:rPr>
        <w:annotationRef/>
      </w:r>
      <w:r>
        <w:t>Space after dose</w:t>
      </w:r>
    </w:p>
  </w:comment>
  <w:comment w:id="22" w:author="Mary" w:date="2012-02-17T20:04:00Z" w:initials="M">
    <w:p w:rsidR="00146152" w:rsidRDefault="00146152">
      <w:pPr>
        <w:pStyle w:val="CommentText"/>
      </w:pPr>
      <w:r>
        <w:rPr>
          <w:rStyle w:val="CommentReference"/>
        </w:rPr>
        <w:annotationRef/>
      </w:r>
      <w:r>
        <w:t>Same as above</w:t>
      </w:r>
    </w:p>
  </w:comment>
  <w:comment w:id="24" w:author="Mary" w:date="2012-02-17T20:04:00Z" w:initials="M">
    <w:p w:rsidR="00146152" w:rsidRDefault="00146152">
      <w:pPr>
        <w:pStyle w:val="CommentText"/>
      </w:pPr>
      <w:r>
        <w:rPr>
          <w:rStyle w:val="CommentReference"/>
        </w:rPr>
        <w:annotationRef/>
      </w:r>
      <w:r>
        <w:t xml:space="preserve">Same as </w:t>
      </w:r>
      <w:r>
        <w:t>above</w:t>
      </w:r>
    </w:p>
  </w:comment>
  <w:comment w:id="28" w:author="Mary" w:date="2012-02-17T19:59:00Z" w:initials="M">
    <w:p w:rsidR="00146152" w:rsidRDefault="00146152">
      <w:pPr>
        <w:pStyle w:val="CommentText"/>
      </w:pPr>
      <w:r>
        <w:rPr>
          <w:rStyle w:val="CommentReference"/>
        </w:rPr>
        <w:annotationRef/>
      </w:r>
      <w:r>
        <w:t>??12</w:t>
      </w:r>
      <w:r w:rsidRPr="00146152">
        <w:rPr>
          <w:vertAlign w:val="superscript"/>
        </w:rPr>
        <w:t>th</w:t>
      </w:r>
      <w:r>
        <w:t xml:space="preserve"> 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B98" w:rsidRDefault="00F63B98">
      <w:r>
        <w:separator/>
      </w:r>
    </w:p>
  </w:endnote>
  <w:endnote w:type="continuationSeparator" w:id="0">
    <w:p w:rsidR="00F63B98" w:rsidRDefault="00F63B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152" w:rsidRDefault="001461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152" w:rsidRDefault="001461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152" w:rsidRDefault="001461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B98" w:rsidRDefault="00F63B98">
      <w:r>
        <w:separator/>
      </w:r>
    </w:p>
  </w:footnote>
  <w:footnote w:type="continuationSeparator" w:id="0">
    <w:p w:rsidR="00F63B98" w:rsidRDefault="00F63B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152" w:rsidRDefault="001461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710" w:rsidRPr="007A3710" w:rsidRDefault="007A3710" w:rsidP="007A3710">
    <w:pPr>
      <w:pStyle w:val="APAPageHeading"/>
    </w:pPr>
    <w:r>
      <w:t>CAS</w:t>
    </w:r>
    <w:r w:rsidR="00906D26">
      <w:t xml:space="preserve">E STUDY 4 CHRONIC CONSTIPATION </w:t>
    </w:r>
    <w:r>
      <w:t>15.4</w:t>
    </w:r>
    <w:r>
      <w:tab/>
    </w:r>
    <w:fldSimple w:instr=" PAGE  \* MERGEFORMAT ">
      <w:r w:rsidR="00146152">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710" w:rsidRPr="007A3710" w:rsidRDefault="007A3710" w:rsidP="007A3710">
    <w:pPr>
      <w:pStyle w:val="APAPageHeading"/>
    </w:pPr>
    <w:r>
      <w:t>Running head: CA</w:t>
    </w:r>
    <w:r w:rsidR="00906D26">
      <w:t>SE STUDY 4 CHRONIC CONSTIPATION</w:t>
    </w:r>
    <w:r>
      <w:t xml:space="preserve"> 15.4</w:t>
    </w:r>
    <w:r>
      <w:tab/>
    </w:r>
    <w:fldSimple w:instr=" PAGE  \* MERGEFORMAT ">
      <w:r w:rsidR="00146152">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710" w:rsidRPr="007A3710" w:rsidRDefault="007A3710" w:rsidP="007A3710">
    <w:pPr>
      <w:pStyle w:val="APAPageHeading"/>
    </w:pPr>
    <w:r>
      <w:t>CA</w:t>
    </w:r>
    <w:r w:rsidR="00906D26">
      <w:t>SE STUDY 4 CHRONIC CONSTIPATION</w:t>
    </w:r>
    <w:r>
      <w:t xml:space="preserve"> 15.4</w:t>
    </w:r>
    <w:r>
      <w:tab/>
    </w:r>
    <w:fldSimple w:instr=" PAGE  \* MERGEFORMAT ">
      <w:r w:rsidR="00146152">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docVars>
    <w:docVar w:name="409348667361111I0" w:val="*1,370˜118Mayo Clinic Staff˜2880˜1233˜2981˜122011˜13Peripheral artery disease˜2701˜1112˜112http://www.mayoclinic.com˜"/>
    <w:docVar w:name="409404571643519I0" w:val="*1,60˜11David~A~Ginsberg~Sidney~F~Phillips~Joyce~~Wallace~Karen~L~Josephson~˜12032007˜2330˜1241˜13Evaluating and managing constipation in the elderly˜16Urologic Nursing Journal˜2681˜18627˜211˜1813˜2710˜1163˜21751˜2690˜1196˜1141http://www.medscape.com˜"/>
    <w:docVar w:name="409455775462963I0" w:val="*1,370˜118Ohio State University Medicatl Center˜2880˜1233˜2980˜12˜13Medication and the digestive system˜2701˜1112˜112http://www.medicalcenter.osu.edu˜"/>
    <w:docVar w:name="409455829282407I0" w:val="*1,370˜118Mayo Clinic˜2880˜1233˜2981˜122011˜13Constipation complications˜2701˜1112˜112http://www.mayoclinic.com˜"/>
    <w:docVar w:name="409455916203704I0" w:val="*1,60˜11Gayle~~Kyle~˜12032011˜2330˜1241˜13Managing constipation in adult patients˜16Nurse Prescribing˜2681˜1869˜210˜181˜2711˜1163482-490˜21750˜269˜1196˜1141˜"/>
    <w:docVar w:name="409456053819444I0" w:val="*1,60˜11Dan~~Apau~˜12032010˜2331˜1241July˜13Assessing the cause of constipation and appropriate interventions˜16Gastrointestinal Nursing˜2681˜1868˜211˜1816˜2711˜116324-27˜21750˜269˜1196˜1141˜"/>
    <w:docVar w:name="409456293287037I0" w:val="*1,334˜11J~H~Deglin~A~H~Vallerand~˜12032011˜1205Magnesium laxatives˜21830˜17˜151Magnesium laxatives˜21971˜21961˜145012th˜2710˜24˜171˜172˜173˜1603˜21950˜2194˜110˜111˜1449˜2690˜1196˜1609http://www.fadavis.com˜"/>
    <w:docVar w:name="bmHeaderInfo" w:val="CASE STUDY 4 CHRONIC CONSTIPATION 15.4"/>
    <w:docVar w:name="cIsAbstract" w:val="False"/>
    <w:docVar w:name="cPaperAPAOrMLA" w:val="1"/>
    <w:docVar w:name="cUniquePaperID" w:val="409404422800926I0"/>
    <w:docVar w:name="LastEditedVersion" w:val="5"/>
  </w:docVars>
  <w:rsids>
    <w:rsidRoot w:val="00BF21B5"/>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099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0FE"/>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5F3C"/>
    <w:rsid w:val="000B772C"/>
    <w:rsid w:val="000C03BF"/>
    <w:rsid w:val="000C11DE"/>
    <w:rsid w:val="000C1FC5"/>
    <w:rsid w:val="000C6EAB"/>
    <w:rsid w:val="000C7EF4"/>
    <w:rsid w:val="000D0FFD"/>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324"/>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41AD2"/>
    <w:rsid w:val="00142616"/>
    <w:rsid w:val="001426A8"/>
    <w:rsid w:val="00142F3C"/>
    <w:rsid w:val="0014304D"/>
    <w:rsid w:val="00143AE5"/>
    <w:rsid w:val="001451FA"/>
    <w:rsid w:val="001456FD"/>
    <w:rsid w:val="00145CAA"/>
    <w:rsid w:val="00145F9C"/>
    <w:rsid w:val="00146152"/>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5D6C"/>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97880"/>
    <w:rsid w:val="002A5CB7"/>
    <w:rsid w:val="002A5F46"/>
    <w:rsid w:val="002A7EDF"/>
    <w:rsid w:val="002B1342"/>
    <w:rsid w:val="002B134B"/>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292"/>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84A50"/>
    <w:rsid w:val="0048792A"/>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B76"/>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4B11"/>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474"/>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AD2"/>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309"/>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5491"/>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3710"/>
    <w:rsid w:val="007A4020"/>
    <w:rsid w:val="007A5289"/>
    <w:rsid w:val="007A7762"/>
    <w:rsid w:val="007B171D"/>
    <w:rsid w:val="007B240D"/>
    <w:rsid w:val="007B2560"/>
    <w:rsid w:val="007B3EE9"/>
    <w:rsid w:val="007B3F47"/>
    <w:rsid w:val="007B4147"/>
    <w:rsid w:val="007B4432"/>
    <w:rsid w:val="007B4951"/>
    <w:rsid w:val="007B4A20"/>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D614D"/>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6D26"/>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63E9"/>
    <w:rsid w:val="00927640"/>
    <w:rsid w:val="00931822"/>
    <w:rsid w:val="00931A3C"/>
    <w:rsid w:val="00931A8F"/>
    <w:rsid w:val="009325AA"/>
    <w:rsid w:val="00932B5D"/>
    <w:rsid w:val="00932F63"/>
    <w:rsid w:val="00933AA9"/>
    <w:rsid w:val="009356D8"/>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213F"/>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1C61"/>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EFA"/>
    <w:rsid w:val="00A530BD"/>
    <w:rsid w:val="00A53B96"/>
    <w:rsid w:val="00A578C2"/>
    <w:rsid w:val="00A6108E"/>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0A5C"/>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1847"/>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207E"/>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5140"/>
    <w:rsid w:val="00B76E17"/>
    <w:rsid w:val="00B77BD2"/>
    <w:rsid w:val="00B77E53"/>
    <w:rsid w:val="00B80190"/>
    <w:rsid w:val="00B809A8"/>
    <w:rsid w:val="00B8234A"/>
    <w:rsid w:val="00B826A9"/>
    <w:rsid w:val="00B82830"/>
    <w:rsid w:val="00B82A0A"/>
    <w:rsid w:val="00B82D0E"/>
    <w:rsid w:val="00B8609B"/>
    <w:rsid w:val="00B86F27"/>
    <w:rsid w:val="00B878D9"/>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1B5"/>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6AD"/>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6BE9"/>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65FE"/>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5749"/>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23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329C"/>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58A6"/>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576E"/>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126"/>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3B98"/>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36BE"/>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3B1"/>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5AD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5AD2"/>
    <w:pPr>
      <w:tabs>
        <w:tab w:val="center" w:pos="4320"/>
        <w:tab w:val="right" w:pos="8640"/>
      </w:tabs>
    </w:pPr>
  </w:style>
  <w:style w:type="paragraph" w:customStyle="1" w:styleId="APA">
    <w:name w:val="APA"/>
    <w:basedOn w:val="BodyText"/>
    <w:rsid w:val="006A5AD2"/>
    <w:pPr>
      <w:spacing w:after="0" w:line="480" w:lineRule="auto"/>
      <w:ind w:firstLine="720"/>
    </w:pPr>
    <w:rPr>
      <w:sz w:val="24"/>
    </w:rPr>
  </w:style>
  <w:style w:type="paragraph" w:styleId="BodyText">
    <w:name w:val="Body Text"/>
    <w:basedOn w:val="Normal"/>
    <w:rsid w:val="006A5AD2"/>
    <w:pPr>
      <w:spacing w:after="120"/>
    </w:pPr>
  </w:style>
  <w:style w:type="paragraph" w:styleId="Footer">
    <w:name w:val="footer"/>
    <w:basedOn w:val="Normal"/>
    <w:rsid w:val="006A5AD2"/>
    <w:pPr>
      <w:tabs>
        <w:tab w:val="center" w:pos="4320"/>
        <w:tab w:val="right" w:pos="8640"/>
      </w:tabs>
    </w:pPr>
  </w:style>
  <w:style w:type="character" w:styleId="PageNumber">
    <w:name w:val="page number"/>
    <w:basedOn w:val="DefaultParagraphFont"/>
    <w:rsid w:val="006A5AD2"/>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6A5AD2"/>
    <w:pPr>
      <w:ind w:left="720" w:firstLine="0"/>
    </w:pPr>
  </w:style>
  <w:style w:type="paragraph" w:customStyle="1" w:styleId="APABlockQuoteSubsequentPara">
    <w:name w:val="APA Block Quote Subsequent Para"/>
    <w:basedOn w:val="APA"/>
    <w:next w:val="APA"/>
    <w:rsid w:val="006A5AD2"/>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6A5AD2"/>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6A5AD2"/>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146152"/>
    <w:rPr>
      <w:sz w:val="16"/>
      <w:szCs w:val="16"/>
    </w:rPr>
  </w:style>
  <w:style w:type="paragraph" w:styleId="CommentText">
    <w:name w:val="annotation text"/>
    <w:basedOn w:val="Normal"/>
    <w:link w:val="CommentTextChar"/>
    <w:rsid w:val="00146152"/>
  </w:style>
  <w:style w:type="character" w:customStyle="1" w:styleId="CommentTextChar">
    <w:name w:val="Comment Text Char"/>
    <w:basedOn w:val="DefaultParagraphFont"/>
    <w:link w:val="CommentText"/>
    <w:rsid w:val="00146152"/>
  </w:style>
  <w:style w:type="paragraph" w:styleId="CommentSubject">
    <w:name w:val="annotation subject"/>
    <w:basedOn w:val="CommentText"/>
    <w:next w:val="CommentText"/>
    <w:link w:val="CommentSubjectChar"/>
    <w:rsid w:val="00146152"/>
    <w:rPr>
      <w:b/>
      <w:bCs/>
    </w:rPr>
  </w:style>
  <w:style w:type="character" w:customStyle="1" w:styleId="CommentSubjectChar">
    <w:name w:val="Comment Subject Char"/>
    <w:basedOn w:val="CommentTextChar"/>
    <w:link w:val="CommentSubject"/>
    <w:rsid w:val="00146152"/>
    <w:rPr>
      <w:b/>
      <w:bCs/>
    </w:rPr>
  </w:style>
  <w:style w:type="paragraph" w:styleId="BalloonText">
    <w:name w:val="Balloon Text"/>
    <w:basedOn w:val="Normal"/>
    <w:link w:val="BalloonTextChar"/>
    <w:rsid w:val="00146152"/>
    <w:rPr>
      <w:rFonts w:ascii="Tahoma" w:hAnsi="Tahoma" w:cs="Tahoma"/>
      <w:sz w:val="16"/>
      <w:szCs w:val="16"/>
    </w:rPr>
  </w:style>
  <w:style w:type="character" w:customStyle="1" w:styleId="BalloonTextChar">
    <w:name w:val="Balloon Text Char"/>
    <w:basedOn w:val="DefaultParagraphFont"/>
    <w:link w:val="BalloonText"/>
    <w:rsid w:val="001461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9</TotalTime>
  <Pages>4</Pages>
  <Words>490</Words>
  <Characters>3200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Case Study 4 Chronic Constipations 15.4</vt:lpstr>
    </vt:vector>
  </TitlesOfParts>
  <Company/>
  <LinksUpToDate>false</LinksUpToDate>
  <CharactersWithSpaces>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4 Chronic Constipations 15.4</dc:title>
  <dc:subject>Copyright</dc:subject>
  <dc:creator>Natalie Thomas</dc:creator>
  <cp:lastModifiedBy>Mary</cp:lastModifiedBy>
  <cp:revision>2</cp:revision>
  <dcterms:created xsi:type="dcterms:W3CDTF">2012-02-18T02:05:00Z</dcterms:created>
  <dcterms:modified xsi:type="dcterms:W3CDTF">2012-02-18T02:05:00Z</dcterms:modified>
</cp:coreProperties>
</file>