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4B1" w:rsidRDefault="005174B1" w:rsidP="005174B1">
      <w:pPr>
        <w:jc w:val="center"/>
      </w:pPr>
      <w:proofErr w:type="spellStart"/>
      <w:r>
        <w:t>Dorthea</w:t>
      </w:r>
      <w:proofErr w:type="spellEnd"/>
      <w:r>
        <w:t xml:space="preserve"> Orem’s Theory of Self-Care NCLEX Style Questions</w:t>
      </w:r>
    </w:p>
    <w:p w:rsidR="005174B1" w:rsidRDefault="005174B1" w:rsidP="005174B1">
      <w:pPr>
        <w:pStyle w:val="ListParagraph"/>
      </w:pPr>
    </w:p>
    <w:p w:rsidR="00231A2D" w:rsidRDefault="005C039E" w:rsidP="005C039E">
      <w:pPr>
        <w:pStyle w:val="ListParagraph"/>
        <w:numPr>
          <w:ilvl w:val="0"/>
          <w:numId w:val="1"/>
        </w:numPr>
      </w:pPr>
      <w:r>
        <w:t>The nursing theorist who developed the theory of self-care is</w:t>
      </w:r>
    </w:p>
    <w:p w:rsidR="005C039E" w:rsidRDefault="005C039E" w:rsidP="005C039E">
      <w:pPr>
        <w:pStyle w:val="ListParagraph"/>
      </w:pPr>
    </w:p>
    <w:p w:rsidR="005C039E" w:rsidRDefault="005C039E" w:rsidP="005C039E">
      <w:pPr>
        <w:pStyle w:val="ListParagraph"/>
        <w:numPr>
          <w:ilvl w:val="1"/>
          <w:numId w:val="1"/>
        </w:numPr>
      </w:pPr>
      <w:r>
        <w:t>Florence Nightingale</w:t>
      </w:r>
    </w:p>
    <w:p w:rsidR="005C039E" w:rsidRPr="005C039E" w:rsidRDefault="005C039E" w:rsidP="005C039E">
      <w:pPr>
        <w:pStyle w:val="ListParagraph"/>
        <w:numPr>
          <w:ilvl w:val="1"/>
          <w:numId w:val="1"/>
        </w:numPr>
      </w:pPr>
      <w:r>
        <w:rPr>
          <w:rFonts w:ascii="Verdana" w:hAnsi="Verdana"/>
          <w:sz w:val="20"/>
          <w:szCs w:val="20"/>
        </w:rPr>
        <w:t xml:space="preserve">Madeleine </w:t>
      </w:r>
      <w:proofErr w:type="spellStart"/>
      <w:r>
        <w:rPr>
          <w:rFonts w:ascii="Verdana" w:hAnsi="Verdana"/>
          <w:sz w:val="20"/>
          <w:szCs w:val="20"/>
        </w:rPr>
        <w:t>Leininger</w:t>
      </w:r>
      <w:proofErr w:type="spellEnd"/>
    </w:p>
    <w:p w:rsidR="005C039E" w:rsidRPr="005C039E" w:rsidRDefault="005C039E" w:rsidP="005C039E">
      <w:pPr>
        <w:pStyle w:val="ListParagraph"/>
        <w:numPr>
          <w:ilvl w:val="1"/>
          <w:numId w:val="1"/>
        </w:numPr>
      </w:pPr>
      <w:proofErr w:type="spellStart"/>
      <w:r>
        <w:rPr>
          <w:rFonts w:ascii="Verdana" w:hAnsi="Verdana"/>
          <w:sz w:val="20"/>
          <w:szCs w:val="20"/>
        </w:rPr>
        <w:t>Dorthea</w:t>
      </w:r>
      <w:proofErr w:type="spellEnd"/>
      <w:r>
        <w:rPr>
          <w:rFonts w:ascii="Verdana" w:hAnsi="Verdana"/>
          <w:sz w:val="20"/>
          <w:szCs w:val="20"/>
        </w:rPr>
        <w:t xml:space="preserve"> Orem</w:t>
      </w:r>
    </w:p>
    <w:p w:rsidR="005C039E" w:rsidRPr="005C039E" w:rsidRDefault="005C039E" w:rsidP="005C039E">
      <w:pPr>
        <w:pStyle w:val="ListParagraph"/>
        <w:numPr>
          <w:ilvl w:val="1"/>
          <w:numId w:val="1"/>
        </w:numPr>
      </w:pPr>
      <w:proofErr w:type="spellStart"/>
      <w:r>
        <w:rPr>
          <w:rFonts w:ascii="Verdana" w:hAnsi="Verdana"/>
          <w:sz w:val="20"/>
          <w:szCs w:val="20"/>
        </w:rPr>
        <w:t>Callista</w:t>
      </w:r>
      <w:proofErr w:type="spellEnd"/>
      <w:r>
        <w:rPr>
          <w:rFonts w:ascii="Verdana" w:hAnsi="Verdana"/>
          <w:sz w:val="20"/>
          <w:szCs w:val="20"/>
        </w:rPr>
        <w:t xml:space="preserve"> Roy</w:t>
      </w:r>
    </w:p>
    <w:p w:rsidR="005C039E" w:rsidRDefault="005C039E" w:rsidP="005C039E">
      <w:pPr>
        <w:ind w:left="720"/>
      </w:pPr>
      <w:r>
        <w:t xml:space="preserve">Answer: C. </w:t>
      </w:r>
      <w:proofErr w:type="spellStart"/>
      <w:r>
        <w:t>Dorthea</w:t>
      </w:r>
      <w:proofErr w:type="spellEnd"/>
      <w:r>
        <w:t xml:space="preserve"> Orem founded the theory of self-care, theory of self-care deficit, and theory of nursing system in her work </w:t>
      </w:r>
      <w:r>
        <w:rPr>
          <w:i/>
        </w:rPr>
        <w:t>Nursing: Concepts of Practice</w:t>
      </w:r>
      <w:r>
        <w:t xml:space="preserve"> published in 2001.</w:t>
      </w:r>
    </w:p>
    <w:p w:rsidR="005C039E" w:rsidRPr="005C039E" w:rsidRDefault="005C039E" w:rsidP="005C039E">
      <w:pPr>
        <w:ind w:left="720"/>
      </w:pPr>
    </w:p>
    <w:p w:rsidR="005C039E" w:rsidRDefault="005C039E" w:rsidP="005C039E">
      <w:pPr>
        <w:pStyle w:val="ListParagraph"/>
        <w:numPr>
          <w:ilvl w:val="0"/>
          <w:numId w:val="1"/>
        </w:numPr>
      </w:pPr>
      <w:r>
        <w:t xml:space="preserve">A </w:t>
      </w:r>
      <w:r w:rsidR="00186183">
        <w:t>client</w:t>
      </w:r>
      <w:r>
        <w:t xml:space="preserve"> residing in a rehabilitation facility requires total assistance from the nursing staff in </w:t>
      </w:r>
      <w:r w:rsidR="00186183">
        <w:t>order to go to the bathroom, shower, and eat meals</w:t>
      </w:r>
      <w:r>
        <w:t xml:space="preserve">.  According to </w:t>
      </w:r>
      <w:proofErr w:type="spellStart"/>
      <w:r>
        <w:t>Dorthea</w:t>
      </w:r>
      <w:proofErr w:type="spellEnd"/>
      <w:r>
        <w:t xml:space="preserve"> Orem’s theory of nursing systems, this patient would be assessed as</w:t>
      </w:r>
    </w:p>
    <w:p w:rsidR="005C039E" w:rsidRDefault="005C039E" w:rsidP="005C039E">
      <w:pPr>
        <w:pStyle w:val="ListParagraph"/>
      </w:pPr>
    </w:p>
    <w:p w:rsidR="005C039E" w:rsidRDefault="005C039E" w:rsidP="005C039E">
      <w:pPr>
        <w:pStyle w:val="ListParagraph"/>
        <w:numPr>
          <w:ilvl w:val="1"/>
          <w:numId w:val="1"/>
        </w:numPr>
      </w:pPr>
      <w:r>
        <w:t>Partially compensatory</w:t>
      </w:r>
    </w:p>
    <w:p w:rsidR="005C039E" w:rsidRDefault="005C039E" w:rsidP="005C039E">
      <w:pPr>
        <w:pStyle w:val="ListParagraph"/>
        <w:numPr>
          <w:ilvl w:val="1"/>
          <w:numId w:val="1"/>
        </w:numPr>
      </w:pPr>
      <w:r>
        <w:t>Wholly compensatory</w:t>
      </w:r>
    </w:p>
    <w:p w:rsidR="005C039E" w:rsidRDefault="005C039E" w:rsidP="005C039E">
      <w:pPr>
        <w:pStyle w:val="ListParagraph"/>
        <w:numPr>
          <w:ilvl w:val="1"/>
          <w:numId w:val="1"/>
        </w:numPr>
      </w:pPr>
      <w:r>
        <w:t>Supportive-educative</w:t>
      </w:r>
    </w:p>
    <w:p w:rsidR="005C039E" w:rsidRDefault="005C039E" w:rsidP="005C039E">
      <w:pPr>
        <w:pStyle w:val="ListParagraph"/>
        <w:numPr>
          <w:ilvl w:val="1"/>
          <w:numId w:val="1"/>
        </w:numPr>
      </w:pPr>
      <w:r>
        <w:t>Educative compensatory</w:t>
      </w:r>
    </w:p>
    <w:p w:rsidR="005C039E" w:rsidRDefault="005C039E" w:rsidP="005C039E">
      <w:pPr>
        <w:ind w:left="720"/>
      </w:pPr>
      <w:r>
        <w:t>Answer: B</w:t>
      </w:r>
      <w:proofErr w:type="gramStart"/>
      <w:r>
        <w:t>.</w:t>
      </w:r>
      <w:r w:rsidR="00186183">
        <w:t xml:space="preserve">  Patients</w:t>
      </w:r>
      <w:proofErr w:type="gramEnd"/>
      <w:r w:rsidR="00186183">
        <w:t xml:space="preserve"> that can</w:t>
      </w:r>
      <w:r>
        <w:t xml:space="preserve"> perform </w:t>
      </w:r>
      <w:r w:rsidR="00186183">
        <w:t xml:space="preserve">few (if </w:t>
      </w:r>
      <w:r>
        <w:t>any</w:t>
      </w:r>
      <w:r w:rsidR="00186183">
        <w:t xml:space="preserve">) </w:t>
      </w:r>
      <w:r>
        <w:t xml:space="preserve"> functions </w:t>
      </w:r>
      <w:r w:rsidR="00186183">
        <w:t xml:space="preserve">to provide self-care </w:t>
      </w:r>
      <w:r>
        <w:t>without the help of the healthcare staff are classified as wholly compensatory.  Patients that require partial assistance from staff and family are classified as partially compensatory.  Patients that have the ability to provide effective self-care but need the help of the nurse to further develop these abilities are classified as supportive-educative.</w:t>
      </w:r>
    </w:p>
    <w:p w:rsidR="00186183" w:rsidRDefault="00186183" w:rsidP="005C039E">
      <w:pPr>
        <w:ind w:left="720"/>
      </w:pPr>
    </w:p>
    <w:p w:rsidR="005C039E" w:rsidRPr="005174B1" w:rsidRDefault="005174B1" w:rsidP="005C039E">
      <w:pPr>
        <w:pStyle w:val="ListParagraph"/>
        <w:numPr>
          <w:ilvl w:val="0"/>
          <w:numId w:val="1"/>
        </w:numPr>
      </w:pPr>
      <w:r>
        <w:t xml:space="preserve">A </w:t>
      </w:r>
      <w:r w:rsidRPr="005174B1">
        <w:t>15 year old client who has recently had knee surgery is prepared for discharge.  The nurse teaches the client to walk with crutches, change her dressing, and shower without the assistance of family.  The nurse focuses on which aspect of Orem’s self care theory</w:t>
      </w:r>
    </w:p>
    <w:p w:rsidR="005174B1" w:rsidRPr="005174B1" w:rsidRDefault="005174B1" w:rsidP="005174B1">
      <w:pPr>
        <w:pStyle w:val="ListParagraph"/>
      </w:pPr>
    </w:p>
    <w:p w:rsidR="005174B1" w:rsidRPr="005174B1" w:rsidRDefault="005174B1" w:rsidP="005174B1">
      <w:pPr>
        <w:pStyle w:val="ListParagraph"/>
        <w:numPr>
          <w:ilvl w:val="1"/>
          <w:numId w:val="1"/>
        </w:numPr>
      </w:pPr>
      <w:r w:rsidRPr="005174B1">
        <w:t>Self care deficits</w:t>
      </w:r>
    </w:p>
    <w:p w:rsidR="005174B1" w:rsidRPr="005174B1" w:rsidRDefault="005174B1" w:rsidP="005174B1">
      <w:pPr>
        <w:pStyle w:val="ListParagraph"/>
        <w:numPr>
          <w:ilvl w:val="1"/>
          <w:numId w:val="1"/>
        </w:numPr>
      </w:pPr>
      <w:r w:rsidRPr="005174B1">
        <w:t>Self-care agency</w:t>
      </w:r>
    </w:p>
    <w:p w:rsidR="005174B1" w:rsidRPr="005174B1" w:rsidRDefault="005174B1" w:rsidP="005174B1">
      <w:pPr>
        <w:pStyle w:val="ListParagraph"/>
        <w:numPr>
          <w:ilvl w:val="1"/>
          <w:numId w:val="1"/>
        </w:numPr>
      </w:pPr>
      <w:r w:rsidRPr="005174B1">
        <w:t>Therapeutic self care demand</w:t>
      </w:r>
    </w:p>
    <w:p w:rsidR="005174B1" w:rsidRPr="005174B1" w:rsidRDefault="005174B1" w:rsidP="005174B1">
      <w:pPr>
        <w:pStyle w:val="ListParagraph"/>
        <w:numPr>
          <w:ilvl w:val="1"/>
          <w:numId w:val="1"/>
        </w:numPr>
      </w:pPr>
      <w:r w:rsidRPr="005174B1">
        <w:t>Self care requisites</w:t>
      </w:r>
    </w:p>
    <w:p w:rsidR="005C039E" w:rsidRPr="005174B1" w:rsidRDefault="005174B1" w:rsidP="005174B1">
      <w:pPr>
        <w:ind w:left="720"/>
      </w:pPr>
      <w:r w:rsidRPr="005174B1">
        <w:t>Answer: B</w:t>
      </w:r>
      <w:proofErr w:type="gramStart"/>
      <w:r w:rsidRPr="005174B1">
        <w:t xml:space="preserve">.  </w:t>
      </w:r>
      <w:r>
        <w:t>Orem’s</w:t>
      </w:r>
      <w:proofErr w:type="gramEnd"/>
      <w:r>
        <w:t xml:space="preserve"> self-care theory is based on self-care, self-care agency, self-care requisites, and therapeutic self-care demand.  Self-care refers to the individual performing activities independently.</w:t>
      </w:r>
    </w:p>
    <w:sectPr w:rsidR="005C039E" w:rsidRPr="005174B1" w:rsidSect="00DA121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4D0A21"/>
    <w:multiLevelType w:val="hybridMultilevel"/>
    <w:tmpl w:val="2AB6E8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3"/>
  <w:proofState w:spelling="clean" w:grammar="clean"/>
  <w:defaultTabStop w:val="720"/>
  <w:characterSpacingControl w:val="doNotCompress"/>
  <w:compat/>
  <w:rsids>
    <w:rsidRoot w:val="005C039E"/>
    <w:rsid w:val="00186183"/>
    <w:rsid w:val="005174B1"/>
    <w:rsid w:val="005C039E"/>
    <w:rsid w:val="005C27DB"/>
    <w:rsid w:val="00A4356B"/>
    <w:rsid w:val="00DA12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21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039E"/>
    <w:pPr>
      <w:ind w:left="720"/>
      <w:contextualSpacing/>
    </w:pPr>
  </w:style>
  <w:style w:type="character" w:customStyle="1" w:styleId="corexpl1">
    <w:name w:val="corexpl1"/>
    <w:basedOn w:val="DefaultParagraphFont"/>
    <w:rsid w:val="005174B1"/>
    <w:rPr>
      <w:rFonts w:ascii="Verdana" w:hAnsi="Verdana" w:hint="default"/>
      <w:b w:val="0"/>
      <w:bCs w:val="0"/>
      <w:color w:val="333333"/>
      <w:sz w:val="11"/>
      <w:szCs w:val="1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252</Words>
  <Characters>1437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Summers</dc:creator>
  <cp:lastModifiedBy>Summers</cp:lastModifiedBy>
  <cp:revision>1</cp:revision>
  <dcterms:created xsi:type="dcterms:W3CDTF">2010-07-15T20:51:00Z</dcterms:created>
  <dcterms:modified xsi:type="dcterms:W3CDTF">2010-07-15T21:50:00Z</dcterms:modified>
</cp:coreProperties>
</file>