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371" w:rsidRDefault="00862371" w:rsidP="00862371">
      <w:pPr>
        <w:spacing w:line="480" w:lineRule="auto"/>
        <w:jc w:val="center"/>
        <w:rPr>
          <w:rFonts w:ascii="Times New Roman" w:hAnsi="Times New Roman"/>
          <w:b/>
        </w:rPr>
      </w:pPr>
      <w:r w:rsidRPr="007F76A9">
        <w:rPr>
          <w:rFonts w:ascii="Times New Roman" w:hAnsi="Times New Roman"/>
          <w:b/>
        </w:rPr>
        <w:t>Evaluation Results</w:t>
      </w:r>
    </w:p>
    <w:p w:rsidR="005E572F" w:rsidRDefault="005E572F" w:rsidP="005E572F">
      <w:pPr>
        <w:spacing w:line="480" w:lineRule="auto"/>
        <w:ind w:firstLine="720"/>
        <w:rPr>
          <w:rFonts w:ascii="Times New Roman" w:hAnsi="Times New Roman"/>
        </w:rPr>
      </w:pPr>
      <w:r w:rsidRPr="009D2ECD">
        <w:rPr>
          <w:rFonts w:ascii="Times New Roman" w:hAnsi="Times New Roman"/>
        </w:rPr>
        <w:t>The audience was</w:t>
      </w:r>
      <w:r>
        <w:rPr>
          <w:rFonts w:ascii="Times New Roman" w:hAnsi="Times New Roman"/>
        </w:rPr>
        <w:t xml:space="preserve"> asked to rank the presentation in an appropriate manner.  The audience received a handout that included topics which related to the presentation and how the audience interpreted the presentation as a whole.  The audience was encouraged to rank the group in relation to the presenters being knowledgeable on their topic, the guest speaker, the amount of time each speaker used, if the presentation was interesting, and to list one thing that they learned from the presentation.  </w:t>
      </w:r>
    </w:p>
    <w:p w:rsidR="005E572F" w:rsidRDefault="005E572F" w:rsidP="005E572F">
      <w:pPr>
        <w:spacing w:line="480" w:lineRule="auto"/>
        <w:ind w:firstLine="720"/>
        <w:rPr>
          <w:rFonts w:ascii="Times New Roman" w:hAnsi="Times New Roman"/>
        </w:rPr>
      </w:pPr>
      <w:r>
        <w:rPr>
          <w:rFonts w:ascii="Times New Roman" w:hAnsi="Times New Roman"/>
        </w:rPr>
        <w:t xml:space="preserve">Overall the group received excellent scores for the guest speaker, having an interesting topic and the audience enjoying the presentation as a whole.  Also, each member of the audience was able to write down something that they learned from the presentation.  The audience was able to identify the cost of healthcare in 2010, ways that nurses were able to reduce hospital costs, and the benefits of hospitals retaining nurses.  This allows for the group to interpret that the audience did learn important information throughout the presentation.  </w:t>
      </w:r>
    </w:p>
    <w:p w:rsidR="005E572F" w:rsidRPr="005E572F" w:rsidRDefault="005E572F" w:rsidP="005E572F">
      <w:pPr>
        <w:spacing w:line="480" w:lineRule="auto"/>
        <w:ind w:firstLine="720"/>
        <w:rPr>
          <w:rFonts w:ascii="Times New Roman" w:hAnsi="Times New Roman"/>
        </w:rPr>
      </w:pPr>
      <w:bookmarkStart w:id="0" w:name="_GoBack"/>
      <w:bookmarkEnd w:id="0"/>
      <w:r>
        <w:rPr>
          <w:rFonts w:ascii="Times New Roman" w:hAnsi="Times New Roman"/>
        </w:rPr>
        <w:t>The group had a few evaluations that received good or average scores for the presenters being knowledgeable on their topic and each speaker presenting for an appropriate amount of time.  Since there were only a few evaluations with these rankings, the group can interpret that overall the audience enjoyed the presentation and the group did an exceptional job on the presentation</w:t>
      </w:r>
    </w:p>
    <w:p w:rsidR="00862371" w:rsidRDefault="00862371" w:rsidP="00862371">
      <w:pPr>
        <w:spacing w:line="480" w:lineRule="auto"/>
        <w:jc w:val="center"/>
        <w:rPr>
          <w:rFonts w:ascii="Times New Roman" w:hAnsi="Times New Roman"/>
          <w:b/>
        </w:rPr>
      </w:pPr>
      <w:r>
        <w:rPr>
          <w:rFonts w:ascii="Times New Roman" w:hAnsi="Times New Roman"/>
          <w:b/>
        </w:rPr>
        <w:t>Lessons Learned</w:t>
      </w:r>
    </w:p>
    <w:p w:rsidR="00862371" w:rsidRPr="00AB216D" w:rsidRDefault="00862371" w:rsidP="00862371">
      <w:pPr>
        <w:spacing w:line="480" w:lineRule="auto"/>
        <w:rPr>
          <w:rFonts w:ascii="Times New Roman" w:hAnsi="Times New Roman"/>
        </w:rPr>
      </w:pPr>
      <w:r>
        <w:rPr>
          <w:rFonts w:ascii="Times New Roman" w:hAnsi="Times New Roman"/>
        </w:rPr>
        <w:tab/>
        <w:t xml:space="preserve">We learned how it can be challenging to work together as a group.  We learned it was important to plan in advance.  We also had to sacrifice personal time to meet outside of class.  We had to learn how to coordinate varying schedules and how to mesh different learning and </w:t>
      </w:r>
      <w:r>
        <w:rPr>
          <w:rFonts w:ascii="Times New Roman" w:hAnsi="Times New Roman"/>
        </w:rPr>
        <w:lastRenderedPageBreak/>
        <w:t>working styles.  We learned that practicing for presentations as a whole group could lessen stage fright and anxiety.</w:t>
      </w:r>
    </w:p>
    <w:p w:rsidR="007B641C" w:rsidRDefault="00862371" w:rsidP="00862371">
      <w:pPr>
        <w:spacing w:line="480" w:lineRule="auto"/>
        <w:jc w:val="center"/>
        <w:rPr>
          <w:rFonts w:ascii="Times New Roman" w:hAnsi="Times New Roman"/>
          <w:b/>
        </w:rPr>
      </w:pPr>
      <w:r>
        <w:rPr>
          <w:rFonts w:ascii="Times New Roman" w:hAnsi="Times New Roman"/>
          <w:b/>
        </w:rPr>
        <w:t>Changes for the Future</w:t>
      </w:r>
    </w:p>
    <w:p w:rsidR="00862371" w:rsidRPr="00862371" w:rsidRDefault="00862371" w:rsidP="00862371">
      <w:pPr>
        <w:spacing w:line="480" w:lineRule="auto"/>
        <w:rPr>
          <w:rFonts w:ascii="Times New Roman" w:hAnsi="Times New Roman"/>
        </w:rPr>
      </w:pPr>
      <w:r>
        <w:rPr>
          <w:rFonts w:ascii="Times New Roman" w:hAnsi="Times New Roman"/>
        </w:rPr>
        <w:tab/>
        <w:t xml:space="preserve">In the future, our group would improve our communication between members.  It would have been a good idea to have each other’s phone numbers, so that communication could have more efficient.  We also think it would be a good idea to set short-term deadlines to make sure that group members were completing tasks and did not have any issues.  Also, a dry run through would have made the presentation run more smoothly.  </w:t>
      </w:r>
    </w:p>
    <w:sectPr w:rsidR="00862371" w:rsidRPr="00862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371"/>
    <w:rsid w:val="005E572F"/>
    <w:rsid w:val="007B641C"/>
    <w:rsid w:val="0086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71"/>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71"/>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2013-04-04T20:27:00Z</dcterms:created>
  <dcterms:modified xsi:type="dcterms:W3CDTF">2013-04-05T00:58:00Z</dcterms:modified>
</cp:coreProperties>
</file>