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EB" w:rsidRPr="00A3439B" w:rsidRDefault="00A3439B" w:rsidP="00A3439B">
      <w:pPr>
        <w:pStyle w:val="NoSpacing"/>
        <w:jc w:val="center"/>
        <w:rPr>
          <w:rFonts w:ascii="Franklin Gothic Medium" w:hAnsi="Franklin Gothic Medium"/>
          <w:b/>
          <w:sz w:val="72"/>
          <w:szCs w:val="72"/>
          <w:u w:val="single"/>
        </w:rPr>
      </w:pPr>
      <w:r>
        <w:rPr>
          <w:rFonts w:ascii="Franklin Gothic Medium" w:hAnsi="Franklin Gothic Medium"/>
          <w:b/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5943600" cy="5429250"/>
                <wp:effectExtent l="19050" t="19050" r="3810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429250"/>
                        </a:xfrm>
                        <a:prstGeom prst="rect">
                          <a:avLst/>
                        </a:prstGeom>
                        <a:noFill/>
                        <a:ln w="63500" cmpd="sng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-5.25pt;width:468pt;height:4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" filled="f" strokecolor="#f79646 [3209]" strokeweight="5pt"/>
            </w:pict>
          </mc:Fallback>
        </mc:AlternateContent>
      </w:r>
      <w:r w:rsidRPr="00A3439B">
        <w:rPr>
          <w:rFonts w:ascii="Franklin Gothic Medium" w:hAnsi="Franklin Gothic Medium"/>
          <w:b/>
          <w:sz w:val="72"/>
          <w:szCs w:val="72"/>
          <w:u w:val="single"/>
        </w:rPr>
        <w:t>Nursing Workshop</w:t>
      </w:r>
    </w:p>
    <w:p w:rsidR="00A3439B" w:rsidRDefault="00B011A3" w:rsidP="00A3439B">
      <w:pPr>
        <w:pStyle w:val="NoSpacing"/>
        <w:rPr>
          <w:rFonts w:ascii="Franklin Gothic Medium" w:hAnsi="Franklin Gothic Medium"/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8ADF77B" wp14:editId="64FBDB36">
            <wp:simplePos x="0" y="0"/>
            <wp:positionH relativeFrom="margin">
              <wp:align>center</wp:align>
            </wp:positionH>
            <wp:positionV relativeFrom="paragraph">
              <wp:posOffset>145415</wp:posOffset>
            </wp:positionV>
            <wp:extent cx="2190750" cy="1264285"/>
            <wp:effectExtent l="19050" t="19050" r="19050" b="12065"/>
            <wp:wrapSquare wrapText="bothSides"/>
            <wp:docPr id="6" name="Picture 6" descr="http://www.issues.cc/uploads/85485230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sues.cc/uploads/854852303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513" cy="1269359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1A3" w:rsidRDefault="00B011A3" w:rsidP="00A3439B">
      <w:pPr>
        <w:pStyle w:val="NoSpacing"/>
        <w:rPr>
          <w:noProof/>
        </w:rPr>
      </w:pPr>
    </w:p>
    <w:p w:rsidR="00B011A3" w:rsidRDefault="00B011A3" w:rsidP="00A3439B">
      <w:pPr>
        <w:pStyle w:val="NoSpacing"/>
        <w:rPr>
          <w:noProof/>
        </w:rPr>
      </w:pPr>
    </w:p>
    <w:p w:rsidR="00B011A3" w:rsidRDefault="00B011A3" w:rsidP="00A3439B">
      <w:pPr>
        <w:pStyle w:val="NoSpacing"/>
        <w:rPr>
          <w:noProof/>
        </w:rPr>
      </w:pPr>
    </w:p>
    <w:p w:rsidR="00B011A3" w:rsidRDefault="00B011A3" w:rsidP="00A3439B">
      <w:pPr>
        <w:pStyle w:val="NoSpacing"/>
        <w:rPr>
          <w:noProof/>
        </w:rPr>
      </w:pPr>
    </w:p>
    <w:p w:rsidR="00B011A3" w:rsidRDefault="00B011A3" w:rsidP="00A3439B">
      <w:pPr>
        <w:pStyle w:val="NoSpacing"/>
        <w:rPr>
          <w:noProof/>
        </w:rPr>
      </w:pPr>
    </w:p>
    <w:p w:rsidR="00B011A3" w:rsidRDefault="00B011A3" w:rsidP="00A3439B">
      <w:pPr>
        <w:pStyle w:val="NoSpacing"/>
        <w:rPr>
          <w:noProof/>
        </w:rPr>
      </w:pPr>
    </w:p>
    <w:p w:rsidR="00B011A3" w:rsidRDefault="00B011A3" w:rsidP="00A3439B">
      <w:pPr>
        <w:pStyle w:val="NoSpacing"/>
        <w:rPr>
          <w:rFonts w:ascii="Franklin Gothic Medium" w:hAnsi="Franklin Gothic Medium"/>
          <w:sz w:val="46"/>
          <w:szCs w:val="4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120"/>
      </w:tblGrid>
      <w:tr w:rsidR="00B011A3" w:rsidTr="00B011A3">
        <w:tc>
          <w:tcPr>
            <w:tcW w:w="3240" w:type="dxa"/>
          </w:tcPr>
          <w:p w:rsidR="00B011A3" w:rsidRPr="00A3439B" w:rsidRDefault="00B011A3" w:rsidP="004017F2">
            <w:pPr>
              <w:pStyle w:val="NoSpacing"/>
              <w:jc w:val="right"/>
              <w:rPr>
                <w:rFonts w:ascii="Franklin Gothic Medium" w:hAnsi="Franklin Gothic Medium"/>
                <w:sz w:val="46"/>
                <w:szCs w:val="46"/>
              </w:rPr>
            </w:pPr>
            <w:r w:rsidRPr="00A3439B">
              <w:rPr>
                <w:rFonts w:ascii="Franklin Gothic Medium" w:hAnsi="Franklin Gothic Medium"/>
                <w:sz w:val="46"/>
                <w:szCs w:val="46"/>
              </w:rPr>
              <w:t>What:</w:t>
            </w:r>
          </w:p>
        </w:tc>
        <w:tc>
          <w:tcPr>
            <w:tcW w:w="6120" w:type="dxa"/>
          </w:tcPr>
          <w:p w:rsidR="00B011A3" w:rsidRPr="00A3439B" w:rsidRDefault="00B011A3" w:rsidP="004017F2">
            <w:pPr>
              <w:pStyle w:val="NoSpacing"/>
              <w:rPr>
                <w:rFonts w:ascii="Franklin Gothic Medium" w:hAnsi="Franklin Gothic Medium"/>
                <w:sz w:val="46"/>
                <w:szCs w:val="46"/>
              </w:rPr>
            </w:pPr>
            <w:r>
              <w:rPr>
                <w:rFonts w:ascii="Franklin Gothic Medium" w:hAnsi="Franklin Gothic Medium"/>
                <w:sz w:val="46"/>
                <w:szCs w:val="46"/>
              </w:rPr>
              <w:t>“</w:t>
            </w:r>
            <w:r w:rsidRPr="00A3439B">
              <w:rPr>
                <w:rFonts w:ascii="Franklin Gothic Medium" w:hAnsi="Franklin Gothic Medium"/>
                <w:sz w:val="46"/>
                <w:szCs w:val="46"/>
              </w:rPr>
              <w:t>Finances of Health Care</w:t>
            </w:r>
            <w:r>
              <w:rPr>
                <w:rFonts w:ascii="Franklin Gothic Medium" w:hAnsi="Franklin Gothic Medium"/>
                <w:sz w:val="46"/>
                <w:szCs w:val="46"/>
              </w:rPr>
              <w:t>”</w:t>
            </w:r>
          </w:p>
        </w:tc>
      </w:tr>
      <w:tr w:rsidR="00B011A3" w:rsidTr="00B011A3">
        <w:tc>
          <w:tcPr>
            <w:tcW w:w="3240" w:type="dxa"/>
          </w:tcPr>
          <w:p w:rsidR="00B011A3" w:rsidRPr="00A3439B" w:rsidRDefault="00B011A3" w:rsidP="00A3439B">
            <w:pPr>
              <w:pStyle w:val="NoSpacing"/>
              <w:jc w:val="right"/>
              <w:rPr>
                <w:rFonts w:ascii="Franklin Gothic Medium" w:hAnsi="Franklin Gothic Medium"/>
                <w:sz w:val="46"/>
                <w:szCs w:val="46"/>
              </w:rPr>
            </w:pPr>
            <w:r w:rsidRPr="00A3439B">
              <w:rPr>
                <w:rFonts w:ascii="Franklin Gothic Medium" w:hAnsi="Franklin Gothic Medium"/>
                <w:sz w:val="46"/>
                <w:szCs w:val="46"/>
              </w:rPr>
              <w:t>When:</w:t>
            </w:r>
          </w:p>
        </w:tc>
        <w:tc>
          <w:tcPr>
            <w:tcW w:w="6120" w:type="dxa"/>
          </w:tcPr>
          <w:p w:rsidR="00B011A3" w:rsidRPr="00A3439B" w:rsidRDefault="00B011A3" w:rsidP="00A3439B">
            <w:pPr>
              <w:pStyle w:val="NoSpacing"/>
              <w:rPr>
                <w:rFonts w:ascii="Franklin Gothic Medium" w:hAnsi="Franklin Gothic Medium"/>
                <w:sz w:val="46"/>
                <w:szCs w:val="46"/>
              </w:rPr>
            </w:pPr>
            <w:r w:rsidRPr="00A3439B">
              <w:rPr>
                <w:rFonts w:ascii="Franklin Gothic Medium" w:hAnsi="Franklin Gothic Medium"/>
                <w:sz w:val="46"/>
                <w:szCs w:val="46"/>
              </w:rPr>
              <w:t>April 1, 2013 at 2:00 PM</w:t>
            </w:r>
          </w:p>
        </w:tc>
      </w:tr>
      <w:tr w:rsidR="00B011A3" w:rsidTr="00B011A3">
        <w:tc>
          <w:tcPr>
            <w:tcW w:w="3240" w:type="dxa"/>
          </w:tcPr>
          <w:p w:rsidR="00B011A3" w:rsidRPr="00A3439B" w:rsidRDefault="00B011A3" w:rsidP="00A3439B">
            <w:pPr>
              <w:pStyle w:val="NoSpacing"/>
              <w:jc w:val="right"/>
              <w:rPr>
                <w:rFonts w:ascii="Franklin Gothic Medium" w:hAnsi="Franklin Gothic Medium"/>
                <w:sz w:val="46"/>
                <w:szCs w:val="46"/>
              </w:rPr>
            </w:pPr>
            <w:r w:rsidRPr="00A3439B">
              <w:rPr>
                <w:rFonts w:ascii="Franklin Gothic Medium" w:hAnsi="Franklin Gothic Medium"/>
                <w:sz w:val="46"/>
                <w:szCs w:val="46"/>
              </w:rPr>
              <w:t>Where:</w:t>
            </w:r>
          </w:p>
        </w:tc>
        <w:tc>
          <w:tcPr>
            <w:tcW w:w="6120" w:type="dxa"/>
          </w:tcPr>
          <w:p w:rsidR="00B011A3" w:rsidRPr="00A3439B" w:rsidRDefault="00B011A3" w:rsidP="00A3439B">
            <w:pPr>
              <w:pStyle w:val="NoSpacing"/>
              <w:rPr>
                <w:rFonts w:ascii="Franklin Gothic Medium" w:hAnsi="Franklin Gothic Medium"/>
                <w:sz w:val="46"/>
                <w:szCs w:val="46"/>
              </w:rPr>
            </w:pPr>
            <w:r w:rsidRPr="00A3439B">
              <w:rPr>
                <w:rFonts w:ascii="Franklin Gothic Medium" w:hAnsi="Franklin Gothic Medium"/>
                <w:sz w:val="46"/>
                <w:szCs w:val="46"/>
              </w:rPr>
              <w:t>Lakeview College of Nursing, Charleston, IL</w:t>
            </w:r>
          </w:p>
        </w:tc>
        <w:bookmarkStart w:id="0" w:name="_GoBack"/>
        <w:bookmarkEnd w:id="0"/>
      </w:tr>
      <w:tr w:rsidR="00B011A3" w:rsidTr="00B011A3">
        <w:tc>
          <w:tcPr>
            <w:tcW w:w="3240" w:type="dxa"/>
          </w:tcPr>
          <w:p w:rsidR="00B011A3" w:rsidRPr="00A3439B" w:rsidRDefault="00B011A3" w:rsidP="00A3439B">
            <w:pPr>
              <w:pStyle w:val="NoSpacing"/>
              <w:jc w:val="right"/>
              <w:rPr>
                <w:rFonts w:ascii="Franklin Gothic Medium" w:hAnsi="Franklin Gothic Medium"/>
                <w:sz w:val="46"/>
                <w:szCs w:val="46"/>
              </w:rPr>
            </w:pPr>
            <w:r w:rsidRPr="00A3439B">
              <w:rPr>
                <w:rFonts w:ascii="Franklin Gothic Medium" w:hAnsi="Franklin Gothic Medium"/>
                <w:sz w:val="46"/>
                <w:szCs w:val="46"/>
              </w:rPr>
              <w:t>Why:</w:t>
            </w:r>
          </w:p>
        </w:tc>
        <w:tc>
          <w:tcPr>
            <w:tcW w:w="6120" w:type="dxa"/>
          </w:tcPr>
          <w:p w:rsidR="00B011A3" w:rsidRPr="00A3439B" w:rsidRDefault="00B011A3" w:rsidP="00A3439B">
            <w:pPr>
              <w:pStyle w:val="NoSpacing"/>
              <w:rPr>
                <w:rFonts w:ascii="Franklin Gothic Medium" w:hAnsi="Franklin Gothic Medium"/>
                <w:sz w:val="46"/>
                <w:szCs w:val="46"/>
              </w:rPr>
            </w:pPr>
            <w:r w:rsidRPr="00A3439B">
              <w:rPr>
                <w:rFonts w:ascii="Franklin Gothic Medium" w:hAnsi="Franklin Gothic Medium"/>
                <w:sz w:val="46"/>
                <w:szCs w:val="46"/>
              </w:rPr>
              <w:t>To educate future nurses on the finances of health care</w:t>
            </w:r>
          </w:p>
        </w:tc>
      </w:tr>
      <w:tr w:rsidR="00B011A3" w:rsidTr="00B011A3">
        <w:trPr>
          <w:trHeight w:val="890"/>
        </w:trPr>
        <w:tc>
          <w:tcPr>
            <w:tcW w:w="3240" w:type="dxa"/>
          </w:tcPr>
          <w:p w:rsidR="00B011A3" w:rsidRPr="00A3439B" w:rsidRDefault="00B011A3" w:rsidP="00A3439B">
            <w:pPr>
              <w:pStyle w:val="NoSpacing"/>
              <w:jc w:val="right"/>
              <w:rPr>
                <w:rFonts w:ascii="Franklin Gothic Medium" w:hAnsi="Franklin Gothic Medium"/>
                <w:sz w:val="46"/>
                <w:szCs w:val="46"/>
              </w:rPr>
            </w:pPr>
            <w:r w:rsidRPr="00A3439B">
              <w:rPr>
                <w:rFonts w:ascii="Franklin Gothic Medium" w:hAnsi="Franklin Gothic Medium"/>
                <w:sz w:val="46"/>
                <w:szCs w:val="46"/>
              </w:rPr>
              <w:t>Speaker:</w:t>
            </w:r>
          </w:p>
        </w:tc>
        <w:tc>
          <w:tcPr>
            <w:tcW w:w="6120" w:type="dxa"/>
          </w:tcPr>
          <w:p w:rsidR="00B011A3" w:rsidRPr="00A3439B" w:rsidRDefault="00B011A3" w:rsidP="00B011A3">
            <w:pPr>
              <w:pStyle w:val="NoSpacing"/>
              <w:rPr>
                <w:rFonts w:ascii="Franklin Gothic Medium" w:hAnsi="Franklin Gothic Medium"/>
                <w:sz w:val="46"/>
                <w:szCs w:val="46"/>
              </w:rPr>
            </w:pPr>
            <w:r w:rsidRPr="00A3439B">
              <w:rPr>
                <w:rFonts w:ascii="Franklin Gothic Medium" w:hAnsi="Franklin Gothic Medium"/>
                <w:sz w:val="46"/>
                <w:szCs w:val="46"/>
              </w:rPr>
              <w:t>Professor Roberts, RN, MS</w:t>
            </w:r>
            <w:r>
              <w:rPr>
                <w:rFonts w:ascii="Franklin Gothic Medium" w:hAnsi="Franklin Gothic Medium"/>
                <w:sz w:val="46"/>
                <w:szCs w:val="46"/>
              </w:rPr>
              <w:t>, will focus on the budget of a surgical unit.</w:t>
            </w:r>
          </w:p>
        </w:tc>
      </w:tr>
      <w:tr w:rsidR="00B011A3" w:rsidTr="00B011A3">
        <w:trPr>
          <w:trHeight w:val="890"/>
        </w:trPr>
        <w:tc>
          <w:tcPr>
            <w:tcW w:w="9360" w:type="dxa"/>
            <w:gridSpan w:val="2"/>
            <w:vAlign w:val="center"/>
          </w:tcPr>
          <w:p w:rsidR="00B011A3" w:rsidRPr="00A3439B" w:rsidRDefault="00B011A3" w:rsidP="00B011A3">
            <w:pPr>
              <w:pStyle w:val="NoSpacing"/>
              <w:tabs>
                <w:tab w:val="left" w:pos="3240"/>
              </w:tabs>
              <w:jc w:val="center"/>
              <w:rPr>
                <w:rFonts w:ascii="Franklin Gothic Medium" w:hAnsi="Franklin Gothic Medium"/>
                <w:sz w:val="46"/>
                <w:szCs w:val="46"/>
              </w:rPr>
            </w:pPr>
          </w:p>
        </w:tc>
      </w:tr>
    </w:tbl>
    <w:p w:rsidR="00A3439B" w:rsidRDefault="00A3439B" w:rsidP="00933844">
      <w:pPr>
        <w:pStyle w:val="NoSpacing"/>
        <w:jc w:val="center"/>
        <w:rPr>
          <w:rFonts w:ascii="Franklin Gothic Medium" w:hAnsi="Franklin Gothic Medium"/>
        </w:rPr>
      </w:pPr>
    </w:p>
    <w:p w:rsidR="00B011A3" w:rsidRPr="00A3439B" w:rsidRDefault="00B011A3" w:rsidP="00933844">
      <w:pPr>
        <w:pStyle w:val="NoSpacing"/>
        <w:jc w:val="center"/>
        <w:rPr>
          <w:rFonts w:ascii="Franklin Gothic Medium" w:hAnsi="Franklin Gothic Medium"/>
        </w:rPr>
      </w:pPr>
    </w:p>
    <w:sectPr w:rsidR="00B011A3" w:rsidRPr="00A34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9B"/>
    <w:rsid w:val="006801EB"/>
    <w:rsid w:val="00933844"/>
    <w:rsid w:val="00A3439B"/>
    <w:rsid w:val="00B0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39B"/>
    <w:pPr>
      <w:spacing w:after="0" w:line="240" w:lineRule="auto"/>
    </w:pPr>
  </w:style>
  <w:style w:type="table" w:styleId="TableGrid">
    <w:name w:val="Table Grid"/>
    <w:basedOn w:val="TableNormal"/>
    <w:uiPriority w:val="59"/>
    <w:rsid w:val="00A3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39B"/>
    <w:pPr>
      <w:spacing w:after="0" w:line="240" w:lineRule="auto"/>
    </w:pPr>
  </w:style>
  <w:style w:type="table" w:styleId="TableGrid">
    <w:name w:val="Table Grid"/>
    <w:basedOn w:val="TableNormal"/>
    <w:uiPriority w:val="59"/>
    <w:rsid w:val="00A3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2013-03-28T20:10:00Z</dcterms:created>
  <dcterms:modified xsi:type="dcterms:W3CDTF">2013-04-02T21:49:00Z</dcterms:modified>
</cp:coreProperties>
</file>