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08" w:rsidRPr="00830008" w:rsidRDefault="00830008" w:rsidP="00DC2C83">
      <w:pPr>
        <w:pStyle w:val="NoSpacing"/>
        <w:jc w:val="center"/>
        <w:rPr>
          <w:rFonts w:ascii="Franklin Gothic Medium" w:hAnsi="Franklin Gothic Medium"/>
          <w:b/>
          <w:sz w:val="36"/>
          <w:szCs w:val="36"/>
          <w:u w:val="single"/>
        </w:rPr>
      </w:pPr>
    </w:p>
    <w:p w:rsidR="006801EB" w:rsidRPr="00797380" w:rsidRDefault="00DC2C83" w:rsidP="00DC2C83">
      <w:pPr>
        <w:pStyle w:val="NoSpacing"/>
        <w:jc w:val="center"/>
        <w:rPr>
          <w:rFonts w:ascii="Franklin Gothic Medium" w:hAnsi="Franklin Gothic Medium"/>
          <w:b/>
          <w:sz w:val="72"/>
          <w:szCs w:val="72"/>
          <w:u w:val="single"/>
        </w:rPr>
      </w:pPr>
      <w:r w:rsidRPr="00797380">
        <w:rPr>
          <w:rFonts w:ascii="Franklin Gothic Medium" w:hAnsi="Franklin Gothic Medium"/>
          <w:b/>
          <w:sz w:val="72"/>
          <w:szCs w:val="72"/>
          <w:u w:val="single"/>
        </w:rPr>
        <w:t>Finances of Health Care</w:t>
      </w:r>
    </w:p>
    <w:p w:rsidR="00797380" w:rsidRPr="00830008" w:rsidRDefault="00797380" w:rsidP="00DC2C83">
      <w:pPr>
        <w:pStyle w:val="NoSpacing"/>
        <w:rPr>
          <w:rFonts w:ascii="Franklin Gothic Medium" w:hAnsi="Franklin Gothic Medium"/>
          <w:sz w:val="36"/>
          <w:szCs w:val="36"/>
        </w:rPr>
      </w:pPr>
    </w:p>
    <w:p w:rsidR="00DC2C83" w:rsidRPr="00797380" w:rsidRDefault="00797380" w:rsidP="00797380">
      <w:pPr>
        <w:pStyle w:val="NoSpacing"/>
        <w:rPr>
          <w:rFonts w:ascii="Franklin Gothic Medium" w:hAnsi="Franklin Gothic Medium"/>
          <w:sz w:val="36"/>
          <w:szCs w:val="36"/>
        </w:rPr>
      </w:pPr>
      <w:r w:rsidRPr="00797380">
        <w:rPr>
          <w:rFonts w:ascii="Franklin Gothic Medium" w:hAnsi="Franklin Gothic Medium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B87BF44" wp14:editId="31C16E11">
            <wp:simplePos x="0" y="0"/>
            <wp:positionH relativeFrom="column">
              <wp:posOffset>3476625</wp:posOffset>
            </wp:positionH>
            <wp:positionV relativeFrom="paragraph">
              <wp:posOffset>2540</wp:posOffset>
            </wp:positionV>
            <wp:extent cx="1657350" cy="1467485"/>
            <wp:effectExtent l="0" t="0" r="0" b="0"/>
            <wp:wrapTight wrapText="bothSides">
              <wp:wrapPolygon edited="0">
                <wp:start x="15890" y="0"/>
                <wp:lineTo x="12662" y="841"/>
                <wp:lineTo x="6703" y="3926"/>
                <wp:lineTo x="5959" y="5047"/>
                <wp:lineTo x="2234" y="8973"/>
                <wp:lineTo x="0" y="12898"/>
                <wp:lineTo x="0" y="14020"/>
                <wp:lineTo x="12662" y="21310"/>
                <wp:lineTo x="14152" y="21310"/>
                <wp:lineTo x="16138" y="19347"/>
                <wp:lineTo x="16386" y="17945"/>
                <wp:lineTo x="21352" y="15702"/>
                <wp:lineTo x="21352" y="7851"/>
                <wp:lineTo x="18124" y="4486"/>
                <wp:lineTo x="18621" y="2524"/>
                <wp:lineTo x="17876" y="0"/>
                <wp:lineTo x="15890" y="0"/>
              </wp:wrapPolygon>
            </wp:wrapTight>
            <wp:docPr id="4" name="Picture 2" descr="C:\Program Files (x86)\Microsoft Office\MEDIA\CAGCAT10\j022201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Program Files (x86)\Microsoft Office\MEDIA\CAGCAT10\j0222015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C83" w:rsidRPr="00797380">
        <w:rPr>
          <w:rFonts w:ascii="Franklin Gothic Medium" w:hAnsi="Franklin Gothic Medium"/>
          <w:sz w:val="36"/>
          <w:szCs w:val="36"/>
        </w:rPr>
        <w:t>Who pays for health care?</w:t>
      </w:r>
      <w:r w:rsidRPr="00797380">
        <w:rPr>
          <w:noProof/>
          <w:sz w:val="36"/>
          <w:szCs w:val="36"/>
        </w:rPr>
        <w:t xml:space="preserve"> </w:t>
      </w:r>
    </w:p>
    <w:p w:rsidR="00DC2C83" w:rsidRPr="00797380" w:rsidRDefault="00DC2C83" w:rsidP="00797380">
      <w:pPr>
        <w:pStyle w:val="NoSpacing"/>
        <w:numPr>
          <w:ilvl w:val="0"/>
          <w:numId w:val="1"/>
        </w:numPr>
        <w:rPr>
          <w:rFonts w:ascii="Franklin Gothic Medium" w:hAnsi="Franklin Gothic Medium"/>
          <w:sz w:val="36"/>
          <w:szCs w:val="36"/>
        </w:rPr>
      </w:pPr>
      <w:r w:rsidRPr="00797380">
        <w:rPr>
          <w:rFonts w:ascii="Franklin Gothic Medium" w:hAnsi="Franklin Gothic Medium"/>
          <w:sz w:val="36"/>
          <w:szCs w:val="36"/>
        </w:rPr>
        <w:t>Insurance companies</w:t>
      </w:r>
    </w:p>
    <w:p w:rsidR="00DC2C83" w:rsidRPr="00797380" w:rsidRDefault="00DC2C83" w:rsidP="00797380">
      <w:pPr>
        <w:pStyle w:val="NoSpacing"/>
        <w:numPr>
          <w:ilvl w:val="0"/>
          <w:numId w:val="1"/>
        </w:numPr>
        <w:rPr>
          <w:rFonts w:ascii="Franklin Gothic Medium" w:hAnsi="Franklin Gothic Medium"/>
          <w:sz w:val="36"/>
          <w:szCs w:val="36"/>
        </w:rPr>
      </w:pPr>
      <w:r w:rsidRPr="00797380">
        <w:rPr>
          <w:rFonts w:ascii="Franklin Gothic Medium" w:hAnsi="Franklin Gothic Medium"/>
          <w:sz w:val="36"/>
          <w:szCs w:val="36"/>
        </w:rPr>
        <w:t>Government agencies</w:t>
      </w:r>
    </w:p>
    <w:p w:rsidR="00DC2C83" w:rsidRPr="00797380" w:rsidRDefault="00DC2C83" w:rsidP="00797380">
      <w:pPr>
        <w:pStyle w:val="NoSpacing"/>
        <w:numPr>
          <w:ilvl w:val="0"/>
          <w:numId w:val="1"/>
        </w:numPr>
        <w:rPr>
          <w:rFonts w:ascii="Franklin Gothic Medium" w:hAnsi="Franklin Gothic Medium"/>
          <w:sz w:val="36"/>
          <w:szCs w:val="36"/>
        </w:rPr>
      </w:pPr>
      <w:r w:rsidRPr="00797380">
        <w:rPr>
          <w:rFonts w:ascii="Franklin Gothic Medium" w:hAnsi="Franklin Gothic Medium"/>
          <w:sz w:val="36"/>
          <w:szCs w:val="36"/>
        </w:rPr>
        <w:t>Consumers</w:t>
      </w:r>
    </w:p>
    <w:p w:rsidR="00DC2C83" w:rsidRPr="00797380" w:rsidRDefault="00DC2C83" w:rsidP="00797380">
      <w:pPr>
        <w:pStyle w:val="NoSpacing"/>
        <w:numPr>
          <w:ilvl w:val="0"/>
          <w:numId w:val="1"/>
        </w:numPr>
        <w:rPr>
          <w:rFonts w:ascii="Franklin Gothic Medium" w:hAnsi="Franklin Gothic Medium"/>
          <w:sz w:val="36"/>
          <w:szCs w:val="36"/>
        </w:rPr>
      </w:pPr>
      <w:r w:rsidRPr="00797380">
        <w:rPr>
          <w:rFonts w:ascii="Franklin Gothic Medium" w:hAnsi="Franklin Gothic Medium"/>
          <w:sz w:val="36"/>
          <w:szCs w:val="36"/>
        </w:rPr>
        <w:t>Federal government</w:t>
      </w:r>
    </w:p>
    <w:p w:rsidR="00DC2C83" w:rsidRPr="00797380" w:rsidRDefault="00DC2C83" w:rsidP="00DC2C83">
      <w:pPr>
        <w:pStyle w:val="NoSpacing"/>
        <w:rPr>
          <w:rFonts w:ascii="Franklin Gothic Medium" w:hAnsi="Franklin Gothic Medium"/>
          <w:sz w:val="36"/>
          <w:szCs w:val="36"/>
        </w:rPr>
      </w:pPr>
    </w:p>
    <w:tbl>
      <w:tblPr>
        <w:tblStyle w:val="TableGrid"/>
        <w:tblW w:w="10080" w:type="dxa"/>
        <w:jc w:val="center"/>
        <w:tblInd w:w="-162" w:type="dxa"/>
        <w:tblLook w:val="04A0" w:firstRow="1" w:lastRow="0" w:firstColumn="1" w:lastColumn="0" w:noHBand="0" w:noVBand="1"/>
      </w:tblPr>
      <w:tblGrid>
        <w:gridCol w:w="4950"/>
        <w:gridCol w:w="5130"/>
      </w:tblGrid>
      <w:tr w:rsidR="00797380" w:rsidTr="00830008">
        <w:trPr>
          <w:jc w:val="center"/>
        </w:trPr>
        <w:tc>
          <w:tcPr>
            <w:tcW w:w="4950" w:type="dxa"/>
          </w:tcPr>
          <w:p w:rsidR="00797380" w:rsidRPr="00797380" w:rsidRDefault="00797380" w:rsidP="00797380">
            <w:pPr>
              <w:pStyle w:val="NoSpacing"/>
              <w:jc w:val="center"/>
              <w:rPr>
                <w:rFonts w:ascii="Franklin Gothic Medium" w:hAnsi="Franklin Gothic Medium"/>
                <w:sz w:val="36"/>
                <w:szCs w:val="36"/>
                <w:u w:val="single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  <w:u w:val="single"/>
              </w:rPr>
              <w:t>Medicare</w:t>
            </w:r>
          </w:p>
        </w:tc>
        <w:tc>
          <w:tcPr>
            <w:tcW w:w="5130" w:type="dxa"/>
          </w:tcPr>
          <w:p w:rsidR="00797380" w:rsidRPr="00797380" w:rsidRDefault="00797380" w:rsidP="00797380">
            <w:pPr>
              <w:pStyle w:val="NoSpacing"/>
              <w:jc w:val="center"/>
              <w:rPr>
                <w:rFonts w:ascii="Franklin Gothic Medium" w:hAnsi="Franklin Gothic Medium"/>
                <w:sz w:val="36"/>
                <w:szCs w:val="36"/>
                <w:u w:val="single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  <w:u w:val="single"/>
              </w:rPr>
              <w:t>Medicaid</w:t>
            </w:r>
          </w:p>
        </w:tc>
      </w:tr>
      <w:tr w:rsidR="00830008" w:rsidTr="00830008">
        <w:trPr>
          <w:trHeight w:val="1761"/>
          <w:jc w:val="center"/>
        </w:trPr>
        <w:tc>
          <w:tcPr>
            <w:tcW w:w="4950" w:type="dxa"/>
          </w:tcPr>
          <w:p w:rsidR="00830008" w:rsidRPr="00797380" w:rsidRDefault="00830008" w:rsidP="00830008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 xml:space="preserve">Recent hospital stay </w:t>
            </w:r>
          </w:p>
          <w:p w:rsidR="00830008" w:rsidRPr="00797380" w:rsidRDefault="00830008" w:rsidP="00797380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>Admitted to certified nursing facility</w:t>
            </w:r>
          </w:p>
          <w:p w:rsidR="00830008" w:rsidRPr="00797380" w:rsidRDefault="00830008" w:rsidP="00797380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>Need skilled care</w:t>
            </w:r>
          </w:p>
        </w:tc>
        <w:tc>
          <w:tcPr>
            <w:tcW w:w="5130" w:type="dxa"/>
          </w:tcPr>
          <w:p w:rsidR="00830008" w:rsidRPr="00797380" w:rsidRDefault="00830008" w:rsidP="00797380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>Doctor visits</w:t>
            </w:r>
          </w:p>
          <w:p w:rsidR="00830008" w:rsidRPr="00797380" w:rsidRDefault="00830008" w:rsidP="00797380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>Hospital costs</w:t>
            </w:r>
          </w:p>
          <w:p w:rsidR="00830008" w:rsidRPr="00797380" w:rsidRDefault="00830008" w:rsidP="00797380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>Long-term care</w:t>
            </w:r>
          </w:p>
          <w:p w:rsidR="00830008" w:rsidRPr="00797380" w:rsidRDefault="00830008" w:rsidP="00797380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Franklin Gothic Medium" w:hAnsi="Franklin Gothic Medium"/>
                <w:sz w:val="36"/>
                <w:szCs w:val="36"/>
              </w:rPr>
            </w:pPr>
            <w:r w:rsidRPr="00797380">
              <w:rPr>
                <w:rFonts w:ascii="Franklin Gothic Medium" w:hAnsi="Franklin Gothic Medium"/>
                <w:sz w:val="36"/>
                <w:szCs w:val="36"/>
              </w:rPr>
              <w:t>Nursing home</w:t>
            </w:r>
          </w:p>
        </w:tc>
      </w:tr>
    </w:tbl>
    <w:p w:rsidR="00797380" w:rsidRPr="00797380" w:rsidRDefault="00830008" w:rsidP="00797380">
      <w:pPr>
        <w:pStyle w:val="NoSpacing"/>
        <w:rPr>
          <w:rFonts w:ascii="Franklin Gothic Medium" w:hAnsi="Franklin Gothic Medium"/>
          <w:sz w:val="44"/>
          <w:szCs w:val="44"/>
        </w:rPr>
      </w:pPr>
      <w:r w:rsidRPr="00830008">
        <w:rPr>
          <w:rFonts w:ascii="Franklin Gothic Medium" w:hAnsi="Franklin Gothic Medium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577B2" wp14:editId="319DE099">
                <wp:simplePos x="0" y="0"/>
                <wp:positionH relativeFrom="column">
                  <wp:posOffset>3019425</wp:posOffset>
                </wp:positionH>
                <wp:positionV relativeFrom="paragraph">
                  <wp:posOffset>299085</wp:posOffset>
                </wp:positionV>
                <wp:extent cx="3105150" cy="1638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008" w:rsidRPr="00797380" w:rsidRDefault="00830008" w:rsidP="00830008">
                            <w:pPr>
                              <w:pStyle w:val="NoSpacing"/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</w:pPr>
                            <w:r w:rsidRPr="00797380"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  <w:t>Nursing Turnover</w:t>
                            </w:r>
                          </w:p>
                          <w:p w:rsidR="00830008" w:rsidRPr="00797380" w:rsidRDefault="00830008" w:rsidP="0083000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</w:pPr>
                            <w:r w:rsidRPr="00797380"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  <w:t>Not retaining nurses</w:t>
                            </w:r>
                          </w:p>
                          <w:p w:rsidR="00830008" w:rsidRDefault="00830008" w:rsidP="0083000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</w:pPr>
                            <w:r w:rsidRPr="00830008"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  <w:t xml:space="preserve">High burnout rates </w:t>
                            </w:r>
                          </w:p>
                          <w:p w:rsidR="00830008" w:rsidRPr="00830008" w:rsidRDefault="00830008" w:rsidP="00830008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</w:pPr>
                            <w:r w:rsidRPr="00830008"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  <w:t>Insufficient staffing</w:t>
                            </w:r>
                          </w:p>
                          <w:p w:rsidR="00830008" w:rsidRPr="00797380" w:rsidRDefault="00830008" w:rsidP="00830008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  <w:t xml:space="preserve">Costs: </w:t>
                            </w:r>
                            <w:r w:rsidRPr="00797380">
                              <w:rPr>
                                <w:rFonts w:ascii="Franklin Gothic Medium" w:hAnsi="Franklin Gothic Medium"/>
                                <w:sz w:val="36"/>
                                <w:szCs w:val="36"/>
                              </w:rPr>
                              <w:t>$22,000 - $64,000</w:t>
                            </w:r>
                          </w:p>
                          <w:p w:rsidR="00830008" w:rsidRDefault="008300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5pt;margin-top:23.55pt;width:244.5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" stroked="f">
                <v:textbox>
                  <w:txbxContent>
                    <w:p w:rsidR="00830008" w:rsidRPr="00797380" w:rsidRDefault="00830008" w:rsidP="00830008">
                      <w:pPr>
                        <w:pStyle w:val="NoSpacing"/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</w:pPr>
                      <w:r w:rsidRPr="00797380"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  <w:t>Nursing Turnover</w:t>
                      </w:r>
                    </w:p>
                    <w:p w:rsidR="00830008" w:rsidRPr="00797380" w:rsidRDefault="00830008" w:rsidP="00830008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</w:pPr>
                      <w:r w:rsidRPr="00797380"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  <w:t>Not retaining nurses</w:t>
                      </w:r>
                    </w:p>
                    <w:p w:rsidR="00830008" w:rsidRDefault="00830008" w:rsidP="00830008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</w:pPr>
                      <w:r w:rsidRPr="00830008"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  <w:t xml:space="preserve">High burnout rates </w:t>
                      </w:r>
                    </w:p>
                    <w:p w:rsidR="00830008" w:rsidRPr="00830008" w:rsidRDefault="00830008" w:rsidP="00830008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</w:pPr>
                      <w:r w:rsidRPr="00830008"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  <w:t>Insufficient staffing</w:t>
                      </w:r>
                    </w:p>
                    <w:p w:rsidR="00830008" w:rsidRPr="00797380" w:rsidRDefault="00830008" w:rsidP="00830008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  <w:t xml:space="preserve">Costs: </w:t>
                      </w:r>
                      <w:r w:rsidRPr="00797380">
                        <w:rPr>
                          <w:rFonts w:ascii="Franklin Gothic Medium" w:hAnsi="Franklin Gothic Medium"/>
                          <w:sz w:val="36"/>
                          <w:szCs w:val="36"/>
                        </w:rPr>
                        <w:t>$22,000 - $64,000</w:t>
                      </w:r>
                    </w:p>
                    <w:p w:rsidR="00830008" w:rsidRDefault="00830008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9258E84" wp14:editId="40D94AC0">
            <wp:simplePos x="0" y="0"/>
            <wp:positionH relativeFrom="column">
              <wp:posOffset>76200</wp:posOffset>
            </wp:positionH>
            <wp:positionV relativeFrom="paragraph">
              <wp:posOffset>318135</wp:posOffset>
            </wp:positionV>
            <wp:extent cx="2295525" cy="1526540"/>
            <wp:effectExtent l="0" t="0" r="9525" b="0"/>
            <wp:wrapSquare wrapText="bothSides"/>
            <wp:docPr id="1" name="Picture 1" descr="http://www.issues.cc/uploads/85485230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sues.cc/uploads/854852303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C83" w:rsidRDefault="00830008" w:rsidP="00830008">
      <w:pPr>
        <w:pStyle w:val="NoSpacing"/>
        <w:rPr>
          <w:rFonts w:ascii="Franklin Gothic Medium" w:hAnsi="Franklin Gothic Medium"/>
          <w:sz w:val="36"/>
          <w:szCs w:val="36"/>
        </w:rPr>
      </w:pPr>
      <w:r w:rsidRPr="00797380">
        <w:rPr>
          <w:rFonts w:ascii="Franklin Gothic Medium" w:hAnsi="Franklin Gothic Medium"/>
          <w:sz w:val="36"/>
          <w:szCs w:val="36"/>
        </w:rPr>
        <w:t xml:space="preserve"> </w:t>
      </w:r>
    </w:p>
    <w:p w:rsidR="00830008" w:rsidRDefault="00830008" w:rsidP="00830008">
      <w:pPr>
        <w:pStyle w:val="NoSpacing"/>
        <w:rPr>
          <w:rFonts w:ascii="Franklin Gothic Medium" w:hAnsi="Franklin Gothic Medium"/>
          <w:sz w:val="36"/>
          <w:szCs w:val="36"/>
        </w:rPr>
      </w:pPr>
    </w:p>
    <w:p w:rsidR="00830008" w:rsidRDefault="00830008" w:rsidP="00830008">
      <w:pPr>
        <w:pStyle w:val="NoSpacing"/>
        <w:rPr>
          <w:rFonts w:ascii="Franklin Gothic Medium" w:hAnsi="Franklin Gothic Medium"/>
          <w:sz w:val="36"/>
          <w:szCs w:val="36"/>
        </w:rPr>
      </w:pPr>
    </w:p>
    <w:p w:rsidR="00830008" w:rsidRDefault="00830008" w:rsidP="00830008">
      <w:pPr>
        <w:pStyle w:val="NoSpacing"/>
        <w:rPr>
          <w:rFonts w:ascii="Franklin Gothic Medium" w:hAnsi="Franklin Gothic Medium"/>
          <w:sz w:val="36"/>
          <w:szCs w:val="36"/>
        </w:rPr>
      </w:pPr>
    </w:p>
    <w:p w:rsidR="00830008" w:rsidRDefault="00830008" w:rsidP="00830008">
      <w:pPr>
        <w:pStyle w:val="NoSpacing"/>
        <w:rPr>
          <w:rFonts w:ascii="Franklin Gothic Medium" w:hAnsi="Franklin Gothic Medium"/>
          <w:sz w:val="36"/>
          <w:szCs w:val="36"/>
        </w:rPr>
      </w:pPr>
    </w:p>
    <w:p w:rsidR="00830008" w:rsidRPr="00797380" w:rsidRDefault="00830008" w:rsidP="00830008">
      <w:pPr>
        <w:pStyle w:val="NoSpacing"/>
        <w:rPr>
          <w:rFonts w:ascii="Franklin Gothic Medium" w:hAnsi="Franklin Gothic Medium"/>
          <w:sz w:val="36"/>
          <w:szCs w:val="36"/>
        </w:rPr>
      </w:pPr>
    </w:p>
    <w:p w:rsidR="00DC2C83" w:rsidRPr="00797380" w:rsidRDefault="00DC2C83" w:rsidP="00DC2C83">
      <w:pPr>
        <w:pStyle w:val="NoSpacing"/>
        <w:rPr>
          <w:rFonts w:ascii="Franklin Gothic Medium" w:hAnsi="Franklin Gothic Medium"/>
          <w:sz w:val="44"/>
          <w:szCs w:val="44"/>
        </w:rPr>
      </w:pPr>
    </w:p>
    <w:p w:rsidR="00DC2C83" w:rsidRPr="00830008" w:rsidRDefault="00DC2C83" w:rsidP="00830008">
      <w:pPr>
        <w:pStyle w:val="NoSpacing"/>
        <w:jc w:val="center"/>
        <w:rPr>
          <w:rFonts w:ascii="Franklin Gothic Medium" w:hAnsi="Franklin Gothic Medium"/>
          <w:sz w:val="36"/>
          <w:szCs w:val="36"/>
        </w:rPr>
      </w:pPr>
      <w:r w:rsidRPr="00830008">
        <w:rPr>
          <w:rFonts w:ascii="Franklin Gothic Medium" w:hAnsi="Franklin Gothic Medium"/>
          <w:sz w:val="36"/>
          <w:szCs w:val="36"/>
        </w:rPr>
        <w:t>How can nurses reduce costs?</w:t>
      </w:r>
    </w:p>
    <w:p w:rsidR="00DC2C83" w:rsidRPr="00830008" w:rsidRDefault="00797380" w:rsidP="00830008">
      <w:pPr>
        <w:pStyle w:val="NoSpacing"/>
        <w:numPr>
          <w:ilvl w:val="0"/>
          <w:numId w:val="8"/>
        </w:numPr>
        <w:ind w:left="360"/>
        <w:jc w:val="center"/>
        <w:rPr>
          <w:rFonts w:ascii="Franklin Gothic Medium" w:hAnsi="Franklin Gothic Medium"/>
          <w:sz w:val="36"/>
          <w:szCs w:val="36"/>
        </w:rPr>
      </w:pPr>
      <w:r w:rsidRPr="00830008">
        <w:rPr>
          <w:rFonts w:ascii="Franklin Gothic Medium" w:hAnsi="Franklin Gothic Medium"/>
          <w:sz w:val="36"/>
          <w:szCs w:val="36"/>
        </w:rPr>
        <w:t>Not overstaffing unit</w:t>
      </w:r>
    </w:p>
    <w:p w:rsidR="00797380" w:rsidRPr="00830008" w:rsidRDefault="00797380" w:rsidP="00830008">
      <w:pPr>
        <w:pStyle w:val="NoSpacing"/>
        <w:numPr>
          <w:ilvl w:val="0"/>
          <w:numId w:val="8"/>
        </w:numPr>
        <w:ind w:left="360"/>
        <w:jc w:val="center"/>
        <w:rPr>
          <w:rFonts w:ascii="Franklin Gothic Medium" w:hAnsi="Franklin Gothic Medium"/>
          <w:sz w:val="36"/>
          <w:szCs w:val="36"/>
        </w:rPr>
      </w:pPr>
      <w:r w:rsidRPr="00830008">
        <w:rPr>
          <w:rFonts w:ascii="Franklin Gothic Medium" w:hAnsi="Franklin Gothic Medium"/>
          <w:sz w:val="36"/>
          <w:szCs w:val="36"/>
        </w:rPr>
        <w:t>Reducing overtime</w:t>
      </w:r>
    </w:p>
    <w:p w:rsidR="00797380" w:rsidRPr="00830008" w:rsidRDefault="00797380" w:rsidP="00830008">
      <w:pPr>
        <w:pStyle w:val="NoSpacing"/>
        <w:numPr>
          <w:ilvl w:val="0"/>
          <w:numId w:val="8"/>
        </w:numPr>
        <w:ind w:left="360"/>
        <w:jc w:val="center"/>
        <w:rPr>
          <w:rFonts w:ascii="Franklin Gothic Medium" w:hAnsi="Franklin Gothic Medium"/>
          <w:sz w:val="36"/>
          <w:szCs w:val="36"/>
        </w:rPr>
      </w:pPr>
      <w:r w:rsidRPr="00830008">
        <w:rPr>
          <w:rFonts w:ascii="Franklin Gothic Medium" w:hAnsi="Franklin Gothic Medium"/>
          <w:sz w:val="36"/>
          <w:szCs w:val="36"/>
        </w:rPr>
        <w:t>Manage us of supplies</w:t>
      </w:r>
    </w:p>
    <w:p w:rsidR="00797380" w:rsidRPr="00830008" w:rsidRDefault="00797380" w:rsidP="00830008">
      <w:pPr>
        <w:pStyle w:val="NoSpacing"/>
        <w:numPr>
          <w:ilvl w:val="0"/>
          <w:numId w:val="8"/>
        </w:numPr>
        <w:ind w:left="360"/>
        <w:jc w:val="center"/>
        <w:rPr>
          <w:rFonts w:ascii="Franklin Gothic Medium" w:hAnsi="Franklin Gothic Medium"/>
          <w:sz w:val="36"/>
          <w:szCs w:val="36"/>
        </w:rPr>
      </w:pPr>
      <w:r w:rsidRPr="00830008">
        <w:rPr>
          <w:rFonts w:ascii="Franklin Gothic Medium" w:hAnsi="Franklin Gothic Medium"/>
          <w:sz w:val="36"/>
          <w:szCs w:val="36"/>
        </w:rPr>
        <w:t>Utilize other staff</w:t>
      </w:r>
    </w:p>
    <w:p w:rsidR="00797380" w:rsidRDefault="00797380" w:rsidP="00830008">
      <w:pPr>
        <w:pStyle w:val="NoSpacing"/>
        <w:numPr>
          <w:ilvl w:val="0"/>
          <w:numId w:val="8"/>
        </w:numPr>
        <w:ind w:left="360"/>
        <w:jc w:val="center"/>
        <w:rPr>
          <w:rFonts w:ascii="Franklin Gothic Medium" w:hAnsi="Franklin Gothic Medium"/>
          <w:sz w:val="36"/>
          <w:szCs w:val="36"/>
        </w:rPr>
      </w:pPr>
      <w:r w:rsidRPr="00830008">
        <w:rPr>
          <w:rFonts w:ascii="Franklin Gothic Medium" w:hAnsi="Franklin Gothic Medium"/>
          <w:sz w:val="36"/>
          <w:szCs w:val="36"/>
        </w:rPr>
        <w:t>Utilizing nursing practitioners</w:t>
      </w:r>
    </w:p>
    <w:p w:rsidR="00830008" w:rsidRPr="00830008" w:rsidRDefault="00830008" w:rsidP="00830008">
      <w:pPr>
        <w:pStyle w:val="NoSpacing"/>
        <w:ind w:left="360"/>
        <w:rPr>
          <w:rFonts w:ascii="Franklin Gothic Medium" w:hAnsi="Franklin Gothic Medium"/>
          <w:sz w:val="36"/>
          <w:szCs w:val="36"/>
        </w:rPr>
      </w:pPr>
      <w:bookmarkStart w:id="0" w:name="_GoBack"/>
      <w:bookmarkEnd w:id="0"/>
    </w:p>
    <w:sectPr w:rsidR="00830008" w:rsidRPr="00830008" w:rsidSect="0079738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0534"/>
    <w:multiLevelType w:val="hybridMultilevel"/>
    <w:tmpl w:val="B726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6833CF"/>
    <w:multiLevelType w:val="hybridMultilevel"/>
    <w:tmpl w:val="747E9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F75AE6"/>
    <w:multiLevelType w:val="hybridMultilevel"/>
    <w:tmpl w:val="D56C4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B57012"/>
    <w:multiLevelType w:val="hybridMultilevel"/>
    <w:tmpl w:val="67300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CE0AFF"/>
    <w:multiLevelType w:val="hybridMultilevel"/>
    <w:tmpl w:val="FFA4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E0062E"/>
    <w:multiLevelType w:val="hybridMultilevel"/>
    <w:tmpl w:val="6C1AA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3414953"/>
    <w:multiLevelType w:val="hybridMultilevel"/>
    <w:tmpl w:val="7938B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BA4CA6"/>
    <w:multiLevelType w:val="hybridMultilevel"/>
    <w:tmpl w:val="5D0A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83"/>
    <w:rsid w:val="006801EB"/>
    <w:rsid w:val="00797380"/>
    <w:rsid w:val="00830008"/>
    <w:rsid w:val="00D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C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C8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2013-03-28T20:25:00Z</dcterms:created>
  <dcterms:modified xsi:type="dcterms:W3CDTF">2013-03-28T20:51:00Z</dcterms:modified>
</cp:coreProperties>
</file>