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Receipt of N302 Information – </w:t>
      </w:r>
      <w:proofErr w:type="gramStart"/>
      <w:r>
        <w:rPr>
          <w:sz w:val="32"/>
          <w:szCs w:val="32"/>
        </w:rPr>
        <w:t>Spring</w:t>
      </w:r>
      <w:proofErr w:type="gramEnd"/>
      <w:r>
        <w:rPr>
          <w:sz w:val="32"/>
          <w:szCs w:val="32"/>
        </w:rPr>
        <w:t>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 </w:t>
      </w:r>
    </w:p>
    <w:p w:rsidR="00944744" w:rsidRDefault="00F25B9E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Brittany </w:t>
      </w:r>
      <w:proofErr w:type="spellStart"/>
      <w:r>
        <w:rPr>
          <w:sz w:val="32"/>
          <w:szCs w:val="32"/>
        </w:rPr>
        <w:t>Malkey</w:t>
      </w:r>
      <w:proofErr w:type="spellEnd"/>
      <w:r>
        <w:rPr>
          <w:sz w:val="32"/>
          <w:szCs w:val="32"/>
        </w:rPr>
        <w:tab/>
      </w:r>
    </w:p>
    <w:p w:rsidR="00F25B9E" w:rsidRDefault="00F25B9E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</w:p>
    <w:p w:rsidR="00F25B9E" w:rsidRPr="00944744" w:rsidRDefault="00F25B9E" w:rsidP="00944744">
      <w:pPr>
        <w:rPr>
          <w:sz w:val="32"/>
          <w:szCs w:val="32"/>
        </w:rPr>
      </w:pPr>
      <w:r>
        <w:rPr>
          <w:sz w:val="32"/>
          <w:szCs w:val="32"/>
        </w:rPr>
        <w:t>January 9, 2011</w:t>
      </w:r>
    </w:p>
    <w:sectPr w:rsidR="00F25B9E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744"/>
    <w:rsid w:val="0014495E"/>
    <w:rsid w:val="00244BB5"/>
    <w:rsid w:val="007A383B"/>
    <w:rsid w:val="00861976"/>
    <w:rsid w:val="00944744"/>
    <w:rsid w:val="00A427DD"/>
    <w:rsid w:val="00BB47F5"/>
    <w:rsid w:val="00CF1BEF"/>
    <w:rsid w:val="00F2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</dc:creator>
  <cp:lastModifiedBy>Brittany</cp:lastModifiedBy>
  <cp:revision>2</cp:revision>
  <dcterms:created xsi:type="dcterms:W3CDTF">2011-01-10T05:16:00Z</dcterms:created>
  <dcterms:modified xsi:type="dcterms:W3CDTF">2011-01-10T05:16:00Z</dcterms:modified>
</cp:coreProperties>
</file>