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94F" w:rsidRDefault="0072662B">
      <w:pPr>
        <w:pStyle w:val="Title"/>
        <w:rPr>
          <w:sz w:val="20"/>
          <w:szCs w:val="20"/>
        </w:rPr>
      </w:pPr>
      <w:r>
        <w:rPr>
          <w:sz w:val="20"/>
          <w:szCs w:val="20"/>
        </w:rPr>
        <w:t>N 210 Foundations of Nursing Practice</w:t>
      </w:r>
    </w:p>
    <w:p w:rsidR="0026694F" w:rsidRDefault="0072662B">
      <w:pPr>
        <w:pStyle w:val="Title"/>
        <w:rPr>
          <w:sz w:val="20"/>
          <w:szCs w:val="20"/>
        </w:rPr>
      </w:pPr>
      <w:r>
        <w:rPr>
          <w:sz w:val="20"/>
          <w:szCs w:val="20"/>
        </w:rPr>
        <w:t xml:space="preserve">TEACHING PLAN INSTRUCTIONS AND EVALUATION </w:t>
      </w:r>
    </w:p>
    <w:p w:rsidR="0026694F" w:rsidRDefault="0026694F">
      <w:pPr>
        <w:pStyle w:val="Title"/>
        <w:jc w:val="left"/>
        <w:rPr>
          <w:b w:val="0"/>
          <w:bCs w:val="0"/>
          <w:sz w:val="20"/>
          <w:szCs w:val="20"/>
        </w:rPr>
      </w:pPr>
    </w:p>
    <w:p w:rsidR="0026694F" w:rsidRDefault="0072662B">
      <w:pPr>
        <w:pStyle w:val="Title"/>
        <w:jc w:val="left"/>
        <w:rPr>
          <w:b w:val="0"/>
          <w:bCs w:val="0"/>
          <w:sz w:val="20"/>
          <w:szCs w:val="20"/>
        </w:rPr>
      </w:pPr>
      <w:r>
        <w:rPr>
          <w:b w:val="0"/>
          <w:bCs w:val="0"/>
          <w:sz w:val="20"/>
          <w:szCs w:val="20"/>
        </w:rPr>
        <w:t>STUDENT NAME</w:t>
      </w:r>
      <w:r w:rsidR="004F14DC">
        <w:rPr>
          <w:b w:val="0"/>
          <w:bCs w:val="0"/>
          <w:sz w:val="20"/>
          <w:szCs w:val="20"/>
        </w:rPr>
        <w:t xml:space="preserve">: Rachel Walker </w:t>
      </w:r>
      <w:r w:rsidR="004F14DC">
        <w:rPr>
          <w:b w:val="0"/>
          <w:bCs w:val="0"/>
          <w:sz w:val="20"/>
          <w:szCs w:val="20"/>
        </w:rPr>
        <w:tab/>
      </w:r>
      <w:r w:rsidR="004F14DC">
        <w:rPr>
          <w:b w:val="0"/>
          <w:bCs w:val="0"/>
          <w:sz w:val="20"/>
          <w:szCs w:val="20"/>
        </w:rPr>
        <w:tab/>
      </w:r>
      <w:r w:rsidR="004F14DC">
        <w:rPr>
          <w:b w:val="0"/>
          <w:bCs w:val="0"/>
          <w:sz w:val="20"/>
          <w:szCs w:val="20"/>
        </w:rPr>
        <w:tab/>
      </w:r>
      <w:r w:rsidR="004F14DC">
        <w:rPr>
          <w:b w:val="0"/>
          <w:bCs w:val="0"/>
          <w:sz w:val="20"/>
          <w:szCs w:val="20"/>
        </w:rPr>
        <w:tab/>
      </w:r>
      <w:r>
        <w:rPr>
          <w:b w:val="0"/>
          <w:bCs w:val="0"/>
          <w:sz w:val="20"/>
          <w:szCs w:val="20"/>
        </w:rPr>
        <w:t xml:space="preserve">             </w:t>
      </w:r>
      <w:r w:rsidR="004F14DC">
        <w:rPr>
          <w:b w:val="0"/>
          <w:bCs w:val="0"/>
          <w:sz w:val="20"/>
          <w:szCs w:val="20"/>
        </w:rPr>
        <w:t xml:space="preserve">     Date: March 27, 2012</w:t>
      </w:r>
    </w:p>
    <w:p w:rsidR="0026694F" w:rsidRDefault="0026694F">
      <w:pPr>
        <w:pStyle w:val="Title"/>
        <w:jc w:val="left"/>
        <w:rPr>
          <w:b w:val="0"/>
          <w:bCs w:val="0"/>
        </w:rPr>
      </w:pPr>
    </w:p>
    <w:p w:rsidR="0026694F" w:rsidRDefault="0072662B">
      <w:pPr>
        <w:pStyle w:val="Title"/>
        <w:jc w:val="left"/>
        <w:rPr>
          <w:b w:val="0"/>
          <w:bCs w:val="0"/>
          <w:sz w:val="18"/>
          <w:szCs w:val="18"/>
        </w:rPr>
      </w:pPr>
      <w:r>
        <w:rPr>
          <w:b w:val="0"/>
          <w:bCs w:val="0"/>
          <w:sz w:val="18"/>
          <w:szCs w:val="18"/>
        </w:rPr>
        <w:t>Use the format page included for preparing the written component of the teaching plan. Students will be evaluated on the written plan (15 points) and on the presentation of the teaching plan (10 points). Total Points possible = 25 points.</w:t>
      </w:r>
    </w:p>
    <w:p w:rsidR="0026694F" w:rsidRDefault="0072662B">
      <w:pPr>
        <w:pStyle w:val="Title"/>
        <w:jc w:val="left"/>
        <w:rPr>
          <w:b w:val="0"/>
          <w:bCs w:val="0"/>
          <w:sz w:val="18"/>
          <w:szCs w:val="18"/>
          <w:u w:val="single"/>
        </w:rPr>
      </w:pP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t xml:space="preserve">           </w:t>
      </w:r>
      <w:r>
        <w:rPr>
          <w:b w:val="0"/>
          <w:bCs w:val="0"/>
          <w:sz w:val="18"/>
          <w:szCs w:val="18"/>
        </w:rPr>
        <w:tab/>
        <w:t xml:space="preserve"> </w:t>
      </w:r>
      <w:r>
        <w:rPr>
          <w:b w:val="0"/>
          <w:bCs w:val="0"/>
          <w:sz w:val="18"/>
          <w:szCs w:val="18"/>
          <w:u w:val="single"/>
        </w:rPr>
        <w:t>SCORE</w:t>
      </w:r>
    </w:p>
    <w:p w:rsidR="0026694F" w:rsidRDefault="0072662B">
      <w:pPr>
        <w:pStyle w:val="Title"/>
        <w:jc w:val="left"/>
        <w:rPr>
          <w:b w:val="0"/>
          <w:bCs w:val="0"/>
          <w:sz w:val="18"/>
          <w:szCs w:val="18"/>
        </w:rPr>
      </w:pPr>
      <w:r>
        <w:rPr>
          <w:b w:val="0"/>
          <w:bCs w:val="0"/>
          <w:sz w:val="18"/>
          <w:szCs w:val="18"/>
        </w:rPr>
        <w:t xml:space="preserve">I.      Evaluation of the </w:t>
      </w:r>
      <w:r>
        <w:rPr>
          <w:sz w:val="18"/>
          <w:szCs w:val="18"/>
        </w:rPr>
        <w:t xml:space="preserve">written component                         </w:t>
      </w:r>
      <w:r>
        <w:rPr>
          <w:b w:val="0"/>
          <w:bCs w:val="0"/>
          <w:sz w:val="18"/>
          <w:szCs w:val="18"/>
        </w:rPr>
        <w:t xml:space="preserve"> </w:t>
      </w:r>
      <w:r>
        <w:rPr>
          <w:b w:val="0"/>
          <w:bCs w:val="0"/>
          <w:sz w:val="18"/>
          <w:szCs w:val="18"/>
        </w:rPr>
        <w:tab/>
      </w:r>
      <w:r>
        <w:rPr>
          <w:b w:val="0"/>
          <w:bCs w:val="0"/>
          <w:sz w:val="18"/>
          <w:szCs w:val="18"/>
        </w:rPr>
        <w:tab/>
      </w:r>
      <w:r>
        <w:rPr>
          <w:b w:val="0"/>
          <w:bCs w:val="0"/>
          <w:sz w:val="18"/>
          <w:szCs w:val="18"/>
        </w:rPr>
        <w:tab/>
      </w:r>
      <w:r>
        <w:rPr>
          <w:b w:val="0"/>
          <w:bCs w:val="0"/>
          <w:sz w:val="18"/>
          <w:szCs w:val="18"/>
        </w:rPr>
        <w:tab/>
        <w:t xml:space="preserve">                                </w:t>
      </w:r>
    </w:p>
    <w:p w:rsidR="0026694F" w:rsidRDefault="0072662B">
      <w:pPr>
        <w:pStyle w:val="Title"/>
        <w:ind w:firstLine="720"/>
        <w:jc w:val="left"/>
        <w:rPr>
          <w:sz w:val="18"/>
          <w:szCs w:val="18"/>
          <w:u w:val="single"/>
        </w:rPr>
      </w:pPr>
      <w:r>
        <w:rPr>
          <w:sz w:val="18"/>
          <w:szCs w:val="18"/>
        </w:rPr>
        <w:t xml:space="preserve"> Assessment of patient/client  (4 points)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u w:val="single"/>
        </w:rPr>
        <w:t>_______</w:t>
      </w:r>
    </w:p>
    <w:p w:rsidR="0026694F" w:rsidRDefault="0072662B">
      <w:pPr>
        <w:pStyle w:val="Title"/>
        <w:jc w:val="left"/>
        <w:rPr>
          <w:sz w:val="18"/>
          <w:szCs w:val="18"/>
        </w:rPr>
      </w:pPr>
      <w:r>
        <w:rPr>
          <w:sz w:val="18"/>
          <w:szCs w:val="18"/>
        </w:rPr>
        <w:tab/>
        <w:t xml:space="preserve">    </w:t>
      </w:r>
      <w:r>
        <w:rPr>
          <w:b w:val="0"/>
          <w:bCs w:val="0"/>
          <w:sz w:val="18"/>
          <w:szCs w:val="18"/>
        </w:rPr>
        <w:t>(Taylor pp 510, 512-514)</w:t>
      </w:r>
    </w:p>
    <w:p w:rsidR="0026694F" w:rsidRDefault="0072662B">
      <w:pPr>
        <w:pStyle w:val="Title"/>
        <w:jc w:val="left"/>
        <w:rPr>
          <w:b w:val="0"/>
          <w:bCs w:val="0"/>
          <w:sz w:val="18"/>
          <w:szCs w:val="18"/>
        </w:rPr>
      </w:pPr>
      <w:r>
        <w:rPr>
          <w:b w:val="0"/>
          <w:bCs w:val="0"/>
          <w:sz w:val="18"/>
          <w:szCs w:val="18"/>
        </w:rPr>
        <w:t xml:space="preserve"> </w:t>
      </w:r>
      <w:r>
        <w:rPr>
          <w:b w:val="0"/>
          <w:bCs w:val="0"/>
          <w:sz w:val="18"/>
          <w:szCs w:val="18"/>
        </w:rPr>
        <w:tab/>
        <w:t xml:space="preserve">      </w:t>
      </w:r>
      <w:r>
        <w:rPr>
          <w:b w:val="0"/>
          <w:bCs w:val="0"/>
          <w:sz w:val="18"/>
          <w:szCs w:val="18"/>
        </w:rPr>
        <w:tab/>
        <w:t>Prior knowledge of subject to be taught</w:t>
      </w:r>
    </w:p>
    <w:p w:rsidR="0026694F" w:rsidRDefault="0072662B">
      <w:pPr>
        <w:pStyle w:val="Title"/>
        <w:jc w:val="left"/>
        <w:rPr>
          <w:b w:val="0"/>
          <w:bCs w:val="0"/>
          <w:sz w:val="18"/>
          <w:szCs w:val="18"/>
        </w:rPr>
      </w:pPr>
      <w:r>
        <w:rPr>
          <w:b w:val="0"/>
          <w:bCs w:val="0"/>
          <w:sz w:val="18"/>
          <w:szCs w:val="18"/>
        </w:rPr>
        <w:tab/>
        <w:t xml:space="preserve"> </w:t>
      </w:r>
      <w:r>
        <w:rPr>
          <w:b w:val="0"/>
          <w:bCs w:val="0"/>
          <w:sz w:val="18"/>
          <w:szCs w:val="18"/>
        </w:rPr>
        <w:tab/>
        <w:t>Determine patient’s motivation to learn content</w:t>
      </w:r>
    </w:p>
    <w:p w:rsidR="0026694F" w:rsidRDefault="0072662B">
      <w:pPr>
        <w:pStyle w:val="Title"/>
        <w:jc w:val="left"/>
        <w:rPr>
          <w:b w:val="0"/>
          <w:bCs w:val="0"/>
          <w:sz w:val="18"/>
          <w:szCs w:val="18"/>
        </w:rPr>
      </w:pPr>
      <w:r>
        <w:rPr>
          <w:b w:val="0"/>
          <w:bCs w:val="0"/>
          <w:sz w:val="18"/>
          <w:szCs w:val="18"/>
        </w:rPr>
        <w:tab/>
      </w:r>
      <w:r>
        <w:rPr>
          <w:b w:val="0"/>
          <w:bCs w:val="0"/>
          <w:sz w:val="18"/>
          <w:szCs w:val="18"/>
        </w:rPr>
        <w:tab/>
        <w:t>Health beliefs/values (Taylor pp 70 &amp; 513)</w:t>
      </w:r>
    </w:p>
    <w:p w:rsidR="0026694F" w:rsidRDefault="0072662B">
      <w:pPr>
        <w:pStyle w:val="Title"/>
        <w:jc w:val="left"/>
        <w:rPr>
          <w:b w:val="0"/>
          <w:bCs w:val="0"/>
          <w:sz w:val="18"/>
          <w:szCs w:val="18"/>
        </w:rPr>
      </w:pPr>
      <w:r>
        <w:rPr>
          <w:b w:val="0"/>
          <w:bCs w:val="0"/>
          <w:sz w:val="18"/>
          <w:szCs w:val="18"/>
        </w:rPr>
        <w:tab/>
      </w:r>
      <w:r>
        <w:rPr>
          <w:b w:val="0"/>
          <w:bCs w:val="0"/>
          <w:sz w:val="18"/>
          <w:szCs w:val="18"/>
        </w:rPr>
        <w:tab/>
        <w:t>Psychosocial adaptations/adjustment to illness</w:t>
      </w:r>
    </w:p>
    <w:p w:rsidR="0026694F" w:rsidRDefault="0072662B">
      <w:pPr>
        <w:pStyle w:val="Title"/>
        <w:jc w:val="left"/>
        <w:rPr>
          <w:b w:val="0"/>
          <w:bCs w:val="0"/>
          <w:sz w:val="18"/>
          <w:szCs w:val="18"/>
        </w:rPr>
      </w:pPr>
      <w:r>
        <w:rPr>
          <w:b w:val="0"/>
          <w:bCs w:val="0"/>
          <w:sz w:val="18"/>
          <w:szCs w:val="18"/>
        </w:rPr>
        <w:tab/>
      </w:r>
      <w:r>
        <w:rPr>
          <w:b w:val="0"/>
          <w:bCs w:val="0"/>
          <w:sz w:val="18"/>
          <w:szCs w:val="18"/>
        </w:rPr>
        <w:tab/>
        <w:t>Compliance with health care protocols</w:t>
      </w:r>
    </w:p>
    <w:p w:rsidR="0026694F" w:rsidRDefault="0072662B">
      <w:pPr>
        <w:pStyle w:val="Title"/>
        <w:jc w:val="left"/>
        <w:rPr>
          <w:b w:val="0"/>
          <w:bCs w:val="0"/>
          <w:sz w:val="18"/>
          <w:szCs w:val="18"/>
        </w:rPr>
      </w:pPr>
      <w:r>
        <w:rPr>
          <w:b w:val="0"/>
          <w:bCs w:val="0"/>
          <w:sz w:val="18"/>
          <w:szCs w:val="18"/>
        </w:rPr>
        <w:tab/>
        <w:t xml:space="preserve"> </w:t>
      </w:r>
      <w:r>
        <w:rPr>
          <w:b w:val="0"/>
          <w:bCs w:val="0"/>
          <w:sz w:val="18"/>
          <w:szCs w:val="18"/>
        </w:rPr>
        <w:tab/>
        <w:t xml:space="preserve">Assess patient’s ability to learn </w:t>
      </w:r>
    </w:p>
    <w:p w:rsidR="0026694F" w:rsidRDefault="0072662B">
      <w:pPr>
        <w:pStyle w:val="Title"/>
        <w:jc w:val="left"/>
        <w:rPr>
          <w:b w:val="0"/>
          <w:bCs w:val="0"/>
          <w:sz w:val="18"/>
          <w:szCs w:val="18"/>
        </w:rPr>
      </w:pPr>
      <w:r>
        <w:rPr>
          <w:b w:val="0"/>
          <w:bCs w:val="0"/>
          <w:sz w:val="18"/>
          <w:szCs w:val="18"/>
        </w:rPr>
        <w:tab/>
      </w:r>
      <w:r>
        <w:rPr>
          <w:b w:val="0"/>
          <w:bCs w:val="0"/>
          <w:sz w:val="18"/>
          <w:szCs w:val="18"/>
        </w:rPr>
        <w:tab/>
        <w:t>Developmental level</w:t>
      </w:r>
    </w:p>
    <w:p w:rsidR="0026694F" w:rsidRDefault="0072662B">
      <w:pPr>
        <w:pStyle w:val="Title"/>
        <w:jc w:val="left"/>
        <w:rPr>
          <w:b w:val="0"/>
          <w:bCs w:val="0"/>
          <w:sz w:val="18"/>
          <w:szCs w:val="18"/>
        </w:rPr>
      </w:pPr>
      <w:r>
        <w:rPr>
          <w:b w:val="0"/>
          <w:bCs w:val="0"/>
          <w:sz w:val="18"/>
          <w:szCs w:val="18"/>
        </w:rPr>
        <w:tab/>
      </w:r>
      <w:r>
        <w:rPr>
          <w:b w:val="0"/>
          <w:bCs w:val="0"/>
          <w:sz w:val="18"/>
          <w:szCs w:val="18"/>
        </w:rPr>
        <w:tab/>
        <w:t>Physical capabilities/health status</w:t>
      </w:r>
    </w:p>
    <w:p w:rsidR="0026694F" w:rsidRDefault="0072662B">
      <w:pPr>
        <w:pStyle w:val="Title"/>
        <w:jc w:val="left"/>
        <w:rPr>
          <w:b w:val="0"/>
          <w:bCs w:val="0"/>
          <w:sz w:val="18"/>
          <w:szCs w:val="18"/>
        </w:rPr>
      </w:pPr>
      <w:r>
        <w:rPr>
          <w:b w:val="0"/>
          <w:bCs w:val="0"/>
          <w:sz w:val="18"/>
          <w:szCs w:val="18"/>
        </w:rPr>
        <w:tab/>
      </w:r>
      <w:r>
        <w:rPr>
          <w:b w:val="0"/>
          <w:bCs w:val="0"/>
          <w:sz w:val="18"/>
          <w:szCs w:val="18"/>
        </w:rPr>
        <w:tab/>
        <w:t>Language skills/literacy</w:t>
      </w:r>
    </w:p>
    <w:p w:rsidR="0026694F" w:rsidRDefault="0072662B">
      <w:pPr>
        <w:pStyle w:val="Title"/>
        <w:jc w:val="left"/>
        <w:rPr>
          <w:b w:val="0"/>
          <w:bCs w:val="0"/>
          <w:sz w:val="18"/>
          <w:szCs w:val="18"/>
        </w:rPr>
      </w:pPr>
      <w:r>
        <w:rPr>
          <w:b w:val="0"/>
          <w:bCs w:val="0"/>
          <w:sz w:val="18"/>
          <w:szCs w:val="18"/>
        </w:rPr>
        <w:tab/>
      </w:r>
      <w:r>
        <w:rPr>
          <w:b w:val="0"/>
          <w:bCs w:val="0"/>
          <w:sz w:val="18"/>
          <w:szCs w:val="18"/>
        </w:rPr>
        <w:tab/>
        <w:t>Level of education</w:t>
      </w:r>
    </w:p>
    <w:p w:rsidR="0026694F" w:rsidRDefault="0072662B">
      <w:pPr>
        <w:pStyle w:val="Title"/>
        <w:jc w:val="left"/>
        <w:rPr>
          <w:b w:val="0"/>
          <w:bCs w:val="0"/>
          <w:sz w:val="18"/>
          <w:szCs w:val="18"/>
        </w:rPr>
      </w:pPr>
      <w:r>
        <w:rPr>
          <w:b w:val="0"/>
          <w:bCs w:val="0"/>
          <w:sz w:val="18"/>
          <w:szCs w:val="18"/>
        </w:rPr>
        <w:tab/>
      </w:r>
      <w:r>
        <w:rPr>
          <w:b w:val="0"/>
          <w:bCs w:val="0"/>
          <w:sz w:val="18"/>
          <w:szCs w:val="18"/>
        </w:rPr>
        <w:tab/>
      </w:r>
    </w:p>
    <w:p w:rsidR="0026694F" w:rsidRDefault="0072662B">
      <w:pPr>
        <w:pStyle w:val="Title"/>
        <w:ind w:firstLine="720"/>
        <w:jc w:val="left"/>
        <w:rPr>
          <w:b w:val="0"/>
          <w:bCs w:val="0"/>
          <w:sz w:val="18"/>
          <w:szCs w:val="18"/>
        </w:rPr>
      </w:pPr>
      <w:r>
        <w:rPr>
          <w:sz w:val="18"/>
          <w:szCs w:val="18"/>
        </w:rPr>
        <w:t>Nursing Diagnosis</w:t>
      </w:r>
      <w:r>
        <w:rPr>
          <w:b w:val="0"/>
          <w:bCs w:val="0"/>
          <w:sz w:val="18"/>
          <w:szCs w:val="18"/>
        </w:rPr>
        <w:t xml:space="preserve"> </w:t>
      </w:r>
      <w:r>
        <w:rPr>
          <w:sz w:val="18"/>
          <w:szCs w:val="18"/>
        </w:rPr>
        <w:t>Identified  (1 point)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val="0"/>
          <w:bCs w:val="0"/>
          <w:sz w:val="18"/>
          <w:szCs w:val="18"/>
        </w:rPr>
        <w:t>_______</w:t>
      </w:r>
    </w:p>
    <w:p w:rsidR="0026694F" w:rsidRDefault="0072662B">
      <w:pPr>
        <w:pStyle w:val="Title"/>
        <w:jc w:val="left"/>
        <w:rPr>
          <w:b w:val="0"/>
          <w:bCs w:val="0"/>
          <w:sz w:val="18"/>
          <w:szCs w:val="18"/>
        </w:rPr>
      </w:pPr>
      <w:r>
        <w:rPr>
          <w:b w:val="0"/>
          <w:bCs w:val="0"/>
          <w:sz w:val="18"/>
          <w:szCs w:val="18"/>
        </w:rPr>
        <w:tab/>
        <w:t xml:space="preserve">     (Taylor pp 514)</w:t>
      </w:r>
    </w:p>
    <w:p w:rsidR="0026694F" w:rsidRDefault="0026694F">
      <w:pPr>
        <w:pStyle w:val="Title"/>
        <w:jc w:val="left"/>
        <w:rPr>
          <w:b w:val="0"/>
          <w:bCs w:val="0"/>
          <w:sz w:val="18"/>
          <w:szCs w:val="18"/>
        </w:rPr>
      </w:pPr>
    </w:p>
    <w:p w:rsidR="0026694F" w:rsidRDefault="0072662B">
      <w:pPr>
        <w:pStyle w:val="Title"/>
        <w:jc w:val="left"/>
        <w:rPr>
          <w:b w:val="0"/>
          <w:bCs w:val="0"/>
          <w:sz w:val="18"/>
          <w:szCs w:val="18"/>
          <w:u w:val="single"/>
        </w:rPr>
      </w:pPr>
      <w:r>
        <w:rPr>
          <w:b w:val="0"/>
          <w:bCs w:val="0"/>
          <w:sz w:val="18"/>
          <w:szCs w:val="18"/>
        </w:rPr>
        <w:tab/>
      </w:r>
      <w:r>
        <w:rPr>
          <w:sz w:val="18"/>
          <w:szCs w:val="18"/>
        </w:rPr>
        <w:t xml:space="preserve"> Planning </w:t>
      </w:r>
      <w:r>
        <w:rPr>
          <w:sz w:val="18"/>
          <w:szCs w:val="18"/>
        </w:rPr>
        <w:tab/>
        <w:t xml:space="preserve"> (5 points)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val="0"/>
          <w:bCs w:val="0"/>
          <w:sz w:val="18"/>
          <w:szCs w:val="18"/>
          <w:u w:val="single"/>
        </w:rPr>
        <w:t>_______</w:t>
      </w:r>
    </w:p>
    <w:p w:rsidR="0026694F" w:rsidRDefault="0072662B">
      <w:pPr>
        <w:pStyle w:val="Title"/>
        <w:jc w:val="left"/>
        <w:rPr>
          <w:b w:val="0"/>
          <w:bCs w:val="0"/>
          <w:sz w:val="18"/>
          <w:szCs w:val="18"/>
        </w:rPr>
      </w:pPr>
      <w:r>
        <w:rPr>
          <w:sz w:val="18"/>
          <w:szCs w:val="18"/>
        </w:rPr>
        <w:tab/>
      </w:r>
      <w:r>
        <w:rPr>
          <w:b w:val="0"/>
          <w:bCs w:val="0"/>
          <w:sz w:val="18"/>
          <w:szCs w:val="18"/>
        </w:rPr>
        <w:t xml:space="preserve">     (Taylor pp 514-516)</w:t>
      </w:r>
    </w:p>
    <w:p w:rsidR="0026694F" w:rsidRDefault="0072662B">
      <w:pPr>
        <w:pStyle w:val="Title"/>
        <w:jc w:val="left"/>
        <w:rPr>
          <w:b w:val="0"/>
          <w:bCs w:val="0"/>
          <w:sz w:val="18"/>
          <w:szCs w:val="18"/>
        </w:rPr>
      </w:pPr>
      <w:r>
        <w:rPr>
          <w:b w:val="0"/>
          <w:bCs w:val="0"/>
          <w:sz w:val="18"/>
          <w:szCs w:val="18"/>
        </w:rPr>
        <w:tab/>
      </w:r>
      <w:r>
        <w:rPr>
          <w:b w:val="0"/>
          <w:bCs w:val="0"/>
          <w:sz w:val="18"/>
          <w:szCs w:val="18"/>
        </w:rPr>
        <w:tab/>
        <w:t>State objectives and outcomes: Include at least one from each learning domain:</w:t>
      </w:r>
    </w:p>
    <w:p w:rsidR="0026694F" w:rsidRDefault="0072662B">
      <w:pPr>
        <w:pStyle w:val="Title"/>
        <w:ind w:left="720" w:firstLine="720"/>
        <w:jc w:val="left"/>
        <w:rPr>
          <w:b w:val="0"/>
          <w:bCs w:val="0"/>
          <w:sz w:val="18"/>
          <w:szCs w:val="18"/>
        </w:rPr>
      </w:pPr>
      <w:r>
        <w:rPr>
          <w:b w:val="0"/>
          <w:bCs w:val="0"/>
          <w:sz w:val="18"/>
          <w:szCs w:val="18"/>
        </w:rPr>
        <w:t>Cognitive, Affective &amp; Psychomotor.</w:t>
      </w:r>
    </w:p>
    <w:p w:rsidR="0026694F" w:rsidRDefault="0072662B">
      <w:pPr>
        <w:pStyle w:val="Title"/>
        <w:jc w:val="left"/>
        <w:rPr>
          <w:b w:val="0"/>
          <w:bCs w:val="0"/>
          <w:sz w:val="18"/>
          <w:szCs w:val="18"/>
        </w:rPr>
      </w:pPr>
      <w:r>
        <w:rPr>
          <w:sz w:val="18"/>
          <w:szCs w:val="18"/>
        </w:rPr>
        <w:tab/>
      </w:r>
      <w:r>
        <w:rPr>
          <w:sz w:val="18"/>
          <w:szCs w:val="18"/>
        </w:rPr>
        <w:tab/>
      </w:r>
    </w:p>
    <w:p w:rsidR="0026694F" w:rsidRDefault="0072662B">
      <w:pPr>
        <w:rPr>
          <w:sz w:val="18"/>
          <w:szCs w:val="18"/>
          <w:u w:val="single"/>
        </w:rPr>
      </w:pPr>
      <w:r>
        <w:rPr>
          <w:sz w:val="18"/>
          <w:szCs w:val="18"/>
        </w:rPr>
        <w:tab/>
        <w:t xml:space="preserve"> </w:t>
      </w:r>
      <w:r>
        <w:rPr>
          <w:b/>
          <w:bCs/>
          <w:sz w:val="18"/>
          <w:szCs w:val="18"/>
        </w:rPr>
        <w:t>Interventions   (2 points)</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sz w:val="18"/>
          <w:szCs w:val="18"/>
          <w:u w:val="single"/>
        </w:rPr>
        <w:t>_______</w:t>
      </w:r>
    </w:p>
    <w:p w:rsidR="0026694F" w:rsidRDefault="0072662B">
      <w:pPr>
        <w:rPr>
          <w:sz w:val="18"/>
          <w:szCs w:val="18"/>
        </w:rPr>
      </w:pPr>
      <w:r>
        <w:rPr>
          <w:sz w:val="18"/>
          <w:szCs w:val="18"/>
        </w:rPr>
        <w:tab/>
        <w:t xml:space="preserve">     (Taylor pp 516-)</w:t>
      </w:r>
    </w:p>
    <w:p w:rsidR="0026694F" w:rsidRDefault="0072662B">
      <w:pPr>
        <w:rPr>
          <w:sz w:val="18"/>
          <w:szCs w:val="18"/>
        </w:rPr>
      </w:pPr>
      <w:r>
        <w:rPr>
          <w:sz w:val="18"/>
          <w:szCs w:val="18"/>
        </w:rPr>
        <w:t xml:space="preserve">                           List the content to be included in instruction. Be specific and accurate.</w:t>
      </w:r>
    </w:p>
    <w:p w:rsidR="0026694F" w:rsidRDefault="0072662B">
      <w:pPr>
        <w:rPr>
          <w:sz w:val="18"/>
          <w:szCs w:val="18"/>
        </w:rPr>
      </w:pPr>
      <w:r>
        <w:rPr>
          <w:sz w:val="18"/>
          <w:szCs w:val="18"/>
        </w:rPr>
        <w:tab/>
      </w:r>
      <w:r>
        <w:rPr>
          <w:sz w:val="18"/>
          <w:szCs w:val="18"/>
        </w:rPr>
        <w:tab/>
        <w:t xml:space="preserve">       Logical sequence.</w:t>
      </w:r>
    </w:p>
    <w:p w:rsidR="0026694F" w:rsidRDefault="0072662B">
      <w:pPr>
        <w:rPr>
          <w:sz w:val="18"/>
          <w:szCs w:val="18"/>
        </w:rPr>
      </w:pPr>
      <w:r>
        <w:rPr>
          <w:sz w:val="18"/>
          <w:szCs w:val="18"/>
        </w:rPr>
        <w:tab/>
      </w:r>
      <w:r>
        <w:rPr>
          <w:sz w:val="18"/>
          <w:szCs w:val="18"/>
        </w:rPr>
        <w:tab/>
        <w:t xml:space="preserve">       Simple to complex.</w:t>
      </w:r>
    </w:p>
    <w:p w:rsidR="0026694F" w:rsidRDefault="0072662B">
      <w:pPr>
        <w:rPr>
          <w:sz w:val="18"/>
          <w:szCs w:val="18"/>
        </w:rPr>
      </w:pPr>
      <w:r>
        <w:rPr>
          <w:sz w:val="18"/>
          <w:szCs w:val="18"/>
        </w:rPr>
        <w:tab/>
      </w:r>
      <w:r>
        <w:rPr>
          <w:sz w:val="18"/>
          <w:szCs w:val="18"/>
        </w:rPr>
        <w:tab/>
        <w:t xml:space="preserve">       Organized</w:t>
      </w:r>
    </w:p>
    <w:p w:rsidR="0026694F" w:rsidRDefault="0026694F">
      <w:pPr>
        <w:rPr>
          <w:sz w:val="18"/>
          <w:szCs w:val="18"/>
        </w:rPr>
      </w:pPr>
    </w:p>
    <w:p w:rsidR="0026694F" w:rsidRDefault="0072662B">
      <w:pPr>
        <w:rPr>
          <w:sz w:val="18"/>
          <w:szCs w:val="18"/>
          <w:u w:val="single"/>
        </w:rPr>
      </w:pPr>
      <w:r>
        <w:rPr>
          <w:sz w:val="18"/>
          <w:szCs w:val="18"/>
        </w:rPr>
        <w:tab/>
        <w:t xml:space="preserve"> </w:t>
      </w:r>
      <w:r>
        <w:rPr>
          <w:b/>
          <w:bCs/>
          <w:sz w:val="18"/>
          <w:szCs w:val="18"/>
        </w:rPr>
        <w:t>Methods/Teaching Tools   (2 points)</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_________</w:t>
      </w:r>
      <w:r>
        <w:rPr>
          <w:sz w:val="18"/>
          <w:szCs w:val="18"/>
        </w:rPr>
        <w:tab/>
      </w:r>
      <w:r>
        <w:rPr>
          <w:sz w:val="18"/>
          <w:szCs w:val="18"/>
        </w:rPr>
        <w:tab/>
      </w:r>
      <w:r>
        <w:rPr>
          <w:sz w:val="18"/>
          <w:szCs w:val="18"/>
        </w:rPr>
        <w:tab/>
        <w:t xml:space="preserve">             </w:t>
      </w:r>
      <w:r>
        <w:rPr>
          <w:sz w:val="18"/>
          <w:szCs w:val="18"/>
        </w:rPr>
        <w:tab/>
        <w:t xml:space="preserve">                 </w:t>
      </w:r>
      <w:r>
        <w:rPr>
          <w:sz w:val="18"/>
          <w:szCs w:val="18"/>
          <w:u w:val="single"/>
        </w:rPr>
        <w:tab/>
      </w:r>
    </w:p>
    <w:p w:rsidR="0026694F" w:rsidRDefault="0072662B">
      <w:pPr>
        <w:rPr>
          <w:sz w:val="18"/>
          <w:szCs w:val="18"/>
        </w:rPr>
      </w:pPr>
      <w:r>
        <w:rPr>
          <w:sz w:val="18"/>
          <w:szCs w:val="18"/>
        </w:rPr>
        <w:tab/>
        <w:t xml:space="preserve">     (Taylor pp 516-520)</w:t>
      </w:r>
    </w:p>
    <w:p w:rsidR="0026694F" w:rsidRDefault="0026694F">
      <w:pPr>
        <w:rPr>
          <w:sz w:val="18"/>
          <w:szCs w:val="18"/>
        </w:rPr>
      </w:pPr>
    </w:p>
    <w:p w:rsidR="0026694F" w:rsidRDefault="0072662B">
      <w:pPr>
        <w:rPr>
          <w:sz w:val="18"/>
          <w:szCs w:val="18"/>
        </w:rPr>
      </w:pPr>
      <w:r>
        <w:rPr>
          <w:sz w:val="18"/>
          <w:szCs w:val="18"/>
        </w:rPr>
        <w:tab/>
        <w:t xml:space="preserve">         </w:t>
      </w:r>
      <w:r>
        <w:rPr>
          <w:sz w:val="18"/>
          <w:szCs w:val="18"/>
        </w:rPr>
        <w:tab/>
        <w:t xml:space="preserve"> Instructional methods to be used: </w:t>
      </w:r>
    </w:p>
    <w:p w:rsidR="0026694F" w:rsidRDefault="0072662B">
      <w:pPr>
        <w:rPr>
          <w:sz w:val="18"/>
          <w:szCs w:val="18"/>
        </w:rPr>
      </w:pPr>
      <w:r>
        <w:rPr>
          <w:sz w:val="18"/>
          <w:szCs w:val="18"/>
        </w:rPr>
        <w:tab/>
      </w:r>
      <w:r>
        <w:rPr>
          <w:sz w:val="18"/>
          <w:szCs w:val="18"/>
        </w:rPr>
        <w:tab/>
        <w:t xml:space="preserve">  Examples are: Discussion</w:t>
      </w:r>
    </w:p>
    <w:p w:rsidR="0026694F" w:rsidRDefault="0072662B">
      <w:pPr>
        <w:rPr>
          <w:sz w:val="18"/>
          <w:szCs w:val="18"/>
        </w:rPr>
      </w:pPr>
      <w:r>
        <w:rPr>
          <w:sz w:val="18"/>
          <w:szCs w:val="18"/>
        </w:rPr>
        <w:tab/>
      </w:r>
      <w:r>
        <w:rPr>
          <w:sz w:val="18"/>
          <w:szCs w:val="18"/>
        </w:rPr>
        <w:tab/>
      </w:r>
      <w:r>
        <w:rPr>
          <w:sz w:val="18"/>
          <w:szCs w:val="18"/>
        </w:rPr>
        <w:tab/>
        <w:t xml:space="preserve">          Question &amp; Answer</w:t>
      </w:r>
    </w:p>
    <w:p w:rsidR="0026694F" w:rsidRDefault="0072662B">
      <w:pPr>
        <w:rPr>
          <w:sz w:val="18"/>
          <w:szCs w:val="18"/>
        </w:rPr>
      </w:pPr>
      <w:r>
        <w:rPr>
          <w:sz w:val="18"/>
          <w:szCs w:val="18"/>
        </w:rPr>
        <w:tab/>
      </w:r>
      <w:r>
        <w:rPr>
          <w:sz w:val="18"/>
          <w:szCs w:val="18"/>
        </w:rPr>
        <w:tab/>
      </w:r>
      <w:r>
        <w:rPr>
          <w:sz w:val="18"/>
          <w:szCs w:val="18"/>
        </w:rPr>
        <w:tab/>
        <w:t xml:space="preserve">          Demonstration/Return Demonstration</w:t>
      </w:r>
    </w:p>
    <w:p w:rsidR="0026694F" w:rsidRDefault="0072662B">
      <w:pPr>
        <w:rPr>
          <w:sz w:val="18"/>
          <w:szCs w:val="18"/>
        </w:rPr>
      </w:pPr>
      <w:r>
        <w:rPr>
          <w:sz w:val="18"/>
          <w:szCs w:val="18"/>
        </w:rPr>
        <w:tab/>
      </w:r>
      <w:r>
        <w:rPr>
          <w:sz w:val="18"/>
          <w:szCs w:val="18"/>
        </w:rPr>
        <w:tab/>
        <w:t xml:space="preserve">               </w:t>
      </w:r>
      <w:r>
        <w:rPr>
          <w:sz w:val="18"/>
          <w:szCs w:val="18"/>
        </w:rPr>
        <w:tab/>
        <w:t xml:space="preserve">          Strategies to keep patient’s attention</w:t>
      </w:r>
    </w:p>
    <w:p w:rsidR="0026694F" w:rsidRDefault="0072662B">
      <w:pPr>
        <w:rPr>
          <w:sz w:val="18"/>
          <w:szCs w:val="18"/>
        </w:rPr>
      </w:pPr>
      <w:r>
        <w:rPr>
          <w:sz w:val="18"/>
          <w:szCs w:val="18"/>
        </w:rPr>
        <w:tab/>
      </w:r>
      <w:r>
        <w:rPr>
          <w:sz w:val="18"/>
          <w:szCs w:val="18"/>
        </w:rPr>
        <w:tab/>
        <w:t xml:space="preserve">                          Methods to include patient in teaching/participation</w:t>
      </w:r>
    </w:p>
    <w:p w:rsidR="0026694F" w:rsidRDefault="0072662B">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26694F" w:rsidRDefault="0072662B">
      <w:pPr>
        <w:rPr>
          <w:b/>
          <w:bCs/>
          <w:sz w:val="18"/>
          <w:szCs w:val="18"/>
          <w:u w:val="single"/>
        </w:rPr>
      </w:pPr>
      <w:r>
        <w:rPr>
          <w:sz w:val="18"/>
          <w:szCs w:val="18"/>
        </w:rPr>
        <w:tab/>
      </w:r>
      <w:r>
        <w:rPr>
          <w:b/>
          <w:bCs/>
          <w:sz w:val="18"/>
          <w:szCs w:val="18"/>
        </w:rPr>
        <w:t>Evaluation   (5 points)</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u w:val="single"/>
        </w:rPr>
        <w:tab/>
      </w:r>
    </w:p>
    <w:p w:rsidR="0026694F" w:rsidRDefault="0072662B">
      <w:pPr>
        <w:rPr>
          <w:sz w:val="18"/>
          <w:szCs w:val="18"/>
        </w:rPr>
      </w:pPr>
      <w:r>
        <w:rPr>
          <w:sz w:val="18"/>
          <w:szCs w:val="18"/>
        </w:rPr>
        <w:tab/>
        <w:t xml:space="preserve">   (Taylor pp 522-523)</w:t>
      </w:r>
    </w:p>
    <w:p w:rsidR="0026694F" w:rsidRDefault="0072662B">
      <w:pPr>
        <w:rPr>
          <w:sz w:val="18"/>
          <w:szCs w:val="18"/>
        </w:rPr>
      </w:pPr>
      <w:r>
        <w:rPr>
          <w:sz w:val="18"/>
          <w:szCs w:val="18"/>
        </w:rPr>
        <w:tab/>
      </w:r>
      <w:r>
        <w:rPr>
          <w:sz w:val="18"/>
          <w:szCs w:val="18"/>
        </w:rPr>
        <w:tab/>
        <w:t>Determine achievement of learning objectives based on expected</w:t>
      </w:r>
    </w:p>
    <w:p w:rsidR="0026694F" w:rsidRDefault="0072662B">
      <w:pPr>
        <w:rPr>
          <w:sz w:val="18"/>
          <w:szCs w:val="18"/>
        </w:rPr>
      </w:pPr>
      <w:r>
        <w:rPr>
          <w:sz w:val="18"/>
          <w:szCs w:val="18"/>
        </w:rPr>
        <w:t xml:space="preserve">     </w:t>
      </w:r>
      <w:r>
        <w:rPr>
          <w:sz w:val="18"/>
          <w:szCs w:val="18"/>
        </w:rPr>
        <w:tab/>
      </w:r>
      <w:r>
        <w:rPr>
          <w:sz w:val="18"/>
          <w:szCs w:val="18"/>
        </w:rPr>
        <w:tab/>
        <w:t>outcomes. Identify strengths/weaknesses, Suggest modifications to plan;</w:t>
      </w:r>
    </w:p>
    <w:p w:rsidR="0026694F" w:rsidRDefault="0072662B">
      <w:pPr>
        <w:ind w:left="720" w:firstLine="720"/>
        <w:rPr>
          <w:sz w:val="18"/>
          <w:szCs w:val="18"/>
        </w:rPr>
      </w:pPr>
      <w:r>
        <w:rPr>
          <w:sz w:val="18"/>
          <w:szCs w:val="18"/>
        </w:rPr>
        <w:t xml:space="preserve"> i.e. what would have made it better</w:t>
      </w:r>
    </w:p>
    <w:p w:rsidR="0026694F" w:rsidRDefault="0072662B">
      <w:pPr>
        <w:rPr>
          <w:sz w:val="18"/>
          <w:szCs w:val="18"/>
        </w:rPr>
      </w:pPr>
      <w:r>
        <w:rPr>
          <w:sz w:val="18"/>
          <w:szCs w:val="18"/>
        </w:rPr>
        <w:tab/>
      </w:r>
    </w:p>
    <w:p w:rsidR="0026694F" w:rsidRDefault="0072662B">
      <w:pPr>
        <w:rPr>
          <w:sz w:val="18"/>
          <w:szCs w:val="18"/>
        </w:rPr>
      </w:pPr>
      <w:r>
        <w:rPr>
          <w:b/>
          <w:bCs/>
          <w:sz w:val="18"/>
          <w:szCs w:val="18"/>
        </w:rPr>
        <w:t xml:space="preserve">               References Listed in APA format.                          (1 point )</w:t>
      </w:r>
      <w:r>
        <w:rPr>
          <w:sz w:val="18"/>
          <w:szCs w:val="18"/>
        </w:rPr>
        <w:tab/>
      </w:r>
      <w:r>
        <w:rPr>
          <w:sz w:val="18"/>
          <w:szCs w:val="18"/>
        </w:rPr>
        <w:tab/>
      </w:r>
      <w:r>
        <w:rPr>
          <w:sz w:val="18"/>
          <w:szCs w:val="18"/>
        </w:rPr>
        <w:tab/>
        <w:t xml:space="preserve">            </w:t>
      </w:r>
      <w:r>
        <w:rPr>
          <w:sz w:val="18"/>
          <w:szCs w:val="18"/>
        </w:rPr>
        <w:tab/>
        <w:t xml:space="preserve">    </w:t>
      </w:r>
      <w:r>
        <w:rPr>
          <w:sz w:val="18"/>
          <w:szCs w:val="18"/>
        </w:rPr>
        <w:tab/>
      </w:r>
      <w:r>
        <w:rPr>
          <w:sz w:val="18"/>
          <w:szCs w:val="18"/>
        </w:rPr>
        <w:tab/>
        <w:t>________</w:t>
      </w:r>
    </w:p>
    <w:p w:rsidR="0026694F" w:rsidRDefault="0026694F">
      <w:pPr>
        <w:rPr>
          <w:sz w:val="18"/>
          <w:szCs w:val="18"/>
        </w:rPr>
      </w:pPr>
    </w:p>
    <w:p w:rsidR="0026694F" w:rsidRDefault="0072662B">
      <w:pPr>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b/>
          <w:bCs/>
          <w:sz w:val="18"/>
          <w:szCs w:val="18"/>
        </w:rPr>
        <w:t>TOTAL CONTENT</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________/20</w:t>
      </w:r>
    </w:p>
    <w:p w:rsidR="0026694F" w:rsidRDefault="0026694F">
      <w:pPr>
        <w:rPr>
          <w:sz w:val="18"/>
          <w:szCs w:val="18"/>
        </w:rPr>
      </w:pPr>
    </w:p>
    <w:p w:rsidR="0026694F" w:rsidRDefault="0072662B">
      <w:pPr>
        <w:rPr>
          <w:sz w:val="18"/>
          <w:szCs w:val="18"/>
        </w:rPr>
      </w:pPr>
      <w:r>
        <w:rPr>
          <w:sz w:val="18"/>
          <w:szCs w:val="18"/>
        </w:rPr>
        <w:t>II.</w:t>
      </w:r>
      <w:r>
        <w:rPr>
          <w:sz w:val="18"/>
          <w:szCs w:val="18"/>
        </w:rPr>
        <w:tab/>
        <w:t xml:space="preserve">Evaluation of teaching presentation                                   </w:t>
      </w:r>
      <w:r>
        <w:rPr>
          <w:b/>
          <w:bCs/>
          <w:sz w:val="18"/>
          <w:szCs w:val="18"/>
        </w:rPr>
        <w:t xml:space="preserve">(10 points)  </w:t>
      </w:r>
      <w:r>
        <w:rPr>
          <w:sz w:val="18"/>
          <w:szCs w:val="18"/>
        </w:rPr>
        <w:tab/>
        <w:t xml:space="preserve">           </w:t>
      </w:r>
      <w:r>
        <w:rPr>
          <w:sz w:val="18"/>
          <w:szCs w:val="18"/>
        </w:rPr>
        <w:tab/>
        <w:t xml:space="preserve">   </w:t>
      </w:r>
      <w:r>
        <w:rPr>
          <w:sz w:val="18"/>
          <w:szCs w:val="18"/>
        </w:rPr>
        <w:tab/>
        <w:t xml:space="preserve">               </w:t>
      </w:r>
      <w:r>
        <w:rPr>
          <w:sz w:val="18"/>
          <w:szCs w:val="18"/>
        </w:rPr>
        <w:tab/>
      </w:r>
      <w:r>
        <w:rPr>
          <w:sz w:val="18"/>
          <w:szCs w:val="18"/>
        </w:rPr>
        <w:tab/>
      </w:r>
      <w:r>
        <w:rPr>
          <w:sz w:val="18"/>
          <w:szCs w:val="18"/>
          <w:u w:val="single"/>
        </w:rPr>
        <w:t xml:space="preserve">                </w:t>
      </w:r>
      <w:r>
        <w:rPr>
          <w:sz w:val="18"/>
          <w:szCs w:val="18"/>
        </w:rPr>
        <w:t xml:space="preserve"> </w:t>
      </w:r>
      <w:r>
        <w:rPr>
          <w:b/>
          <w:bCs/>
          <w:sz w:val="18"/>
          <w:szCs w:val="18"/>
        </w:rPr>
        <w:t>/10</w:t>
      </w:r>
    </w:p>
    <w:p w:rsidR="0026694F" w:rsidRDefault="0072662B">
      <w:pPr>
        <w:ind w:left="720" w:firstLine="720"/>
        <w:rPr>
          <w:sz w:val="18"/>
          <w:szCs w:val="18"/>
        </w:rPr>
      </w:pPr>
      <w:r>
        <w:rPr>
          <w:sz w:val="18"/>
          <w:szCs w:val="18"/>
        </w:rPr>
        <w:lastRenderedPageBreak/>
        <w:t>Introduction of content, Patient put at ease, Eye contact,</w:t>
      </w:r>
    </w:p>
    <w:p w:rsidR="0026694F" w:rsidRDefault="0072662B">
      <w:pPr>
        <w:ind w:left="720" w:firstLine="720"/>
        <w:rPr>
          <w:sz w:val="18"/>
          <w:szCs w:val="18"/>
        </w:rPr>
      </w:pPr>
      <w:r>
        <w:rPr>
          <w:sz w:val="18"/>
          <w:szCs w:val="18"/>
        </w:rPr>
        <w:t xml:space="preserve">Clear speech and organized presentation, Environment conducive to learning, </w:t>
      </w:r>
    </w:p>
    <w:p w:rsidR="0026694F" w:rsidRDefault="0072662B">
      <w:pPr>
        <w:ind w:left="720" w:firstLine="720"/>
        <w:rPr>
          <w:sz w:val="18"/>
          <w:szCs w:val="18"/>
        </w:rPr>
      </w:pPr>
      <w:r>
        <w:rPr>
          <w:sz w:val="18"/>
          <w:szCs w:val="18"/>
        </w:rPr>
        <w:t>Family included, Accuracy of info, Validation of learning status, Use of teaching aids,</w:t>
      </w:r>
    </w:p>
    <w:p w:rsidR="0026694F" w:rsidRDefault="0072662B">
      <w:pPr>
        <w:ind w:left="720" w:firstLine="720"/>
        <w:rPr>
          <w:sz w:val="18"/>
          <w:szCs w:val="18"/>
        </w:rPr>
      </w:pPr>
      <w:r>
        <w:rPr>
          <w:sz w:val="18"/>
          <w:szCs w:val="18"/>
        </w:rPr>
        <w:t xml:space="preserve">Appropriate non-verbal body language etc.    </w:t>
      </w:r>
    </w:p>
    <w:p w:rsidR="0026694F" w:rsidRDefault="0026694F">
      <w:pPr>
        <w:rPr>
          <w:sz w:val="18"/>
          <w:szCs w:val="18"/>
        </w:rPr>
      </w:pPr>
    </w:p>
    <w:p w:rsidR="0026694F" w:rsidRDefault="0072662B">
      <w:pPr>
        <w:rPr>
          <w:sz w:val="18"/>
          <w:szCs w:val="18"/>
        </w:rPr>
        <w:sectPr w:rsidR="0026694F" w:rsidSect="00145BCB">
          <w:pgSz w:w="12240" w:h="15840"/>
          <w:pgMar w:top="1440" w:right="1440" w:bottom="1440" w:left="1440" w:header="720" w:footer="720" w:gutter="0"/>
          <w:cols w:space="720"/>
          <w:docGrid w:linePitch="326"/>
        </w:sect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bCs/>
          <w:sz w:val="18"/>
          <w:szCs w:val="18"/>
        </w:rPr>
        <w:t>TOTAL POINTS</w:t>
      </w:r>
      <w:r>
        <w:rPr>
          <w:b/>
          <w:bCs/>
          <w:sz w:val="18"/>
          <w:szCs w:val="18"/>
        </w:rPr>
        <w:tab/>
      </w:r>
      <w:r>
        <w:rPr>
          <w:b/>
          <w:bCs/>
          <w:sz w:val="18"/>
          <w:szCs w:val="18"/>
        </w:rPr>
        <w:tab/>
      </w:r>
      <w:r>
        <w:rPr>
          <w:b/>
          <w:bCs/>
          <w:sz w:val="18"/>
          <w:szCs w:val="18"/>
        </w:rPr>
        <w:tab/>
      </w:r>
      <w:r>
        <w:rPr>
          <w:b/>
          <w:bCs/>
          <w:sz w:val="18"/>
          <w:szCs w:val="18"/>
        </w:rPr>
        <w:tab/>
      </w:r>
      <w:r>
        <w:rPr>
          <w:b/>
          <w:bCs/>
          <w:sz w:val="18"/>
          <w:szCs w:val="18"/>
        </w:rPr>
        <w:tab/>
        <w:t>______/30</w:t>
      </w:r>
    </w:p>
    <w:p w:rsidR="0026694F" w:rsidRDefault="0072662B">
      <w:pPr>
        <w:jc w:val="center"/>
        <w:rPr>
          <w:b/>
          <w:bCs/>
          <w:sz w:val="20"/>
          <w:szCs w:val="20"/>
        </w:rPr>
      </w:pPr>
      <w:r>
        <w:rPr>
          <w:b/>
          <w:bCs/>
          <w:sz w:val="20"/>
          <w:szCs w:val="20"/>
        </w:rPr>
        <w:lastRenderedPageBreak/>
        <w:t>N 210 Fundamentals of Nursing Practice</w:t>
      </w:r>
    </w:p>
    <w:p w:rsidR="0026694F" w:rsidRDefault="0072662B">
      <w:pPr>
        <w:jc w:val="center"/>
        <w:rPr>
          <w:sz w:val="20"/>
          <w:szCs w:val="20"/>
        </w:rPr>
      </w:pPr>
      <w:r>
        <w:rPr>
          <w:b/>
          <w:bCs/>
          <w:sz w:val="20"/>
          <w:szCs w:val="20"/>
        </w:rPr>
        <w:t>TEACHING PLAN</w:t>
      </w:r>
      <w:r>
        <w:rPr>
          <w:sz w:val="20"/>
          <w:szCs w:val="20"/>
        </w:rPr>
        <w:t xml:space="preserve"> </w:t>
      </w:r>
    </w:p>
    <w:p w:rsidR="0026694F" w:rsidRDefault="0026694F">
      <w:pPr>
        <w:jc w:val="center"/>
        <w:rPr>
          <w:sz w:val="20"/>
          <w:szCs w:val="20"/>
        </w:rPr>
      </w:pPr>
    </w:p>
    <w:p w:rsidR="0026694F" w:rsidRDefault="0072662B">
      <w:pPr>
        <w:rPr>
          <w:sz w:val="20"/>
          <w:szCs w:val="20"/>
        </w:rPr>
      </w:pPr>
      <w:r>
        <w:rPr>
          <w:sz w:val="20"/>
          <w:szCs w:val="20"/>
        </w:rPr>
        <w:t>Student Name:</w:t>
      </w:r>
      <w:r w:rsidR="003F7250">
        <w:rPr>
          <w:sz w:val="20"/>
          <w:szCs w:val="20"/>
        </w:rPr>
        <w:t xml:space="preserve"> Rachel Walker           </w:t>
      </w:r>
      <w:r>
        <w:rPr>
          <w:sz w:val="20"/>
          <w:szCs w:val="20"/>
        </w:rPr>
        <w:t xml:space="preserve"> Subject:</w:t>
      </w:r>
      <w:r w:rsidR="003F7250">
        <w:rPr>
          <w:sz w:val="20"/>
          <w:szCs w:val="20"/>
        </w:rPr>
        <w:t xml:space="preserve"> Catheter -Associated Bloodstream Infections      </w:t>
      </w:r>
      <w:r>
        <w:rPr>
          <w:sz w:val="20"/>
          <w:szCs w:val="20"/>
        </w:rPr>
        <w:t>Date:</w:t>
      </w:r>
      <w:r w:rsidR="003F7250">
        <w:rPr>
          <w:sz w:val="20"/>
          <w:szCs w:val="20"/>
        </w:rPr>
        <w:t xml:space="preserve"> March 27, 201</w:t>
      </w:r>
      <w:r>
        <w:rPr>
          <w:sz w:val="20"/>
          <w:szCs w:val="20"/>
        </w:rPr>
        <w:t>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26694F" w:rsidRDefault="0072662B">
      <w:pPr>
        <w:rPr>
          <w:sz w:val="20"/>
          <w:szCs w:val="20"/>
        </w:rPr>
      </w:pPr>
      <w:r>
        <w:rPr>
          <w:sz w:val="20"/>
          <w:szCs w:val="20"/>
        </w:rPr>
        <w:t>Nursing Diagnosis: (1pt)</w:t>
      </w:r>
    </w:p>
    <w:p w:rsidR="0026694F" w:rsidRDefault="007A01FB">
      <w:pPr>
        <w:rPr>
          <w:sz w:val="20"/>
          <w:szCs w:val="20"/>
        </w:rPr>
      </w:pPr>
      <w:r>
        <w:rPr>
          <w:sz w:val="20"/>
          <w:szCs w:val="20"/>
        </w:rPr>
        <w:t>Deficient Knowledge related to new condition, procedure, and treatment</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67"/>
        <w:gridCol w:w="2731"/>
        <w:gridCol w:w="4643"/>
        <w:gridCol w:w="1867"/>
        <w:gridCol w:w="2880"/>
      </w:tblGrid>
      <w:tr w:rsidR="0026694F" w:rsidTr="00E566EF">
        <w:trPr>
          <w:trHeight w:val="699"/>
        </w:trPr>
        <w:tc>
          <w:tcPr>
            <w:tcW w:w="2567" w:type="dxa"/>
          </w:tcPr>
          <w:p w:rsidR="0026694F" w:rsidRDefault="0072662B">
            <w:pPr>
              <w:jc w:val="center"/>
              <w:rPr>
                <w:b/>
                <w:bCs/>
                <w:sz w:val="20"/>
                <w:szCs w:val="20"/>
              </w:rPr>
            </w:pPr>
            <w:r>
              <w:rPr>
                <w:b/>
                <w:bCs/>
                <w:sz w:val="20"/>
                <w:szCs w:val="20"/>
              </w:rPr>
              <w:t>Relevant Assessment Data</w:t>
            </w:r>
          </w:p>
          <w:p w:rsidR="0026694F" w:rsidRDefault="0072662B">
            <w:pPr>
              <w:jc w:val="center"/>
              <w:rPr>
                <w:sz w:val="20"/>
                <w:szCs w:val="20"/>
              </w:rPr>
            </w:pPr>
            <w:r>
              <w:rPr>
                <w:sz w:val="20"/>
                <w:szCs w:val="20"/>
              </w:rPr>
              <w:t xml:space="preserve">(see instructions) </w:t>
            </w:r>
          </w:p>
          <w:p w:rsidR="0026694F" w:rsidRDefault="0072662B">
            <w:pPr>
              <w:jc w:val="center"/>
              <w:rPr>
                <w:sz w:val="20"/>
                <w:szCs w:val="20"/>
              </w:rPr>
            </w:pPr>
            <w:r>
              <w:rPr>
                <w:sz w:val="20"/>
                <w:szCs w:val="20"/>
              </w:rPr>
              <w:t>(3pts)</w:t>
            </w:r>
          </w:p>
        </w:tc>
        <w:tc>
          <w:tcPr>
            <w:tcW w:w="2731" w:type="dxa"/>
          </w:tcPr>
          <w:p w:rsidR="0026694F" w:rsidRDefault="0072662B">
            <w:pPr>
              <w:jc w:val="center"/>
              <w:rPr>
                <w:b/>
                <w:bCs/>
                <w:sz w:val="20"/>
                <w:szCs w:val="20"/>
              </w:rPr>
            </w:pPr>
            <w:r>
              <w:rPr>
                <w:b/>
                <w:bCs/>
                <w:sz w:val="20"/>
                <w:szCs w:val="20"/>
              </w:rPr>
              <w:t>Patient Outcomes</w:t>
            </w:r>
          </w:p>
          <w:p w:rsidR="0026694F" w:rsidRDefault="0072662B">
            <w:pPr>
              <w:jc w:val="center"/>
              <w:rPr>
                <w:sz w:val="20"/>
                <w:szCs w:val="20"/>
              </w:rPr>
            </w:pPr>
            <w:r>
              <w:rPr>
                <w:sz w:val="20"/>
                <w:szCs w:val="20"/>
              </w:rPr>
              <w:t>(see instructions re: 3 domains of learning) (3 pts)</w:t>
            </w:r>
          </w:p>
        </w:tc>
        <w:tc>
          <w:tcPr>
            <w:tcW w:w="4643" w:type="dxa"/>
          </w:tcPr>
          <w:p w:rsidR="0026694F" w:rsidRDefault="0072662B">
            <w:pPr>
              <w:jc w:val="center"/>
              <w:rPr>
                <w:b/>
                <w:bCs/>
                <w:sz w:val="20"/>
                <w:szCs w:val="20"/>
              </w:rPr>
            </w:pPr>
            <w:r>
              <w:rPr>
                <w:b/>
                <w:bCs/>
                <w:sz w:val="20"/>
                <w:szCs w:val="20"/>
              </w:rPr>
              <w:t>Teaching Outline</w:t>
            </w:r>
          </w:p>
          <w:p w:rsidR="0026694F" w:rsidRDefault="0072662B">
            <w:pPr>
              <w:jc w:val="center"/>
              <w:rPr>
                <w:sz w:val="20"/>
                <w:szCs w:val="20"/>
              </w:rPr>
            </w:pPr>
            <w:r>
              <w:rPr>
                <w:sz w:val="20"/>
                <w:szCs w:val="20"/>
              </w:rPr>
              <w:t>(be specific and use a logical sequence)</w:t>
            </w:r>
          </w:p>
          <w:p w:rsidR="0026694F" w:rsidRDefault="0072662B">
            <w:pPr>
              <w:jc w:val="center"/>
              <w:rPr>
                <w:sz w:val="20"/>
                <w:szCs w:val="20"/>
              </w:rPr>
            </w:pPr>
            <w:r>
              <w:rPr>
                <w:sz w:val="20"/>
                <w:szCs w:val="20"/>
              </w:rPr>
              <w:t>(2pts)</w:t>
            </w:r>
          </w:p>
        </w:tc>
        <w:tc>
          <w:tcPr>
            <w:tcW w:w="1867" w:type="dxa"/>
          </w:tcPr>
          <w:p w:rsidR="0026694F" w:rsidRDefault="0072662B">
            <w:pPr>
              <w:jc w:val="center"/>
              <w:rPr>
                <w:b/>
                <w:bCs/>
                <w:sz w:val="20"/>
                <w:szCs w:val="20"/>
              </w:rPr>
            </w:pPr>
            <w:r>
              <w:rPr>
                <w:b/>
                <w:bCs/>
                <w:sz w:val="20"/>
                <w:szCs w:val="20"/>
              </w:rPr>
              <w:t>Teaching Tools</w:t>
            </w:r>
          </w:p>
          <w:p w:rsidR="0026694F" w:rsidRDefault="0072662B">
            <w:pPr>
              <w:jc w:val="center"/>
              <w:rPr>
                <w:sz w:val="20"/>
                <w:szCs w:val="20"/>
              </w:rPr>
            </w:pPr>
            <w:r>
              <w:rPr>
                <w:sz w:val="20"/>
                <w:szCs w:val="20"/>
              </w:rPr>
              <w:t>(see instructions) (2pts)</w:t>
            </w:r>
          </w:p>
        </w:tc>
        <w:tc>
          <w:tcPr>
            <w:tcW w:w="2880" w:type="dxa"/>
          </w:tcPr>
          <w:p w:rsidR="0026694F" w:rsidRDefault="0072662B">
            <w:pPr>
              <w:jc w:val="center"/>
              <w:rPr>
                <w:b/>
                <w:bCs/>
                <w:sz w:val="20"/>
                <w:szCs w:val="20"/>
              </w:rPr>
            </w:pPr>
            <w:r>
              <w:rPr>
                <w:b/>
                <w:bCs/>
                <w:sz w:val="20"/>
                <w:szCs w:val="20"/>
              </w:rPr>
              <w:t>Evaluation</w:t>
            </w:r>
          </w:p>
          <w:p w:rsidR="0026694F" w:rsidRDefault="0072662B">
            <w:pPr>
              <w:jc w:val="center"/>
              <w:rPr>
                <w:sz w:val="20"/>
                <w:szCs w:val="20"/>
              </w:rPr>
            </w:pPr>
            <w:r>
              <w:rPr>
                <w:sz w:val="20"/>
                <w:szCs w:val="20"/>
              </w:rPr>
              <w:t xml:space="preserve">(see instructions) </w:t>
            </w:r>
          </w:p>
          <w:p w:rsidR="0026694F" w:rsidRDefault="0072662B">
            <w:pPr>
              <w:jc w:val="center"/>
              <w:rPr>
                <w:sz w:val="20"/>
                <w:szCs w:val="20"/>
              </w:rPr>
            </w:pPr>
            <w:r>
              <w:rPr>
                <w:sz w:val="20"/>
                <w:szCs w:val="20"/>
              </w:rPr>
              <w:t>(3pts)</w:t>
            </w:r>
          </w:p>
        </w:tc>
      </w:tr>
      <w:tr w:rsidR="0026694F" w:rsidTr="00E566EF">
        <w:trPr>
          <w:trHeight w:val="6983"/>
        </w:trPr>
        <w:tc>
          <w:tcPr>
            <w:tcW w:w="2567" w:type="dxa"/>
          </w:tcPr>
          <w:p w:rsidR="0026694F" w:rsidRDefault="0026694F">
            <w:pPr>
              <w:jc w:val="center"/>
              <w:rPr>
                <w:sz w:val="20"/>
                <w:szCs w:val="20"/>
              </w:rPr>
            </w:pPr>
          </w:p>
          <w:p w:rsidR="007A01FB" w:rsidRDefault="007A01FB" w:rsidP="007A01FB">
            <w:pPr>
              <w:rPr>
                <w:sz w:val="20"/>
                <w:szCs w:val="20"/>
              </w:rPr>
            </w:pPr>
            <w:r>
              <w:rPr>
                <w:sz w:val="20"/>
                <w:szCs w:val="20"/>
              </w:rPr>
              <w:t>Client has no prior knowledge of subject to be taught</w:t>
            </w:r>
            <w:r w:rsidR="00845DB0">
              <w:rPr>
                <w:sz w:val="20"/>
                <w:szCs w:val="20"/>
              </w:rPr>
              <w:t xml:space="preserve"> and </w:t>
            </w:r>
            <w:r>
              <w:rPr>
                <w:sz w:val="20"/>
                <w:szCs w:val="20"/>
              </w:rPr>
              <w:t>lacks motivation to learn content</w:t>
            </w:r>
            <w:r w:rsidR="00FA1DE5">
              <w:rPr>
                <w:sz w:val="20"/>
                <w:szCs w:val="20"/>
              </w:rPr>
              <w:t>.</w:t>
            </w:r>
          </w:p>
          <w:p w:rsidR="007A01FB" w:rsidRDefault="007A01FB" w:rsidP="007A01FB">
            <w:pPr>
              <w:rPr>
                <w:sz w:val="20"/>
                <w:szCs w:val="20"/>
              </w:rPr>
            </w:pPr>
          </w:p>
          <w:p w:rsidR="007A01FB" w:rsidRDefault="007A01FB" w:rsidP="007A01FB">
            <w:pPr>
              <w:rPr>
                <w:sz w:val="20"/>
                <w:szCs w:val="20"/>
              </w:rPr>
            </w:pPr>
            <w:r>
              <w:rPr>
                <w:sz w:val="20"/>
                <w:szCs w:val="20"/>
              </w:rPr>
              <w:t>Client believes she is healthy and feels that washing your hands are the key to avoid infections or passing germs</w:t>
            </w:r>
          </w:p>
          <w:p w:rsidR="007A01FB" w:rsidRDefault="007A01FB" w:rsidP="007A01FB">
            <w:pPr>
              <w:rPr>
                <w:sz w:val="20"/>
                <w:szCs w:val="20"/>
              </w:rPr>
            </w:pPr>
          </w:p>
          <w:p w:rsidR="007A01FB" w:rsidRDefault="007A01FB" w:rsidP="007A01FB">
            <w:pPr>
              <w:rPr>
                <w:sz w:val="20"/>
                <w:szCs w:val="20"/>
              </w:rPr>
            </w:pPr>
            <w:r>
              <w:rPr>
                <w:sz w:val="20"/>
                <w:szCs w:val="20"/>
              </w:rPr>
              <w:t xml:space="preserve">Client is appears to be utilizing effective coping skills and appears </w:t>
            </w:r>
            <w:r w:rsidR="00415F9B">
              <w:rPr>
                <w:sz w:val="20"/>
                <w:szCs w:val="20"/>
              </w:rPr>
              <w:t>calm/relaxed in hospital environment</w:t>
            </w:r>
          </w:p>
          <w:p w:rsidR="00415F9B" w:rsidRDefault="00415F9B" w:rsidP="007A01FB">
            <w:pPr>
              <w:rPr>
                <w:sz w:val="20"/>
                <w:szCs w:val="20"/>
              </w:rPr>
            </w:pPr>
          </w:p>
          <w:p w:rsidR="00415F9B" w:rsidRDefault="00415F9B" w:rsidP="007A01FB">
            <w:pPr>
              <w:rPr>
                <w:sz w:val="20"/>
                <w:szCs w:val="20"/>
              </w:rPr>
            </w:pPr>
            <w:r>
              <w:rPr>
                <w:sz w:val="20"/>
                <w:szCs w:val="20"/>
              </w:rPr>
              <w:t>Client is non- compliant of health care protocols</w:t>
            </w:r>
          </w:p>
          <w:p w:rsidR="00415F9B" w:rsidRDefault="00415F9B" w:rsidP="007A01FB">
            <w:pPr>
              <w:rPr>
                <w:sz w:val="20"/>
                <w:szCs w:val="20"/>
              </w:rPr>
            </w:pPr>
            <w:r>
              <w:rPr>
                <w:sz w:val="20"/>
                <w:szCs w:val="20"/>
              </w:rPr>
              <w:t xml:space="preserve"> Client is cognitive and alert/ oriented X 3 (name, dob, place)</w:t>
            </w:r>
          </w:p>
          <w:p w:rsidR="00415F9B" w:rsidRDefault="00415F9B" w:rsidP="007A01FB">
            <w:pPr>
              <w:rPr>
                <w:sz w:val="20"/>
                <w:szCs w:val="20"/>
              </w:rPr>
            </w:pPr>
          </w:p>
          <w:p w:rsidR="00415F9B" w:rsidRDefault="00415F9B" w:rsidP="007A01FB">
            <w:pPr>
              <w:rPr>
                <w:sz w:val="20"/>
                <w:szCs w:val="20"/>
              </w:rPr>
            </w:pPr>
            <w:r>
              <w:rPr>
                <w:sz w:val="20"/>
                <w:szCs w:val="20"/>
              </w:rPr>
              <w:t>Developmental level is at the formal operations stage. (The ability to use logical reasoning to solve hypothetical problems.)</w:t>
            </w:r>
          </w:p>
          <w:p w:rsidR="0026694F" w:rsidRDefault="0026694F" w:rsidP="003F7250">
            <w:pPr>
              <w:rPr>
                <w:sz w:val="20"/>
                <w:szCs w:val="20"/>
              </w:rPr>
            </w:pPr>
          </w:p>
          <w:p w:rsidR="0026694F" w:rsidRDefault="00415F9B" w:rsidP="00415F9B">
            <w:pPr>
              <w:rPr>
                <w:sz w:val="20"/>
                <w:szCs w:val="20"/>
              </w:rPr>
            </w:pPr>
            <w:r>
              <w:rPr>
                <w:sz w:val="20"/>
                <w:szCs w:val="20"/>
              </w:rPr>
              <w:t xml:space="preserve">Client's physical capabilities and health status are </w:t>
            </w:r>
            <w:r w:rsidR="00FA1DE5">
              <w:rPr>
                <w:sz w:val="20"/>
                <w:szCs w:val="20"/>
              </w:rPr>
              <w:t>age appropriate.</w:t>
            </w:r>
          </w:p>
          <w:p w:rsidR="00415F9B" w:rsidRDefault="00415F9B" w:rsidP="00415F9B">
            <w:pPr>
              <w:rPr>
                <w:sz w:val="20"/>
                <w:szCs w:val="20"/>
              </w:rPr>
            </w:pPr>
          </w:p>
          <w:p w:rsidR="00415F9B" w:rsidRDefault="00415F9B" w:rsidP="00415F9B">
            <w:pPr>
              <w:rPr>
                <w:sz w:val="20"/>
                <w:szCs w:val="20"/>
              </w:rPr>
            </w:pPr>
            <w:r>
              <w:rPr>
                <w:sz w:val="20"/>
                <w:szCs w:val="20"/>
              </w:rPr>
              <w:t>Language skills and literacy are age appropriate.</w:t>
            </w:r>
          </w:p>
          <w:p w:rsidR="00415F9B" w:rsidRDefault="00415F9B" w:rsidP="00415F9B">
            <w:pPr>
              <w:rPr>
                <w:sz w:val="20"/>
                <w:szCs w:val="20"/>
              </w:rPr>
            </w:pPr>
          </w:p>
          <w:p w:rsidR="00415F9B" w:rsidRDefault="00415F9B" w:rsidP="00415F9B">
            <w:pPr>
              <w:rPr>
                <w:sz w:val="20"/>
                <w:szCs w:val="20"/>
              </w:rPr>
            </w:pPr>
            <w:r>
              <w:rPr>
                <w:sz w:val="20"/>
                <w:szCs w:val="20"/>
              </w:rPr>
              <w:t>Level of education is high school (junior).</w:t>
            </w:r>
          </w:p>
          <w:p w:rsidR="00845DB0" w:rsidRDefault="00845DB0" w:rsidP="00415F9B">
            <w:pPr>
              <w:rPr>
                <w:sz w:val="20"/>
                <w:szCs w:val="20"/>
              </w:rPr>
            </w:pPr>
            <w:r>
              <w:rPr>
                <w:sz w:val="20"/>
                <w:szCs w:val="20"/>
              </w:rPr>
              <w:t>Provide culturally competent care and age appropriate teaching.</w:t>
            </w:r>
          </w:p>
          <w:p w:rsidR="00845DB0" w:rsidRDefault="00845DB0" w:rsidP="00415F9B">
            <w:pP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jc w:val="center"/>
              <w:rPr>
                <w:sz w:val="20"/>
                <w:szCs w:val="20"/>
              </w:rPr>
            </w:pPr>
          </w:p>
          <w:p w:rsidR="0026694F" w:rsidRDefault="0026694F">
            <w:pPr>
              <w:rPr>
                <w:sz w:val="20"/>
                <w:szCs w:val="20"/>
              </w:rPr>
            </w:pPr>
          </w:p>
        </w:tc>
        <w:tc>
          <w:tcPr>
            <w:tcW w:w="2731" w:type="dxa"/>
          </w:tcPr>
          <w:p w:rsidR="003F7250" w:rsidRDefault="003F7250" w:rsidP="003F7250">
            <w:pPr>
              <w:rPr>
                <w:sz w:val="20"/>
                <w:szCs w:val="20"/>
              </w:rPr>
            </w:pPr>
            <w:r>
              <w:rPr>
                <w:sz w:val="20"/>
                <w:szCs w:val="20"/>
              </w:rPr>
              <w:lastRenderedPageBreak/>
              <w:t>Visual</w:t>
            </w:r>
            <w:r w:rsidR="00FA1DE5">
              <w:rPr>
                <w:sz w:val="20"/>
                <w:szCs w:val="20"/>
              </w:rPr>
              <w:t xml:space="preserve">: </w:t>
            </w:r>
            <w:r w:rsidR="00072FD5">
              <w:rPr>
                <w:sz w:val="20"/>
                <w:szCs w:val="20"/>
              </w:rPr>
              <w:t xml:space="preserve"> Cognitive- Client</w:t>
            </w:r>
            <w:r w:rsidR="00845DB0">
              <w:rPr>
                <w:sz w:val="20"/>
                <w:szCs w:val="20"/>
              </w:rPr>
              <w:t xml:space="preserve"> will verbalize comprehension of teaching by stating two ways to avoid catheter associated bloodstream infections</w:t>
            </w:r>
            <w:r w:rsidR="00072FD5">
              <w:rPr>
                <w:sz w:val="20"/>
                <w:szCs w:val="20"/>
              </w:rPr>
              <w:t xml:space="preserve"> by the end of my shift</w:t>
            </w:r>
          </w:p>
          <w:p w:rsidR="003F7250" w:rsidRDefault="003F7250" w:rsidP="003F7250">
            <w:pPr>
              <w:rPr>
                <w:sz w:val="20"/>
                <w:szCs w:val="20"/>
              </w:rPr>
            </w:pPr>
          </w:p>
          <w:p w:rsidR="003F7250" w:rsidRDefault="003F7250" w:rsidP="003F7250">
            <w:pPr>
              <w:rPr>
                <w:sz w:val="20"/>
                <w:szCs w:val="20"/>
              </w:rPr>
            </w:pPr>
          </w:p>
          <w:p w:rsidR="003F7250" w:rsidRDefault="003F7250" w:rsidP="003F7250">
            <w:pPr>
              <w:rPr>
                <w:sz w:val="20"/>
                <w:szCs w:val="20"/>
              </w:rPr>
            </w:pPr>
          </w:p>
          <w:p w:rsidR="003F7250" w:rsidRDefault="003F7250" w:rsidP="003F7250">
            <w:pPr>
              <w:rPr>
                <w:sz w:val="20"/>
                <w:szCs w:val="20"/>
              </w:rPr>
            </w:pPr>
            <w:r>
              <w:rPr>
                <w:sz w:val="20"/>
                <w:szCs w:val="20"/>
              </w:rPr>
              <w:t>Auditory</w:t>
            </w:r>
            <w:r w:rsidR="00FA1DE5">
              <w:rPr>
                <w:sz w:val="20"/>
                <w:szCs w:val="20"/>
              </w:rPr>
              <w:t>:</w:t>
            </w:r>
            <w:r w:rsidR="00845DB0">
              <w:rPr>
                <w:sz w:val="20"/>
                <w:szCs w:val="20"/>
              </w:rPr>
              <w:t xml:space="preserve">  Affective- </w:t>
            </w:r>
            <w:r w:rsidR="00072FD5">
              <w:rPr>
                <w:sz w:val="20"/>
                <w:szCs w:val="20"/>
              </w:rPr>
              <w:t>Client will  express readiness to learn or seek information regarding infection prevention by the end of my shift.</w:t>
            </w:r>
          </w:p>
          <w:p w:rsidR="003F7250" w:rsidRDefault="003F7250" w:rsidP="003F7250">
            <w:pPr>
              <w:rPr>
                <w:sz w:val="20"/>
                <w:szCs w:val="20"/>
              </w:rPr>
            </w:pPr>
          </w:p>
          <w:p w:rsidR="003F7250" w:rsidRDefault="003F7250" w:rsidP="003F7250">
            <w:pPr>
              <w:rPr>
                <w:sz w:val="20"/>
                <w:szCs w:val="20"/>
              </w:rPr>
            </w:pPr>
          </w:p>
          <w:p w:rsidR="003F7250" w:rsidRDefault="003F7250" w:rsidP="003F7250">
            <w:pPr>
              <w:rPr>
                <w:sz w:val="20"/>
                <w:szCs w:val="20"/>
              </w:rPr>
            </w:pPr>
          </w:p>
          <w:p w:rsidR="003F7250" w:rsidRDefault="003F7250" w:rsidP="003F7250">
            <w:pPr>
              <w:rPr>
                <w:sz w:val="20"/>
                <w:szCs w:val="20"/>
              </w:rPr>
            </w:pPr>
          </w:p>
          <w:p w:rsidR="003F7250" w:rsidRDefault="003F7250" w:rsidP="003F7250">
            <w:pPr>
              <w:rPr>
                <w:sz w:val="20"/>
                <w:szCs w:val="20"/>
              </w:rPr>
            </w:pPr>
          </w:p>
          <w:p w:rsidR="003F7250" w:rsidRDefault="003F7250" w:rsidP="003F7250">
            <w:pPr>
              <w:rPr>
                <w:sz w:val="20"/>
                <w:szCs w:val="20"/>
              </w:rPr>
            </w:pPr>
          </w:p>
          <w:p w:rsidR="003F7250" w:rsidRDefault="003F7250" w:rsidP="003F7250">
            <w:pPr>
              <w:rPr>
                <w:sz w:val="20"/>
                <w:szCs w:val="20"/>
              </w:rPr>
            </w:pPr>
            <w:r>
              <w:rPr>
                <w:sz w:val="20"/>
                <w:szCs w:val="20"/>
              </w:rPr>
              <w:t>Tactile</w:t>
            </w:r>
            <w:r w:rsidR="00FA1DE5">
              <w:rPr>
                <w:sz w:val="20"/>
                <w:szCs w:val="20"/>
              </w:rPr>
              <w:t>:</w:t>
            </w:r>
            <w:r w:rsidR="00072FD5">
              <w:rPr>
                <w:sz w:val="20"/>
                <w:szCs w:val="20"/>
              </w:rPr>
              <w:t xml:space="preserve"> Psychomotor- Client will demonstrate how to effectively wash his/her hands by the end of my shift</w:t>
            </w:r>
          </w:p>
        </w:tc>
        <w:tc>
          <w:tcPr>
            <w:tcW w:w="4643" w:type="dxa"/>
          </w:tcPr>
          <w:p w:rsidR="0026694F" w:rsidRDefault="00FA1DE5" w:rsidP="003F7250">
            <w:pPr>
              <w:rPr>
                <w:sz w:val="20"/>
                <w:szCs w:val="20"/>
              </w:rPr>
            </w:pPr>
            <w:r>
              <w:rPr>
                <w:sz w:val="20"/>
                <w:szCs w:val="20"/>
              </w:rPr>
              <w:t>Introduce myself to Client</w:t>
            </w:r>
          </w:p>
          <w:p w:rsidR="00FA1DE5" w:rsidRDefault="00FA1DE5" w:rsidP="003F7250">
            <w:pPr>
              <w:rPr>
                <w:sz w:val="20"/>
                <w:szCs w:val="20"/>
              </w:rPr>
            </w:pPr>
            <w:r>
              <w:rPr>
                <w:sz w:val="20"/>
                <w:szCs w:val="20"/>
              </w:rPr>
              <w:t>Tell client why I am present</w:t>
            </w:r>
          </w:p>
          <w:p w:rsidR="00FA1DE5" w:rsidRDefault="00FA1DE5" w:rsidP="003F7250">
            <w:pPr>
              <w:rPr>
                <w:sz w:val="20"/>
                <w:szCs w:val="20"/>
              </w:rPr>
            </w:pPr>
            <w:r>
              <w:rPr>
                <w:sz w:val="20"/>
                <w:szCs w:val="20"/>
              </w:rPr>
              <w:t>Ask client 2 or 3 quick questions on Catheter- associated bloodstream infections to better gauge teaching plan</w:t>
            </w:r>
          </w:p>
          <w:p w:rsidR="00FA1DE5" w:rsidRDefault="00FA1DE5" w:rsidP="003F7250">
            <w:pPr>
              <w:rPr>
                <w:sz w:val="20"/>
                <w:szCs w:val="20"/>
              </w:rPr>
            </w:pPr>
            <w:r>
              <w:rPr>
                <w:sz w:val="20"/>
                <w:szCs w:val="20"/>
              </w:rPr>
              <w:t>Show client two short videos (hand</w:t>
            </w:r>
            <w:r w:rsidR="0055074B">
              <w:rPr>
                <w:sz w:val="20"/>
                <w:szCs w:val="20"/>
              </w:rPr>
              <w:t xml:space="preserve"> </w:t>
            </w:r>
            <w:r>
              <w:rPr>
                <w:sz w:val="20"/>
                <w:szCs w:val="20"/>
              </w:rPr>
              <w:t>washing, PPE equipment)</w:t>
            </w:r>
          </w:p>
          <w:p w:rsidR="00FA1DE5" w:rsidRDefault="0055074B" w:rsidP="003F7250">
            <w:pPr>
              <w:rPr>
                <w:sz w:val="20"/>
                <w:szCs w:val="20"/>
              </w:rPr>
            </w:pPr>
            <w:r>
              <w:rPr>
                <w:sz w:val="20"/>
                <w:szCs w:val="20"/>
              </w:rPr>
              <w:t xml:space="preserve">Show client all the equipment/technique used to start a central line </w:t>
            </w:r>
          </w:p>
          <w:p w:rsidR="0055074B" w:rsidRDefault="0055074B" w:rsidP="003F7250">
            <w:pPr>
              <w:rPr>
                <w:sz w:val="20"/>
                <w:szCs w:val="20"/>
              </w:rPr>
            </w:pPr>
            <w:r>
              <w:rPr>
                <w:sz w:val="20"/>
                <w:szCs w:val="20"/>
              </w:rPr>
              <w:t>Tape a simulated central line to  both my arms</w:t>
            </w:r>
          </w:p>
          <w:p w:rsidR="0055074B" w:rsidRDefault="0055074B" w:rsidP="003F7250">
            <w:pPr>
              <w:rPr>
                <w:sz w:val="20"/>
                <w:szCs w:val="20"/>
              </w:rPr>
            </w:pPr>
            <w:r>
              <w:rPr>
                <w:sz w:val="20"/>
                <w:szCs w:val="20"/>
              </w:rPr>
              <w:t>Put "germ powder" on clients hands and have he/she place a finger on insertion site and place palm across the other</w:t>
            </w:r>
          </w:p>
          <w:p w:rsidR="0055074B" w:rsidRDefault="0055074B" w:rsidP="003F7250">
            <w:pPr>
              <w:rPr>
                <w:sz w:val="20"/>
                <w:szCs w:val="20"/>
              </w:rPr>
            </w:pPr>
            <w:r>
              <w:rPr>
                <w:sz w:val="20"/>
                <w:szCs w:val="20"/>
              </w:rPr>
              <w:t>Turn off lights and use UV light to show where germs are on my arms</w:t>
            </w:r>
          </w:p>
          <w:p w:rsidR="0055074B" w:rsidRDefault="0055074B" w:rsidP="003F7250">
            <w:pPr>
              <w:rPr>
                <w:sz w:val="20"/>
                <w:szCs w:val="20"/>
              </w:rPr>
            </w:pPr>
            <w:r>
              <w:rPr>
                <w:sz w:val="20"/>
                <w:szCs w:val="20"/>
              </w:rPr>
              <w:t>Have patient clean hands and see how well he/she cleaned them</w:t>
            </w:r>
          </w:p>
          <w:p w:rsidR="0055074B" w:rsidRDefault="0055074B" w:rsidP="003F7250">
            <w:pPr>
              <w:rPr>
                <w:sz w:val="20"/>
                <w:szCs w:val="20"/>
              </w:rPr>
            </w:pPr>
            <w:r>
              <w:rPr>
                <w:sz w:val="20"/>
                <w:szCs w:val="20"/>
              </w:rPr>
              <w:t xml:space="preserve">Tell client how to prevent central line associated bloodstream infections and  when personnel should use PPE equipment </w:t>
            </w:r>
          </w:p>
          <w:p w:rsidR="0055074B" w:rsidRDefault="0055074B" w:rsidP="003F7250">
            <w:pPr>
              <w:rPr>
                <w:sz w:val="20"/>
                <w:szCs w:val="20"/>
              </w:rPr>
            </w:pPr>
            <w:r>
              <w:rPr>
                <w:sz w:val="20"/>
                <w:szCs w:val="20"/>
              </w:rPr>
              <w:t>Periodically answer questions client may have</w:t>
            </w:r>
          </w:p>
          <w:p w:rsidR="0055074B" w:rsidRDefault="0055074B" w:rsidP="003F7250">
            <w:pPr>
              <w:rPr>
                <w:sz w:val="20"/>
                <w:szCs w:val="20"/>
              </w:rPr>
            </w:pPr>
            <w:r>
              <w:rPr>
                <w:sz w:val="20"/>
                <w:szCs w:val="20"/>
              </w:rPr>
              <w:t>Have client verbalize two ways to avoid central line bloodstream infections</w:t>
            </w:r>
          </w:p>
          <w:p w:rsidR="0055074B" w:rsidRDefault="0055074B" w:rsidP="003F7250">
            <w:pPr>
              <w:rPr>
                <w:sz w:val="20"/>
                <w:szCs w:val="20"/>
              </w:rPr>
            </w:pPr>
            <w:r>
              <w:rPr>
                <w:sz w:val="20"/>
                <w:szCs w:val="20"/>
              </w:rPr>
              <w:t xml:space="preserve">Leave printed materials at clients bedside </w:t>
            </w:r>
          </w:p>
          <w:p w:rsidR="00FA1DE5" w:rsidRDefault="00FA1DE5" w:rsidP="003F7250">
            <w:pPr>
              <w:rPr>
                <w:sz w:val="20"/>
                <w:szCs w:val="20"/>
              </w:rPr>
            </w:pPr>
          </w:p>
          <w:p w:rsidR="00FA1DE5" w:rsidRDefault="00FA1DE5" w:rsidP="003F7250">
            <w:pPr>
              <w:rPr>
                <w:sz w:val="20"/>
                <w:szCs w:val="20"/>
              </w:rPr>
            </w:pPr>
          </w:p>
        </w:tc>
        <w:tc>
          <w:tcPr>
            <w:tcW w:w="1867" w:type="dxa"/>
          </w:tcPr>
          <w:p w:rsidR="00FB0B4A" w:rsidRDefault="0055074B" w:rsidP="0055074B">
            <w:pPr>
              <w:rPr>
                <w:sz w:val="18"/>
                <w:szCs w:val="18"/>
              </w:rPr>
            </w:pPr>
            <w:r>
              <w:rPr>
                <w:sz w:val="18"/>
                <w:szCs w:val="18"/>
              </w:rPr>
              <w:t xml:space="preserve">Discussion, Demonstration, Strategies to keep patient’s attention, Methods to include patient in teaching/participation were all used to </w:t>
            </w:r>
            <w:r w:rsidR="000A5C9A">
              <w:rPr>
                <w:sz w:val="18"/>
                <w:szCs w:val="18"/>
              </w:rPr>
              <w:t>help teenage patient understand importance of hand hygiene and PPE equipment use by personnel.</w:t>
            </w:r>
            <w:r w:rsidR="00EF474C">
              <w:rPr>
                <w:sz w:val="18"/>
                <w:szCs w:val="18"/>
              </w:rPr>
              <w:t xml:space="preserve"> Three short videos from you tube listed below  were used:</w:t>
            </w:r>
          </w:p>
          <w:p w:rsidR="00EF474C" w:rsidRPr="00E566EF" w:rsidRDefault="00FB0B4A" w:rsidP="00EF474C">
            <w:pPr>
              <w:rPr>
                <w:color w:val="00B0F0"/>
                <w:sz w:val="18"/>
                <w:szCs w:val="18"/>
              </w:rPr>
            </w:pPr>
            <w:r w:rsidRPr="00E566EF">
              <w:rPr>
                <w:color w:val="00B0F0"/>
                <w:sz w:val="18"/>
                <w:szCs w:val="18"/>
              </w:rPr>
              <w:t>http://youtu.be/9NCV6-qGE8c</w:t>
            </w:r>
            <w:r w:rsidR="00EF474C" w:rsidRPr="00E566EF">
              <w:rPr>
                <w:color w:val="00B0F0"/>
                <w:sz w:val="18"/>
                <w:szCs w:val="18"/>
              </w:rPr>
              <w:t xml:space="preserve">, Wash Your Hands For Me! (Sneak Peek #1), </w:t>
            </w:r>
            <w:r w:rsidR="00EF474C" w:rsidRPr="00E566EF">
              <w:rPr>
                <w:sz w:val="18"/>
                <w:szCs w:val="18"/>
              </w:rPr>
              <w:t xml:space="preserve">and </w:t>
            </w:r>
            <w:r w:rsidR="00EF474C" w:rsidRPr="00E566EF">
              <w:rPr>
                <w:color w:val="00B0F0"/>
                <w:sz w:val="18"/>
                <w:szCs w:val="18"/>
              </w:rPr>
              <w:t>http://www.youtube.com/watch?v=4IW0x-u_r00&amp;feature=email.</w:t>
            </w:r>
          </w:p>
          <w:p w:rsidR="00EF474C" w:rsidRPr="0055074B" w:rsidRDefault="00EF474C" w:rsidP="00EF474C">
            <w:pPr>
              <w:rPr>
                <w:sz w:val="18"/>
                <w:szCs w:val="18"/>
              </w:rPr>
            </w:pPr>
            <w:r>
              <w:rPr>
                <w:sz w:val="18"/>
                <w:szCs w:val="18"/>
              </w:rPr>
              <w:t>Facility approved printed materials were used and given to the client.</w:t>
            </w:r>
            <w:r w:rsidR="00E566EF">
              <w:rPr>
                <w:sz w:val="18"/>
                <w:szCs w:val="18"/>
              </w:rPr>
              <w:t xml:space="preserve"> Germ powder and UV light were used to catch client's attention to germs and how easy it is to spread them.</w:t>
            </w:r>
          </w:p>
        </w:tc>
        <w:tc>
          <w:tcPr>
            <w:tcW w:w="2880" w:type="dxa"/>
          </w:tcPr>
          <w:p w:rsidR="0026694F" w:rsidRDefault="003F7250" w:rsidP="003F7250">
            <w:pPr>
              <w:rPr>
                <w:sz w:val="20"/>
                <w:szCs w:val="20"/>
              </w:rPr>
            </w:pPr>
            <w:r>
              <w:rPr>
                <w:sz w:val="20"/>
                <w:szCs w:val="20"/>
              </w:rPr>
              <w:t>Central Line equipment and insertion technique explained and demonstrated to client with return demonstration, and verbalization of understanding.</w:t>
            </w:r>
          </w:p>
          <w:p w:rsidR="007A01FB" w:rsidRDefault="00EF474C" w:rsidP="003F7250">
            <w:pPr>
              <w:rPr>
                <w:sz w:val="20"/>
                <w:szCs w:val="20"/>
              </w:rPr>
            </w:pPr>
            <w:r>
              <w:rPr>
                <w:sz w:val="20"/>
                <w:szCs w:val="20"/>
              </w:rPr>
              <w:t>Client was cooperative and understood</w:t>
            </w:r>
            <w:r w:rsidR="003F7250">
              <w:rPr>
                <w:sz w:val="20"/>
                <w:szCs w:val="20"/>
              </w:rPr>
              <w:t xml:space="preserve"> ce</w:t>
            </w:r>
            <w:r w:rsidR="00E566EF">
              <w:rPr>
                <w:sz w:val="20"/>
                <w:szCs w:val="20"/>
              </w:rPr>
              <w:t>ntral line insertion process as well as</w:t>
            </w:r>
            <w:r w:rsidR="003F7250">
              <w:rPr>
                <w:sz w:val="20"/>
                <w:szCs w:val="20"/>
              </w:rPr>
              <w:t xml:space="preserve"> how to prevent </w:t>
            </w:r>
            <w:r w:rsidR="007A01FB">
              <w:rPr>
                <w:sz w:val="20"/>
                <w:szCs w:val="20"/>
              </w:rPr>
              <w:t>catheter associated bloodstream infections</w:t>
            </w:r>
            <w:r>
              <w:rPr>
                <w:sz w:val="20"/>
                <w:szCs w:val="20"/>
              </w:rPr>
              <w:t xml:space="preserve"> without any problems. Client was able to verbally express comprehension and state two things learned. Client demonstrated proper hand hygiene and stated she would ask personnel if they washed their hands prior to inspecting</w:t>
            </w:r>
            <w:r w:rsidR="00E566EF">
              <w:rPr>
                <w:sz w:val="20"/>
                <w:szCs w:val="20"/>
              </w:rPr>
              <w:t xml:space="preserve"> or</w:t>
            </w:r>
            <w:r>
              <w:rPr>
                <w:sz w:val="20"/>
                <w:szCs w:val="20"/>
              </w:rPr>
              <w:t xml:space="preserve"> touching her IV site. </w:t>
            </w:r>
          </w:p>
        </w:tc>
      </w:tr>
    </w:tbl>
    <w:p w:rsidR="0026694F" w:rsidRDefault="0026694F"/>
    <w:p w:rsidR="0026694F" w:rsidRDefault="0072662B">
      <w:r>
        <w:rPr>
          <w:b/>
          <w:bCs/>
        </w:rPr>
        <w:t xml:space="preserve">Reference(s): (1pt) </w:t>
      </w:r>
      <w:r>
        <w:t>use back of paper if needed</w:t>
      </w:r>
    </w:p>
    <w:p w:rsidR="00072FD5" w:rsidRDefault="00072FD5"/>
    <w:p w:rsidR="00C84360" w:rsidRPr="000B15E7" w:rsidRDefault="00C84360" w:rsidP="00C84360">
      <w:pPr>
        <w:spacing w:line="360" w:lineRule="auto"/>
        <w:rPr>
          <w:rFonts w:ascii="Times New Roman" w:hAnsi="Times New Roman" w:cs="Times New Roman"/>
        </w:rPr>
      </w:pPr>
      <w:proofErr w:type="spellStart"/>
      <w:r>
        <w:rPr>
          <w:rFonts w:ascii="Times New Roman" w:hAnsi="Times New Roman" w:cs="Times New Roman"/>
        </w:rPr>
        <w:t>Gulanick</w:t>
      </w:r>
      <w:proofErr w:type="spellEnd"/>
      <w:r>
        <w:rPr>
          <w:rFonts w:ascii="Times New Roman" w:hAnsi="Times New Roman" w:cs="Times New Roman"/>
        </w:rPr>
        <w:t xml:space="preserve">, M., and </w:t>
      </w:r>
      <w:r w:rsidRPr="000C4110">
        <w:rPr>
          <w:rFonts w:ascii="Times New Roman" w:hAnsi="Times New Roman" w:cs="Times New Roman"/>
        </w:rPr>
        <w:t>Myers</w:t>
      </w:r>
      <w:r>
        <w:rPr>
          <w:rFonts w:ascii="Times New Roman" w:hAnsi="Times New Roman" w:cs="Times New Roman"/>
        </w:rPr>
        <w:t xml:space="preserve">, L. J. </w:t>
      </w:r>
      <w:r w:rsidRPr="000C4110">
        <w:rPr>
          <w:rFonts w:ascii="Times New Roman" w:hAnsi="Times New Roman" w:cs="Times New Roman"/>
        </w:rPr>
        <w:t>(2009)</w:t>
      </w:r>
      <w:r>
        <w:rPr>
          <w:rFonts w:ascii="Times New Roman" w:hAnsi="Times New Roman" w:cs="Times New Roman"/>
        </w:rPr>
        <w:t>.</w:t>
      </w:r>
      <w:r w:rsidRPr="000C4110">
        <w:rPr>
          <w:rFonts w:ascii="Times New Roman" w:hAnsi="Times New Roman" w:cs="Times New Roman"/>
        </w:rPr>
        <w:t xml:space="preserve"> </w:t>
      </w:r>
      <w:r>
        <w:rPr>
          <w:rFonts w:ascii="Times New Roman" w:hAnsi="Times New Roman" w:cs="Times New Roman"/>
          <w:i/>
        </w:rPr>
        <w:t>Nursing care p</w:t>
      </w:r>
      <w:r w:rsidRPr="00C84360">
        <w:rPr>
          <w:rFonts w:ascii="Times New Roman" w:hAnsi="Times New Roman" w:cs="Times New Roman"/>
          <w:i/>
        </w:rPr>
        <w:t>lans 6</w:t>
      </w:r>
      <w:r w:rsidRPr="00C84360">
        <w:rPr>
          <w:rFonts w:ascii="Times New Roman" w:hAnsi="Times New Roman" w:cs="Times New Roman"/>
          <w:i/>
          <w:vertAlign w:val="superscript"/>
        </w:rPr>
        <w:t>th</w:t>
      </w:r>
      <w:r w:rsidRPr="00C84360">
        <w:rPr>
          <w:rFonts w:ascii="Times New Roman" w:hAnsi="Times New Roman" w:cs="Times New Roman"/>
          <w:i/>
        </w:rPr>
        <w:t xml:space="preserve"> ed</w:t>
      </w:r>
      <w:r>
        <w:rPr>
          <w:rFonts w:ascii="Times New Roman" w:hAnsi="Times New Roman" w:cs="Times New Roman"/>
        </w:rPr>
        <w:t>.</w:t>
      </w:r>
      <w:r w:rsidRPr="00C84360">
        <w:rPr>
          <w:rFonts w:ascii="Times New Roman" w:hAnsi="Times New Roman" w:cs="Times New Roman"/>
        </w:rPr>
        <w:t xml:space="preserve"> </w:t>
      </w:r>
      <w:r w:rsidRPr="000B15E7">
        <w:rPr>
          <w:rFonts w:ascii="Times New Roman" w:hAnsi="Times New Roman" w:cs="Times New Roman"/>
        </w:rPr>
        <w:t xml:space="preserve">St. Louis, </w:t>
      </w:r>
    </w:p>
    <w:p w:rsidR="00C84360" w:rsidRPr="00ED2382" w:rsidRDefault="00C84360" w:rsidP="00C84360">
      <w:pPr>
        <w:spacing w:line="360" w:lineRule="auto"/>
        <w:rPr>
          <w:rFonts w:ascii="Times New Roman" w:hAnsi="Times New Roman" w:cs="Times New Roman"/>
        </w:rPr>
      </w:pPr>
      <w:r>
        <w:rPr>
          <w:rFonts w:ascii="Times New Roman" w:hAnsi="Times New Roman" w:cs="Times New Roman"/>
        </w:rPr>
        <w:tab/>
        <w:t>MO: Mosby Elsevier.</w:t>
      </w:r>
    </w:p>
    <w:p w:rsidR="001E4EF0" w:rsidRDefault="000B15E7" w:rsidP="001E4EF0">
      <w:pPr>
        <w:tabs>
          <w:tab w:val="left" w:pos="720"/>
        </w:tabs>
        <w:spacing w:line="360" w:lineRule="auto"/>
        <w:rPr>
          <w:rFonts w:ascii="Times New Roman" w:hAnsi="Times New Roman" w:cs="Times New Roman"/>
        </w:rPr>
      </w:pPr>
      <w:r w:rsidRPr="000B15E7">
        <w:rPr>
          <w:rFonts w:ascii="Times New Roman" w:hAnsi="Times New Roman" w:cs="Times New Roman"/>
        </w:rPr>
        <w:t xml:space="preserve">Mosby. (2009). </w:t>
      </w:r>
      <w:r w:rsidRPr="000B15E7">
        <w:rPr>
          <w:rFonts w:ascii="Times New Roman" w:hAnsi="Times New Roman" w:cs="Times New Roman"/>
          <w:i/>
        </w:rPr>
        <w:t>Mosby's dictionary of medicine, nursing, &amp; health professions</w:t>
      </w:r>
      <w:r w:rsidR="001E4EF0">
        <w:rPr>
          <w:rFonts w:ascii="Times New Roman" w:hAnsi="Times New Roman" w:cs="Times New Roman"/>
        </w:rPr>
        <w:t>. St. Louis,</w:t>
      </w:r>
    </w:p>
    <w:p w:rsidR="000B15E7" w:rsidRDefault="001E4EF0" w:rsidP="001E4EF0">
      <w:pPr>
        <w:tabs>
          <w:tab w:val="left" w:pos="720"/>
        </w:tabs>
        <w:spacing w:line="360" w:lineRule="auto"/>
        <w:rPr>
          <w:rFonts w:ascii="Times New Roman" w:hAnsi="Times New Roman" w:cs="Times New Roman"/>
        </w:rPr>
      </w:pPr>
      <w:r>
        <w:rPr>
          <w:rFonts w:ascii="Times New Roman" w:hAnsi="Times New Roman" w:cs="Times New Roman"/>
        </w:rPr>
        <w:tab/>
      </w:r>
      <w:r w:rsidR="000B15E7">
        <w:rPr>
          <w:rFonts w:ascii="Times New Roman" w:hAnsi="Times New Roman" w:cs="Times New Roman"/>
        </w:rPr>
        <w:t>MO: Mosby Elsevier.</w:t>
      </w:r>
    </w:p>
    <w:p w:rsidR="001E4EF0" w:rsidRPr="00ED2382" w:rsidRDefault="001E4EF0" w:rsidP="00145BCB">
      <w:pPr>
        <w:tabs>
          <w:tab w:val="left" w:pos="13680"/>
        </w:tabs>
        <w:spacing w:line="360" w:lineRule="auto"/>
        <w:ind w:right="630"/>
        <w:rPr>
          <w:rFonts w:ascii="Times New Roman" w:hAnsi="Times New Roman" w:cs="Times New Roman"/>
        </w:rPr>
      </w:pPr>
      <w:r>
        <w:rPr>
          <w:rFonts w:ascii="Times New Roman" w:hAnsi="Times New Roman" w:cs="Times New Roman"/>
        </w:rPr>
        <w:t>YouTube. (2012) http://youtube.com</w:t>
      </w:r>
    </w:p>
    <w:p w:rsidR="0072662B" w:rsidRDefault="0072662B">
      <w:pPr>
        <w:rPr>
          <w:b/>
          <w:bCs/>
        </w:rPr>
      </w:pPr>
    </w:p>
    <w:sectPr w:rsidR="0072662B" w:rsidSect="00145BCB">
      <w:pgSz w:w="15840" w:h="12240" w:orient="landscape"/>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oNotHyphenateCaps/>
  <w:drawingGridHorizontalSpacing w:val="120"/>
  <w:displayHorizontalDrawingGridEvery w:val="0"/>
  <w:displayVerticalDrawingGridEvery w:val="0"/>
  <w:characterSpacingControl w:val="doNotCompress"/>
  <w:doNotValidateAgainstSchema/>
  <w:doNotDemarcateInvalidXml/>
  <w:compat/>
  <w:rsids>
    <w:rsidRoot w:val="0026694F"/>
    <w:rsid w:val="00072FD5"/>
    <w:rsid w:val="000A5C9A"/>
    <w:rsid w:val="000B15E7"/>
    <w:rsid w:val="00145BCB"/>
    <w:rsid w:val="00176096"/>
    <w:rsid w:val="001E4EF0"/>
    <w:rsid w:val="0026694F"/>
    <w:rsid w:val="002842EF"/>
    <w:rsid w:val="003F7250"/>
    <w:rsid w:val="00415F9B"/>
    <w:rsid w:val="004F14DC"/>
    <w:rsid w:val="0055074B"/>
    <w:rsid w:val="00622963"/>
    <w:rsid w:val="00723A99"/>
    <w:rsid w:val="0072662B"/>
    <w:rsid w:val="007468EB"/>
    <w:rsid w:val="007A01FB"/>
    <w:rsid w:val="00845DB0"/>
    <w:rsid w:val="00A52159"/>
    <w:rsid w:val="00C84360"/>
    <w:rsid w:val="00E566EF"/>
    <w:rsid w:val="00EF474C"/>
    <w:rsid w:val="00FA1DE5"/>
    <w:rsid w:val="00FB0B4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22963"/>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22963"/>
    <w:pPr>
      <w:jc w:val="center"/>
    </w:pPr>
    <w:rPr>
      <w:b/>
      <w:bCs/>
    </w:rPr>
  </w:style>
  <w:style w:type="character" w:customStyle="1" w:styleId="TitleChar">
    <w:name w:val="Title Char"/>
    <w:basedOn w:val="DefaultParagraphFont"/>
    <w:link w:val="Title"/>
    <w:uiPriority w:val="10"/>
    <w:rsid w:val="00622963"/>
    <w:rPr>
      <w:rFonts w:ascii="Calibri" w:eastAsia="Times New Roman" w:hAnsi="Calibri"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TEACHING PLAN INSTRUCTIONS AND EVALUATION</vt:lpstr>
    </vt:vector>
  </TitlesOfParts>
  <Company>Compaq</Company>
  <LinksUpToDate>false</LinksUpToDate>
  <CharactersWithSpaces>6842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PLAN INSTRUCTIONS AND EVALUATION</dc:title>
  <dc:creator>Kathleen Ennen</dc:creator>
  <cp:lastModifiedBy>Rachel</cp:lastModifiedBy>
  <cp:revision>47</cp:revision>
  <cp:lastPrinted>2012-03-27T11:50:00Z</cp:lastPrinted>
  <dcterms:created xsi:type="dcterms:W3CDTF">2012-03-27T08:18:00Z</dcterms:created>
  <dcterms:modified xsi:type="dcterms:W3CDTF">2012-03-31T02:32:00Z</dcterms:modified>
</cp:coreProperties>
</file>