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F31" w:rsidRDefault="00E63F31"/>
    <w:p w:rsidR="00E63F31" w:rsidRDefault="00E63F31"/>
    <w:p w:rsidR="00E63F31" w:rsidRPr="000E7384" w:rsidRDefault="00260C3B">
      <w:pPr>
        <w:rPr>
          <w:color w:val="FF0000"/>
        </w:rPr>
      </w:pPr>
      <w:r>
        <w:rPr>
          <w:color w:val="FF0000"/>
        </w:rPr>
        <w:t>14</w:t>
      </w:r>
      <w:r w:rsidR="000E7384" w:rsidRPr="000E7384">
        <w:rPr>
          <w:color w:val="FF0000"/>
        </w:rPr>
        <w:t>/15</w:t>
      </w:r>
      <w:r w:rsidR="000E7384">
        <w:rPr>
          <w:color w:val="FF0000"/>
        </w:rPr>
        <w:t xml:space="preserve">  Have a great summer</w:t>
      </w:r>
    </w:p>
    <w:p w:rsidR="00E63F31" w:rsidRDefault="00E63F31"/>
    <w:p w:rsidR="00E63F31" w:rsidRPr="00B87B57" w:rsidRDefault="00E63F31" w:rsidP="00B87B57">
      <w:pPr>
        <w:spacing w:line="480" w:lineRule="auto"/>
        <w:contextualSpacing/>
      </w:pPr>
    </w:p>
    <w:p w:rsidR="00E63F31" w:rsidRPr="00B87B57" w:rsidRDefault="00E63F31" w:rsidP="00B87B57">
      <w:pPr>
        <w:spacing w:line="480" w:lineRule="auto"/>
        <w:contextualSpacing/>
      </w:pPr>
    </w:p>
    <w:p w:rsidR="00E63F31" w:rsidRPr="00B87B57" w:rsidRDefault="00FC4303" w:rsidP="00B87B57">
      <w:pPr>
        <w:spacing w:line="480" w:lineRule="auto"/>
        <w:contextualSpacing/>
        <w:jc w:val="center"/>
      </w:pPr>
      <w:r w:rsidRPr="00B87B57">
        <w:t>Case Study 11</w:t>
      </w:r>
    </w:p>
    <w:p w:rsidR="00E63F31" w:rsidRPr="00B87B57" w:rsidRDefault="00E63F31" w:rsidP="00B87B57">
      <w:pPr>
        <w:spacing w:line="480" w:lineRule="auto"/>
        <w:contextualSpacing/>
        <w:jc w:val="center"/>
      </w:pPr>
      <w:r w:rsidRPr="00B87B57">
        <w:t xml:space="preserve">Madeline </w:t>
      </w:r>
      <w:proofErr w:type="spellStart"/>
      <w:r w:rsidRPr="00B87B57">
        <w:t>Petcoff</w:t>
      </w:r>
      <w:proofErr w:type="spellEnd"/>
    </w:p>
    <w:p w:rsidR="005072F3" w:rsidRPr="00B87B57" w:rsidRDefault="00E63F31" w:rsidP="00B87B57">
      <w:pPr>
        <w:spacing w:line="480" w:lineRule="auto"/>
        <w:contextualSpacing/>
        <w:jc w:val="center"/>
      </w:pPr>
      <w:r w:rsidRPr="00B87B57">
        <w:t>Lakeview College of Nursing</w:t>
      </w:r>
      <w:r w:rsidRPr="00B87B57">
        <w:br w:type="page"/>
      </w:r>
      <w:r w:rsidR="00FC4303" w:rsidRPr="00B87B57">
        <w:lastRenderedPageBreak/>
        <w:t xml:space="preserve">Case Study 16.4 </w:t>
      </w:r>
      <w:r w:rsidR="005072F3" w:rsidRPr="00B87B57">
        <w:t>Hospice Care</w:t>
      </w:r>
    </w:p>
    <w:p w:rsidR="005072F3" w:rsidRPr="00B87B57" w:rsidRDefault="005072F3" w:rsidP="00B87B57">
      <w:pPr>
        <w:spacing w:line="480" w:lineRule="auto"/>
        <w:contextualSpacing/>
        <w:rPr>
          <w:rFonts w:cs="Arial"/>
        </w:rPr>
      </w:pPr>
      <w:r w:rsidRPr="00B87B57">
        <w:t>1. “</w:t>
      </w:r>
      <w:r w:rsidRPr="00B87B57">
        <w:rPr>
          <w:rFonts w:cs="Arial"/>
        </w:rPr>
        <w:t xml:space="preserve">The goal of hospice is to help patients live </w:t>
      </w:r>
      <w:r w:rsidR="00E36B85" w:rsidRPr="00B87B57">
        <w:rPr>
          <w:rFonts w:cs="Arial"/>
        </w:rPr>
        <w:t>their</w:t>
      </w:r>
      <w:r w:rsidRPr="00B87B57">
        <w:rPr>
          <w:rFonts w:cs="Arial"/>
        </w:rPr>
        <w:t xml:space="preserve"> last days as alert and pain-free as possible. Hospice care tries to manage symptoms so that a person's last days may be spent with dignity and quality, surrounded by their loved ones” (</w:t>
      </w:r>
      <w:r w:rsidR="000E7384">
        <w:rPr>
          <w:rFonts w:cs="Arial"/>
          <w:color w:val="FF0000"/>
        </w:rPr>
        <w:t>American Cancer Society (2012),</w:t>
      </w:r>
      <w:r w:rsidRPr="00B87B57">
        <w:rPr>
          <w:rFonts w:cs="Arial"/>
        </w:rPr>
        <w:t xml:space="preserve"> </w:t>
      </w:r>
      <w:proofErr w:type="spellStart"/>
      <w:r w:rsidRPr="00B87B57">
        <w:rPr>
          <w:rFonts w:cs="Arial"/>
        </w:rPr>
        <w:t>para</w:t>
      </w:r>
      <w:proofErr w:type="spellEnd"/>
      <w:r w:rsidRPr="00B87B57">
        <w:rPr>
          <w:rFonts w:cs="Arial"/>
        </w:rPr>
        <w:t xml:space="preserve"> 2)</w:t>
      </w:r>
      <w:r w:rsidR="00E36B85" w:rsidRPr="00B87B57">
        <w:rPr>
          <w:rFonts w:cs="Arial"/>
        </w:rPr>
        <w:t>.</w:t>
      </w:r>
    </w:p>
    <w:p w:rsidR="00D67102" w:rsidRPr="00B87B57" w:rsidRDefault="005072F3" w:rsidP="00B87B57">
      <w:pPr>
        <w:spacing w:line="480" w:lineRule="auto"/>
        <w:contextualSpacing/>
        <w:rPr>
          <w:rFonts w:cs="Arial"/>
        </w:rPr>
      </w:pPr>
      <w:r w:rsidRPr="00B87B57">
        <w:rPr>
          <w:rFonts w:cs="Arial"/>
        </w:rPr>
        <w:t xml:space="preserve">2. </w:t>
      </w:r>
      <w:r w:rsidR="00E36B85" w:rsidRPr="00B87B57">
        <w:rPr>
          <w:rFonts w:cs="Arial"/>
        </w:rPr>
        <w:t>Jane can obtain a referral for hospice care from, her community. They may have information and referral services available through your American Cancer Society, an Agency on Aging, a local United Way chapter, the Visiting Nurse Association, or your place of worship (</w:t>
      </w:r>
      <w:commentRangeStart w:id="0"/>
      <w:r w:rsidR="00E36B85" w:rsidRPr="000E7384">
        <w:rPr>
          <w:rFonts w:cs="Arial"/>
          <w:color w:val="FF0000"/>
        </w:rPr>
        <w:t>Hospice Care, n.d</w:t>
      </w:r>
      <w:commentRangeEnd w:id="0"/>
      <w:r w:rsidR="000E7384">
        <w:rPr>
          <w:rStyle w:val="CommentReference"/>
        </w:rPr>
        <w:commentReference w:id="0"/>
      </w:r>
      <w:r w:rsidR="00E36B85" w:rsidRPr="00B87B57">
        <w:rPr>
          <w:rFonts w:cs="Arial"/>
        </w:rPr>
        <w:t xml:space="preserve">. </w:t>
      </w:r>
      <w:proofErr w:type="spellStart"/>
      <w:r w:rsidR="00E36B85" w:rsidRPr="00B87B57">
        <w:rPr>
          <w:rFonts w:cs="Arial"/>
        </w:rPr>
        <w:t>para</w:t>
      </w:r>
      <w:proofErr w:type="spellEnd"/>
      <w:r w:rsidR="00E36B85" w:rsidRPr="00B87B57">
        <w:rPr>
          <w:rFonts w:cs="Arial"/>
        </w:rPr>
        <w:t xml:space="preserve"> 2).</w:t>
      </w:r>
    </w:p>
    <w:p w:rsidR="00D67102" w:rsidRPr="00B87B57" w:rsidRDefault="00D67102" w:rsidP="00B87B57">
      <w:pPr>
        <w:widowControl w:val="0"/>
        <w:autoSpaceDE w:val="0"/>
        <w:autoSpaceDN w:val="0"/>
        <w:adjustRightInd w:val="0"/>
        <w:spacing w:after="300" w:line="480" w:lineRule="auto"/>
        <w:contextualSpacing/>
        <w:rPr>
          <w:rFonts w:cs="Arial"/>
        </w:rPr>
      </w:pPr>
      <w:r w:rsidRPr="00B87B57">
        <w:rPr>
          <w:rFonts w:cs="Arial"/>
        </w:rPr>
        <w:t xml:space="preserve">3. “An interdisciplinary health care team manages hospice care. This means that many interacting disciplines work together. Doctors, nurses, social workers, counselors, home health aides, clergy, therapists, and trained volunteers care for you and your family. Each of these people offers support based on their special areas of expertise. Together, they give you and your loved ones complete palliative care aimed at relieving symptoms and giving social, emotional, and spiritual support” </w:t>
      </w:r>
      <w:commentRangeStart w:id="1"/>
      <w:r w:rsidRPr="00B87B57">
        <w:rPr>
          <w:rFonts w:cs="Arial"/>
        </w:rPr>
        <w:t xml:space="preserve">(Hospice Care, n.d. </w:t>
      </w:r>
      <w:commentRangeEnd w:id="1"/>
      <w:r w:rsidR="000E7384">
        <w:rPr>
          <w:rStyle w:val="CommentReference"/>
        </w:rPr>
        <w:commentReference w:id="1"/>
      </w:r>
      <w:proofErr w:type="spellStart"/>
      <w:r w:rsidRPr="00B87B57">
        <w:rPr>
          <w:rFonts w:cs="Arial"/>
        </w:rPr>
        <w:t>para</w:t>
      </w:r>
      <w:proofErr w:type="spellEnd"/>
      <w:r w:rsidRPr="00B87B57">
        <w:rPr>
          <w:rFonts w:cs="Arial"/>
        </w:rPr>
        <w:t xml:space="preserve"> 2).</w:t>
      </w:r>
    </w:p>
    <w:p w:rsidR="00875283" w:rsidRPr="00B87B57" w:rsidRDefault="00293F82" w:rsidP="00B87B57">
      <w:pPr>
        <w:widowControl w:val="0"/>
        <w:autoSpaceDE w:val="0"/>
        <w:autoSpaceDN w:val="0"/>
        <w:adjustRightInd w:val="0"/>
        <w:spacing w:after="300" w:line="480" w:lineRule="auto"/>
        <w:contextualSpacing/>
        <w:rPr>
          <w:rFonts w:cs="Arial"/>
        </w:rPr>
      </w:pPr>
      <w:r w:rsidRPr="00B87B57">
        <w:rPr>
          <w:rFonts w:cs="Arial"/>
        </w:rPr>
        <w:t xml:space="preserve">4. </w:t>
      </w:r>
      <w:r w:rsidR="00875283" w:rsidRPr="00B87B57">
        <w:rPr>
          <w:rFonts w:cs="Arial"/>
        </w:rPr>
        <w:t xml:space="preserve">“To get payment from Medicare, the agency must be approved by Medicare to provide hospice services. To qualify for the Medicare hospice benefit, a doctor and the hospice medical director (also a doctor) must certify that the patient has less than 6 months to live if the disease runs its normal course. The doctor must re-certify the patient at the beginning of each benefit period (2 periods of 90 days each, then an unlimited number of 60-day periods). The patient signs a statement that says he or she understands the nature of the illness and of hospice care, and that he </w:t>
      </w:r>
      <w:r w:rsidR="00875283" w:rsidRPr="00B87B57">
        <w:rPr>
          <w:rFonts w:cs="Arial"/>
        </w:rPr>
        <w:lastRenderedPageBreak/>
        <w:t>or she wants to be admitted to hospice. By signing the statement, the patient declines Medicare Part A and instead chooses the Medicare hospice benefit for all care related to his or her cancer. The patient can still receive Medicare benefits for other illnesses. A family member may sign the statement if the patient is unable to do so” (</w:t>
      </w:r>
      <w:commentRangeStart w:id="2"/>
      <w:r w:rsidR="00875283" w:rsidRPr="00B87B57">
        <w:rPr>
          <w:rFonts w:cs="Arial"/>
        </w:rPr>
        <w:t>Hospice Care, n.d</w:t>
      </w:r>
      <w:commentRangeEnd w:id="2"/>
      <w:r w:rsidR="000E7384">
        <w:rPr>
          <w:rStyle w:val="CommentReference"/>
        </w:rPr>
        <w:commentReference w:id="2"/>
      </w:r>
      <w:r w:rsidR="00875283" w:rsidRPr="00B87B57">
        <w:rPr>
          <w:rFonts w:cs="Arial"/>
        </w:rPr>
        <w:t xml:space="preserve">. </w:t>
      </w:r>
      <w:proofErr w:type="spellStart"/>
      <w:r w:rsidR="00875283" w:rsidRPr="00B87B57">
        <w:rPr>
          <w:rFonts w:cs="Arial"/>
        </w:rPr>
        <w:t>para</w:t>
      </w:r>
      <w:proofErr w:type="spellEnd"/>
      <w:r w:rsidR="00875283" w:rsidRPr="00B87B57">
        <w:rPr>
          <w:rFonts w:cs="Arial"/>
        </w:rPr>
        <w:t xml:space="preserve"> 2).</w:t>
      </w:r>
    </w:p>
    <w:p w:rsidR="00AE25BD" w:rsidRPr="000E7384" w:rsidRDefault="00875283" w:rsidP="00B87B57">
      <w:pPr>
        <w:widowControl w:val="0"/>
        <w:autoSpaceDE w:val="0"/>
        <w:autoSpaceDN w:val="0"/>
        <w:adjustRightInd w:val="0"/>
        <w:spacing w:after="300" w:line="480" w:lineRule="auto"/>
        <w:contextualSpacing/>
        <w:rPr>
          <w:rFonts w:cs="Arial"/>
          <w:color w:val="FF0000"/>
          <w:sz w:val="26"/>
          <w:szCs w:val="26"/>
        </w:rPr>
      </w:pPr>
      <w:r w:rsidRPr="00B87B57">
        <w:rPr>
          <w:rFonts w:cs="Arial"/>
        </w:rPr>
        <w:t xml:space="preserve">5. </w:t>
      </w:r>
      <w:proofErr w:type="gramStart"/>
      <w:r w:rsidR="00A81F55" w:rsidRPr="00B87B57">
        <w:rPr>
          <w:rFonts w:cs="Arial"/>
        </w:rPr>
        <w:t>The</w:t>
      </w:r>
      <w:proofErr w:type="gramEnd"/>
      <w:r w:rsidR="00A81F55" w:rsidRPr="00B87B57">
        <w:rPr>
          <w:rFonts w:cs="Arial"/>
        </w:rPr>
        <w:t xml:space="preserve"> most common symptoms at the end of life are </w:t>
      </w:r>
      <w:r w:rsidR="00A81F55" w:rsidRPr="00B87B57">
        <w:rPr>
          <w:rFonts w:cs="Arial"/>
          <w:sz w:val="26"/>
          <w:szCs w:val="26"/>
        </w:rPr>
        <w:t>constipation, nausea, and shortness of breath (National Cancer Institute,</w:t>
      </w:r>
      <w:r w:rsidR="000E7384">
        <w:rPr>
          <w:rFonts w:cs="Arial"/>
          <w:sz w:val="26"/>
          <w:szCs w:val="26"/>
        </w:rPr>
        <w:t xml:space="preserve"> </w:t>
      </w:r>
      <w:r w:rsidR="000E7384">
        <w:rPr>
          <w:rFonts w:cs="Arial"/>
          <w:color w:val="FF0000"/>
          <w:sz w:val="26"/>
          <w:szCs w:val="26"/>
        </w:rPr>
        <w:t>2002,</w:t>
      </w:r>
      <w:r w:rsidR="00A81F55" w:rsidRPr="00B87B57">
        <w:rPr>
          <w:rFonts w:cs="Arial"/>
          <w:sz w:val="26"/>
          <w:szCs w:val="26"/>
        </w:rPr>
        <w:t xml:space="preserve"> </w:t>
      </w:r>
      <w:proofErr w:type="spellStart"/>
      <w:r w:rsidR="00A81F55" w:rsidRPr="00B87B57">
        <w:rPr>
          <w:rFonts w:cs="Arial"/>
          <w:sz w:val="26"/>
          <w:szCs w:val="26"/>
        </w:rPr>
        <w:t>para</w:t>
      </w:r>
      <w:proofErr w:type="spellEnd"/>
      <w:r w:rsidR="00A81F55" w:rsidRPr="00B87B57">
        <w:rPr>
          <w:rFonts w:cs="Arial"/>
          <w:sz w:val="26"/>
          <w:szCs w:val="26"/>
        </w:rPr>
        <w:t xml:space="preserve"> 1).</w:t>
      </w:r>
    </w:p>
    <w:p w:rsidR="000E7384" w:rsidRPr="000E7384" w:rsidRDefault="000E7384" w:rsidP="000E7384">
      <w:pPr>
        <w:autoSpaceDE w:val="0"/>
        <w:autoSpaceDN w:val="0"/>
        <w:adjustRightInd w:val="0"/>
        <w:spacing w:after="0"/>
        <w:rPr>
          <w:rFonts w:ascii="ITCGaramondStd-Bk" w:hAnsi="ITCGaramondStd-Bk" w:cs="ITCGaramondStd-Bk"/>
          <w:color w:val="FF0000"/>
          <w:sz w:val="20"/>
          <w:szCs w:val="20"/>
        </w:rPr>
      </w:pPr>
      <w:r>
        <w:rPr>
          <w:rFonts w:cs="Arial"/>
          <w:sz w:val="26"/>
          <w:szCs w:val="26"/>
        </w:rPr>
        <w:t xml:space="preserve">  </w:t>
      </w:r>
      <w:r>
        <w:rPr>
          <w:rFonts w:cs="Arial"/>
          <w:color w:val="FF0000"/>
          <w:sz w:val="26"/>
          <w:szCs w:val="26"/>
        </w:rPr>
        <w:t xml:space="preserve">Also:  </w:t>
      </w:r>
      <w:r w:rsidRPr="000E7384">
        <w:rPr>
          <w:rFonts w:ascii="ITCGaramondStd-Bk" w:hAnsi="ITCGaramondStd-Bk" w:cs="ITCGaramondStd-Bk"/>
          <w:color w:val="FF0000"/>
          <w:sz w:val="20"/>
          <w:szCs w:val="20"/>
        </w:rPr>
        <w:t>The most common symptoms patients experience at the end of life include pain,</w:t>
      </w:r>
    </w:p>
    <w:p w:rsidR="000E7384" w:rsidRPr="000E7384" w:rsidRDefault="000E7384" w:rsidP="000E7384">
      <w:pPr>
        <w:autoSpaceDE w:val="0"/>
        <w:autoSpaceDN w:val="0"/>
        <w:adjustRightInd w:val="0"/>
        <w:spacing w:after="0"/>
        <w:rPr>
          <w:rFonts w:ascii="ITCGaramondStd-Bk" w:hAnsi="ITCGaramondStd-Bk" w:cs="ITCGaramondStd-Bk"/>
          <w:color w:val="FF0000"/>
          <w:sz w:val="20"/>
          <w:szCs w:val="20"/>
        </w:rPr>
      </w:pPr>
      <w:proofErr w:type="gramStart"/>
      <w:r w:rsidRPr="000E7384">
        <w:rPr>
          <w:rFonts w:ascii="ITCGaramondStd-Bk" w:hAnsi="ITCGaramondStd-Bk" w:cs="ITCGaramondStd-Bk"/>
          <w:color w:val="FF0000"/>
          <w:sz w:val="20"/>
          <w:szCs w:val="20"/>
        </w:rPr>
        <w:t>shortness</w:t>
      </w:r>
      <w:proofErr w:type="gramEnd"/>
      <w:r w:rsidRPr="000E7384">
        <w:rPr>
          <w:rFonts w:ascii="ITCGaramondStd-Bk" w:hAnsi="ITCGaramondStd-Bk" w:cs="ITCGaramondStd-Bk"/>
          <w:color w:val="FF0000"/>
          <w:sz w:val="20"/>
          <w:szCs w:val="20"/>
        </w:rPr>
        <w:t xml:space="preserve"> of breath or </w:t>
      </w:r>
      <w:proofErr w:type="spellStart"/>
      <w:r w:rsidRPr="000E7384">
        <w:rPr>
          <w:rFonts w:ascii="ITCGaramondStd-Bk" w:hAnsi="ITCGaramondStd-Bk" w:cs="ITCGaramondStd-Bk"/>
          <w:color w:val="FF0000"/>
          <w:sz w:val="20"/>
          <w:szCs w:val="20"/>
        </w:rPr>
        <w:t>dyspnea</w:t>
      </w:r>
      <w:proofErr w:type="spellEnd"/>
      <w:r w:rsidRPr="000E7384">
        <w:rPr>
          <w:rFonts w:ascii="ITCGaramondStd-Bk" w:hAnsi="ITCGaramondStd-Bk" w:cs="ITCGaramondStd-Bk"/>
          <w:color w:val="FF0000"/>
          <w:sz w:val="20"/>
          <w:szCs w:val="20"/>
        </w:rPr>
        <w:t xml:space="preserve">, anorexia and </w:t>
      </w:r>
      <w:proofErr w:type="spellStart"/>
      <w:r w:rsidRPr="000E7384">
        <w:rPr>
          <w:rFonts w:ascii="ITCGaramondStd-Bk" w:hAnsi="ITCGaramondStd-Bk" w:cs="ITCGaramondStd-Bk"/>
          <w:color w:val="FF0000"/>
          <w:sz w:val="20"/>
          <w:szCs w:val="20"/>
        </w:rPr>
        <w:t>cachexia</w:t>
      </w:r>
      <w:proofErr w:type="spellEnd"/>
      <w:r w:rsidRPr="000E7384">
        <w:rPr>
          <w:rFonts w:ascii="ITCGaramondStd-Bk" w:hAnsi="ITCGaramondStd-Bk" w:cs="ITCGaramondStd-Bk"/>
          <w:color w:val="FF0000"/>
          <w:sz w:val="20"/>
          <w:szCs w:val="20"/>
        </w:rPr>
        <w:t>, fatigue, constipation, diarrhea, depression, anxiety, nausea and vomiting, and cough.</w:t>
      </w:r>
    </w:p>
    <w:p w:rsidR="000E7384" w:rsidRPr="000E7384" w:rsidRDefault="000E7384" w:rsidP="000E7384">
      <w:pPr>
        <w:autoSpaceDE w:val="0"/>
        <w:autoSpaceDN w:val="0"/>
        <w:adjustRightInd w:val="0"/>
        <w:spacing w:after="0"/>
        <w:rPr>
          <w:rFonts w:cs="Arial"/>
          <w:color w:val="FF0000"/>
          <w:sz w:val="26"/>
          <w:szCs w:val="26"/>
        </w:rPr>
      </w:pPr>
    </w:p>
    <w:p w:rsidR="00AE25BD" w:rsidRPr="00B87B57" w:rsidRDefault="00AE25BD" w:rsidP="00B87B57">
      <w:pPr>
        <w:widowControl w:val="0"/>
        <w:autoSpaceDE w:val="0"/>
        <w:autoSpaceDN w:val="0"/>
        <w:adjustRightInd w:val="0"/>
        <w:spacing w:after="300" w:line="480" w:lineRule="auto"/>
        <w:contextualSpacing/>
        <w:rPr>
          <w:rFonts w:cs="Arial"/>
        </w:rPr>
      </w:pPr>
      <w:r w:rsidRPr="00B87B57">
        <w:rPr>
          <w:rFonts w:cs="Arial"/>
          <w:sz w:val="26"/>
          <w:szCs w:val="26"/>
        </w:rPr>
        <w:t xml:space="preserve">6. I would explain to her that </w:t>
      </w:r>
      <w:r w:rsidRPr="00B87B57">
        <w:rPr>
          <w:rFonts w:cs="Arial"/>
        </w:rPr>
        <w:t>the goal of pain and symptom control is to help you be comfortable while allowing you to stay in control of and enjoy your life. This means that discomfort, pain, and side effects are managed to make sure that you are as free of pain and symptoms as possible, yet still alert enough to enjoy the people around you and make important decisions. To learn more on this topic, please see our document (</w:t>
      </w:r>
      <w:commentRangeStart w:id="3"/>
      <w:r w:rsidRPr="00B87B57">
        <w:rPr>
          <w:rFonts w:cs="Arial"/>
        </w:rPr>
        <w:t>Hospice Care, n.d</w:t>
      </w:r>
      <w:commentRangeEnd w:id="3"/>
      <w:r w:rsidR="000E7384">
        <w:rPr>
          <w:rStyle w:val="CommentReference"/>
        </w:rPr>
        <w:commentReference w:id="3"/>
      </w:r>
      <w:r w:rsidRPr="00B87B57">
        <w:rPr>
          <w:rFonts w:cs="Arial"/>
        </w:rPr>
        <w:t xml:space="preserve">. </w:t>
      </w:r>
      <w:proofErr w:type="spellStart"/>
      <w:r w:rsidRPr="00B87B57">
        <w:rPr>
          <w:rFonts w:cs="Arial"/>
        </w:rPr>
        <w:t>para</w:t>
      </w:r>
      <w:proofErr w:type="spellEnd"/>
      <w:r w:rsidRPr="00B87B57">
        <w:rPr>
          <w:rFonts w:cs="Arial"/>
        </w:rPr>
        <w:t xml:space="preserve"> 1).</w:t>
      </w:r>
    </w:p>
    <w:p w:rsidR="00B87B57" w:rsidRPr="00B87B57" w:rsidRDefault="00AE25BD" w:rsidP="00B87B57">
      <w:pPr>
        <w:widowControl w:val="0"/>
        <w:autoSpaceDE w:val="0"/>
        <w:autoSpaceDN w:val="0"/>
        <w:adjustRightInd w:val="0"/>
        <w:spacing w:after="300" w:line="480" w:lineRule="auto"/>
        <w:contextualSpacing/>
        <w:rPr>
          <w:rFonts w:cs="Arial"/>
        </w:rPr>
      </w:pPr>
      <w:r w:rsidRPr="00B87B57">
        <w:rPr>
          <w:rFonts w:cs="Arial"/>
        </w:rPr>
        <w:t xml:space="preserve">7. </w:t>
      </w:r>
      <w:r w:rsidR="00B87B57" w:rsidRPr="00B87B57">
        <w:rPr>
          <w:rFonts w:cs="Arial"/>
        </w:rPr>
        <w:t xml:space="preserve">I would explain that this is Jane’s decision. Hospice does not help speed the </w:t>
      </w:r>
      <w:proofErr w:type="spellStart"/>
      <w:r w:rsidR="00B87B57" w:rsidRPr="00B87B57">
        <w:rPr>
          <w:rFonts w:cs="Arial"/>
        </w:rPr>
        <w:t>dieing</w:t>
      </w:r>
      <w:proofErr w:type="spellEnd"/>
      <w:r w:rsidR="00B87B57" w:rsidRPr="00B87B57">
        <w:rPr>
          <w:rFonts w:cs="Arial"/>
        </w:rPr>
        <w:t xml:space="preserve"> process but rather helps the patient die in a more comfortable, pain-free environment. </w:t>
      </w:r>
    </w:p>
    <w:p w:rsidR="00875283" w:rsidRPr="00B87B57" w:rsidRDefault="00B87B57" w:rsidP="00B87B57">
      <w:pPr>
        <w:widowControl w:val="0"/>
        <w:autoSpaceDE w:val="0"/>
        <w:autoSpaceDN w:val="0"/>
        <w:adjustRightInd w:val="0"/>
        <w:spacing w:after="300" w:line="480" w:lineRule="auto"/>
        <w:contextualSpacing/>
        <w:rPr>
          <w:rFonts w:cs="Arial"/>
        </w:rPr>
      </w:pPr>
      <w:r w:rsidRPr="00B87B57">
        <w:rPr>
          <w:rFonts w:cs="Arial"/>
        </w:rPr>
        <w:t xml:space="preserve">8. Jane is ultimately the decision maker because she is the patient. However, she and her family should work together to decide what the best decision is for them and their family. </w:t>
      </w:r>
    </w:p>
    <w:p w:rsidR="00D67102" w:rsidRPr="00B87B57" w:rsidRDefault="00D67102" w:rsidP="00B87B57">
      <w:pPr>
        <w:widowControl w:val="0"/>
        <w:autoSpaceDE w:val="0"/>
        <w:autoSpaceDN w:val="0"/>
        <w:adjustRightInd w:val="0"/>
        <w:spacing w:after="300" w:line="480" w:lineRule="auto"/>
        <w:contextualSpacing/>
        <w:rPr>
          <w:rFonts w:cs="Arial"/>
        </w:rPr>
      </w:pPr>
    </w:p>
    <w:p w:rsidR="00C27941" w:rsidRPr="00B87B57" w:rsidRDefault="00C27941" w:rsidP="00B87B57">
      <w:pPr>
        <w:spacing w:line="480" w:lineRule="auto"/>
        <w:contextualSpacing/>
        <w:rPr>
          <w:rFonts w:cs="Arial"/>
        </w:rPr>
      </w:pPr>
    </w:p>
    <w:p w:rsidR="00C27941" w:rsidRPr="00B87B57" w:rsidRDefault="00C27941" w:rsidP="000E7384">
      <w:pPr>
        <w:spacing w:line="480" w:lineRule="auto"/>
        <w:contextualSpacing/>
        <w:jc w:val="center"/>
        <w:rPr>
          <w:rFonts w:cs="Arial"/>
        </w:rPr>
      </w:pPr>
      <w:r w:rsidRPr="00B87B57">
        <w:rPr>
          <w:rFonts w:cs="Arial"/>
        </w:rPr>
        <w:lastRenderedPageBreak/>
        <w:t>Reference</w:t>
      </w:r>
      <w:r w:rsidR="00B87B57">
        <w:rPr>
          <w:rFonts w:cs="Arial"/>
        </w:rPr>
        <w:t>s</w:t>
      </w:r>
    </w:p>
    <w:p w:rsidR="00A81F55" w:rsidRPr="00B87B57" w:rsidRDefault="000E7384" w:rsidP="00B87B57">
      <w:pPr>
        <w:spacing w:line="480" w:lineRule="auto"/>
        <w:ind w:left="720" w:hanging="720"/>
        <w:contextualSpacing/>
        <w:rPr>
          <w:rFonts w:cs="Arial"/>
        </w:rPr>
      </w:pPr>
      <w:proofErr w:type="gramStart"/>
      <w:r>
        <w:rPr>
          <w:rFonts w:cs="Arial"/>
          <w:color w:val="FF0000"/>
        </w:rPr>
        <w:t>American Cancer Society</w:t>
      </w:r>
      <w:r w:rsidRPr="000E7384">
        <w:rPr>
          <w:rFonts w:cs="Arial"/>
          <w:color w:val="FF0000"/>
        </w:rPr>
        <w:t>.</w:t>
      </w:r>
      <w:proofErr w:type="gramEnd"/>
      <w:r w:rsidRPr="000E7384">
        <w:rPr>
          <w:rFonts w:cs="Arial"/>
          <w:color w:val="FF0000"/>
        </w:rPr>
        <w:t xml:space="preserve"> </w:t>
      </w:r>
      <w:proofErr w:type="gramStart"/>
      <w:r w:rsidR="00C27941" w:rsidRPr="000E7384">
        <w:rPr>
          <w:rFonts w:cs="Arial"/>
          <w:color w:val="FF0000"/>
        </w:rPr>
        <w:t>(</w:t>
      </w:r>
      <w:r>
        <w:rPr>
          <w:rFonts w:cs="Arial"/>
          <w:color w:val="FF0000"/>
        </w:rPr>
        <w:t xml:space="preserve">2012). </w:t>
      </w:r>
      <w:r w:rsidRPr="000E7384">
        <w:rPr>
          <w:rFonts w:cs="Arial"/>
          <w:i/>
          <w:color w:val="FF0000"/>
        </w:rPr>
        <w:t>Hospice care.</w:t>
      </w:r>
      <w:proofErr w:type="gramEnd"/>
      <w:r w:rsidR="00C27941" w:rsidRPr="00B87B57">
        <w:rPr>
          <w:rFonts w:cs="Arial"/>
        </w:rPr>
        <w:t xml:space="preserve"> Retrieved from </w:t>
      </w:r>
      <w:hyperlink r:id="rId7" w:history="1">
        <w:r w:rsidR="00C27941" w:rsidRPr="00B87B57">
          <w:rPr>
            <w:rStyle w:val="Hyperlink"/>
            <w:rFonts w:cs="Arial"/>
            <w:color w:val="auto"/>
          </w:rPr>
          <w:t>http://www.cancer.org/Treatment/</w:t>
        </w:r>
      </w:hyperlink>
      <w:r w:rsidR="00C27941" w:rsidRPr="00B87B57">
        <w:rPr>
          <w:rFonts w:cs="Arial"/>
        </w:rPr>
        <w:t xml:space="preserve"> </w:t>
      </w:r>
      <w:proofErr w:type="spellStart"/>
      <w:r w:rsidR="00C27941" w:rsidRPr="00B87B57">
        <w:rPr>
          <w:rFonts w:cs="Arial"/>
        </w:rPr>
        <w:t>FindingandPayingforTreatment</w:t>
      </w:r>
      <w:proofErr w:type="spellEnd"/>
      <w:r w:rsidR="00C27941" w:rsidRPr="00B87B57">
        <w:rPr>
          <w:rFonts w:cs="Arial"/>
        </w:rPr>
        <w:t>/</w:t>
      </w:r>
      <w:proofErr w:type="spellStart"/>
      <w:r w:rsidR="00C27941" w:rsidRPr="00B87B57">
        <w:rPr>
          <w:rFonts w:cs="Arial"/>
        </w:rPr>
        <w:t>ChoosingYourTreatmentTeam</w:t>
      </w:r>
      <w:proofErr w:type="spellEnd"/>
      <w:r w:rsidR="00C27941" w:rsidRPr="00B87B57">
        <w:rPr>
          <w:rFonts w:cs="Arial"/>
        </w:rPr>
        <w:t xml:space="preserve">/Hosp </w:t>
      </w:r>
      <w:proofErr w:type="spellStart"/>
      <w:r w:rsidR="00C27941" w:rsidRPr="00B87B57">
        <w:rPr>
          <w:rFonts w:cs="Arial"/>
        </w:rPr>
        <w:t>iceCare</w:t>
      </w:r>
      <w:proofErr w:type="spellEnd"/>
      <w:r w:rsidR="00C27941" w:rsidRPr="00B87B57">
        <w:rPr>
          <w:rFonts w:cs="Arial"/>
        </w:rPr>
        <w:t>/hospice-care-what-is-hospice-care</w:t>
      </w:r>
    </w:p>
    <w:p w:rsidR="003853A6" w:rsidRDefault="003853A6" w:rsidP="003853A6">
      <w:pPr>
        <w:ind w:left="360" w:hanging="360"/>
      </w:pPr>
      <w:proofErr w:type="spellStart"/>
      <w:r>
        <w:t>Mauk</w:t>
      </w:r>
      <w:proofErr w:type="spellEnd"/>
      <w:r>
        <w:t xml:space="preserve">, K. L. (2010). </w:t>
      </w:r>
      <w:proofErr w:type="spellStart"/>
      <w:r>
        <w:rPr>
          <w:i/>
        </w:rPr>
        <w:t>Gerontological</w:t>
      </w:r>
      <w:proofErr w:type="spellEnd"/>
      <w:r>
        <w:rPr>
          <w:i/>
        </w:rPr>
        <w:t xml:space="preserve"> nursing: Competencies for care </w:t>
      </w:r>
      <w:r w:rsidRPr="004F6890">
        <w:t>(2</w:t>
      </w:r>
      <w:r w:rsidRPr="004F6890">
        <w:rPr>
          <w:vertAlign w:val="superscript"/>
        </w:rPr>
        <w:t>nd</w:t>
      </w:r>
      <w:r w:rsidRPr="004F6890">
        <w:t xml:space="preserve"> ed.)</w:t>
      </w:r>
      <w:r>
        <w:rPr>
          <w:i/>
        </w:rPr>
        <w:t xml:space="preserve">. </w:t>
      </w:r>
      <w:r>
        <w:t xml:space="preserve">Boston: </w:t>
      </w:r>
    </w:p>
    <w:p w:rsidR="003853A6" w:rsidRDefault="003853A6" w:rsidP="003853A6">
      <w:pPr>
        <w:ind w:left="360" w:firstLine="360"/>
      </w:pPr>
      <w:proofErr w:type="gramStart"/>
      <w:r>
        <w:t>Jones &amp; Bartlett.</w:t>
      </w:r>
      <w:proofErr w:type="gramEnd"/>
      <w:r>
        <w:t xml:space="preserve"> </w:t>
      </w:r>
    </w:p>
    <w:p w:rsidR="000E559D" w:rsidRDefault="00A81F55" w:rsidP="00B87B57">
      <w:pPr>
        <w:spacing w:line="480" w:lineRule="auto"/>
        <w:ind w:left="720" w:hanging="720"/>
        <w:contextualSpacing/>
        <w:rPr>
          <w:rFonts w:cs="Arial"/>
        </w:rPr>
      </w:pPr>
      <w:r w:rsidRPr="000E7384">
        <w:rPr>
          <w:rFonts w:cs="Arial"/>
          <w:color w:val="FF0000"/>
        </w:rPr>
        <w:t>National Cancer Institute</w:t>
      </w:r>
      <w:r w:rsidR="000E7384">
        <w:rPr>
          <w:rFonts w:cs="Arial"/>
        </w:rPr>
        <w:t xml:space="preserve">. </w:t>
      </w:r>
      <w:proofErr w:type="gramStart"/>
      <w:r w:rsidRPr="00B87B57">
        <w:rPr>
          <w:rFonts w:cs="Arial"/>
        </w:rPr>
        <w:t>(2002</w:t>
      </w:r>
      <w:r w:rsidRPr="000E7384">
        <w:rPr>
          <w:rFonts w:cs="Arial"/>
          <w:i/>
          <w:color w:val="FF0000"/>
        </w:rPr>
        <w:t>)</w:t>
      </w:r>
      <w:r w:rsidR="000E7384" w:rsidRPr="000E7384">
        <w:rPr>
          <w:rFonts w:cs="Arial"/>
          <w:i/>
          <w:color w:val="FF0000"/>
        </w:rPr>
        <w:t>.</w:t>
      </w:r>
      <w:r w:rsidR="000E7384">
        <w:rPr>
          <w:rFonts w:cs="Arial"/>
          <w:i/>
          <w:color w:val="FF0000"/>
        </w:rPr>
        <w:t xml:space="preserve"> </w:t>
      </w:r>
      <w:r w:rsidR="000E7384" w:rsidRPr="000E7384">
        <w:rPr>
          <w:rFonts w:cs="Arial"/>
          <w:i/>
          <w:color w:val="FF0000"/>
        </w:rPr>
        <w:t>Fact sheet</w:t>
      </w:r>
      <w:r w:rsidRPr="00B87B57">
        <w:rPr>
          <w:rFonts w:cs="Arial"/>
        </w:rPr>
        <w:t>.</w:t>
      </w:r>
      <w:proofErr w:type="gramEnd"/>
      <w:r w:rsidRPr="00B87B57">
        <w:rPr>
          <w:rFonts w:cs="Arial"/>
        </w:rPr>
        <w:t xml:space="preserve"> Retrieved from </w:t>
      </w:r>
      <w:r w:rsidR="000E559D" w:rsidRPr="000E559D">
        <w:rPr>
          <w:rFonts w:cs="Arial"/>
        </w:rPr>
        <w:t>http://www.cancer.gov/cancertopics/factsheet/Support/end-of-life-care</w:t>
      </w:r>
    </w:p>
    <w:p w:rsidR="00293F82" w:rsidRPr="00B87B57" w:rsidRDefault="00293F82" w:rsidP="00B87B57">
      <w:pPr>
        <w:spacing w:line="480" w:lineRule="auto"/>
        <w:ind w:left="720" w:hanging="720"/>
        <w:contextualSpacing/>
        <w:rPr>
          <w:rFonts w:cs="Arial"/>
        </w:rPr>
      </w:pPr>
    </w:p>
    <w:sectPr w:rsidR="00293F82" w:rsidRPr="00B87B57" w:rsidSect="00E63F31">
      <w:headerReference w:type="even" r:id="rId8"/>
      <w:headerReference w:type="default" r:id="rId9"/>
      <w:headerReference w:type="first" r:id="rId10"/>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8T20:35:00Z" w:initials="M">
    <w:p w:rsidR="000E7384" w:rsidRDefault="000E7384">
      <w:pPr>
        <w:pStyle w:val="CommentText"/>
      </w:pPr>
      <w:r>
        <w:rPr>
          <w:rStyle w:val="CommentReference"/>
        </w:rPr>
        <w:annotationRef/>
      </w:r>
      <w:r>
        <w:t>Same as above</w:t>
      </w:r>
    </w:p>
  </w:comment>
  <w:comment w:id="1" w:author="Mary" w:date="2012-04-28T20:35:00Z" w:initials="M">
    <w:p w:rsidR="000E7384" w:rsidRDefault="000E7384">
      <w:pPr>
        <w:pStyle w:val="CommentText"/>
      </w:pPr>
      <w:r>
        <w:rPr>
          <w:rStyle w:val="CommentReference"/>
        </w:rPr>
        <w:annotationRef/>
      </w:r>
      <w:proofErr w:type="gramStart"/>
      <w:r>
        <w:t>same</w:t>
      </w:r>
      <w:proofErr w:type="gramEnd"/>
    </w:p>
  </w:comment>
  <w:comment w:id="2" w:author="Mary" w:date="2012-04-28T20:36:00Z" w:initials="M">
    <w:p w:rsidR="000E7384" w:rsidRDefault="000E7384">
      <w:pPr>
        <w:pStyle w:val="CommentText"/>
      </w:pPr>
      <w:r>
        <w:rPr>
          <w:rStyle w:val="CommentReference"/>
        </w:rPr>
        <w:annotationRef/>
      </w:r>
      <w:proofErr w:type="gramStart"/>
      <w:r>
        <w:t>same</w:t>
      </w:r>
      <w:proofErr w:type="gramEnd"/>
    </w:p>
  </w:comment>
  <w:comment w:id="3" w:author="Mary" w:date="2012-04-28T20:37:00Z" w:initials="M">
    <w:p w:rsidR="000E7384" w:rsidRDefault="000E7384">
      <w:pPr>
        <w:pStyle w:val="CommentText"/>
      </w:pPr>
      <w:r>
        <w:rPr>
          <w:rStyle w:val="CommentReference"/>
        </w:rPr>
        <w:annotationRef/>
      </w:r>
      <w:proofErr w:type="gramStart"/>
      <w:r>
        <w:t>same</w:t>
      </w:r>
      <w:proofErr w:type="gramEnd"/>
      <w:r>
        <w:t xml:space="preserve"> as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8D" w:rsidRDefault="00AA0B8D" w:rsidP="00AA0B8D">
      <w:pPr>
        <w:spacing w:after="0"/>
      </w:pPr>
      <w:r>
        <w:separator/>
      </w:r>
    </w:p>
  </w:endnote>
  <w:endnote w:type="continuationSeparator" w:id="0">
    <w:p w:rsidR="00AA0B8D" w:rsidRDefault="00AA0B8D" w:rsidP="00AA0B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GaramondStd-Bk">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8D" w:rsidRDefault="00AA0B8D" w:rsidP="00AA0B8D">
      <w:pPr>
        <w:spacing w:after="0"/>
      </w:pPr>
      <w:r>
        <w:separator/>
      </w:r>
    </w:p>
  </w:footnote>
  <w:footnote w:type="continuationSeparator" w:id="0">
    <w:p w:rsidR="00AA0B8D" w:rsidRDefault="00AA0B8D" w:rsidP="00AA0B8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F82" w:rsidRDefault="00AA0B8D" w:rsidP="00293F82">
    <w:pPr>
      <w:pStyle w:val="Header"/>
      <w:framePr w:wrap="around" w:vAnchor="text" w:hAnchor="margin" w:xAlign="right" w:y="1"/>
      <w:rPr>
        <w:rStyle w:val="PageNumber"/>
      </w:rPr>
    </w:pPr>
    <w:r>
      <w:rPr>
        <w:rStyle w:val="PageNumber"/>
      </w:rPr>
      <w:fldChar w:fldCharType="begin"/>
    </w:r>
    <w:r w:rsidR="00293F82">
      <w:rPr>
        <w:rStyle w:val="PageNumber"/>
      </w:rPr>
      <w:instrText xml:space="preserve">PAGE  </w:instrText>
    </w:r>
    <w:r>
      <w:rPr>
        <w:rStyle w:val="PageNumber"/>
      </w:rPr>
      <w:fldChar w:fldCharType="end"/>
    </w:r>
  </w:p>
  <w:p w:rsidR="00293F82" w:rsidRDefault="00293F82" w:rsidP="00E63F3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F82" w:rsidRDefault="00AA0B8D" w:rsidP="00293F82">
    <w:pPr>
      <w:pStyle w:val="Header"/>
      <w:framePr w:wrap="around" w:vAnchor="text" w:hAnchor="margin" w:xAlign="right" w:y="1"/>
      <w:rPr>
        <w:rStyle w:val="PageNumber"/>
      </w:rPr>
    </w:pPr>
    <w:r>
      <w:rPr>
        <w:rStyle w:val="PageNumber"/>
      </w:rPr>
      <w:fldChar w:fldCharType="begin"/>
    </w:r>
    <w:r w:rsidR="00293F82">
      <w:rPr>
        <w:rStyle w:val="PageNumber"/>
      </w:rPr>
      <w:instrText xml:space="preserve">PAGE  </w:instrText>
    </w:r>
    <w:r>
      <w:rPr>
        <w:rStyle w:val="PageNumber"/>
      </w:rPr>
      <w:fldChar w:fldCharType="separate"/>
    </w:r>
    <w:r w:rsidR="00260C3B">
      <w:rPr>
        <w:rStyle w:val="PageNumber"/>
        <w:noProof/>
      </w:rPr>
      <w:t>2</w:t>
    </w:r>
    <w:r>
      <w:rPr>
        <w:rStyle w:val="PageNumber"/>
      </w:rPr>
      <w:fldChar w:fldCharType="end"/>
    </w:r>
  </w:p>
  <w:p w:rsidR="00293F82" w:rsidRDefault="00293F82" w:rsidP="00E63F31">
    <w:pPr>
      <w:pStyle w:val="Header"/>
      <w:ind w:right="360"/>
    </w:pPr>
    <w:r>
      <w:t>CASE STUDY 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F82" w:rsidRDefault="00AA0B8D" w:rsidP="00293F82">
    <w:pPr>
      <w:pStyle w:val="Header"/>
      <w:framePr w:wrap="around" w:vAnchor="text" w:hAnchor="margin" w:xAlign="right" w:y="1"/>
      <w:rPr>
        <w:rStyle w:val="PageNumber"/>
      </w:rPr>
    </w:pPr>
    <w:r>
      <w:rPr>
        <w:rStyle w:val="PageNumber"/>
      </w:rPr>
      <w:fldChar w:fldCharType="begin"/>
    </w:r>
    <w:r w:rsidR="00293F82">
      <w:rPr>
        <w:rStyle w:val="PageNumber"/>
      </w:rPr>
      <w:instrText xml:space="preserve">PAGE  </w:instrText>
    </w:r>
    <w:r>
      <w:rPr>
        <w:rStyle w:val="PageNumber"/>
      </w:rPr>
      <w:fldChar w:fldCharType="separate"/>
    </w:r>
    <w:r w:rsidR="00260C3B">
      <w:rPr>
        <w:rStyle w:val="PageNumber"/>
        <w:noProof/>
      </w:rPr>
      <w:t>1</w:t>
    </w:r>
    <w:r>
      <w:rPr>
        <w:rStyle w:val="PageNumber"/>
      </w:rPr>
      <w:fldChar w:fldCharType="end"/>
    </w:r>
  </w:p>
  <w:p w:rsidR="00293F82" w:rsidRDefault="00293F82" w:rsidP="00E63F31">
    <w:pPr>
      <w:pStyle w:val="Header"/>
      <w:ind w:right="360"/>
    </w:pPr>
    <w:r>
      <w:t>Running head: CASE STUDY 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E63F31"/>
    <w:rsid w:val="000E559D"/>
    <w:rsid w:val="000E7384"/>
    <w:rsid w:val="00260C3B"/>
    <w:rsid w:val="00293F82"/>
    <w:rsid w:val="003853A6"/>
    <w:rsid w:val="005072F3"/>
    <w:rsid w:val="005F5353"/>
    <w:rsid w:val="006261B4"/>
    <w:rsid w:val="00875283"/>
    <w:rsid w:val="00A81F55"/>
    <w:rsid w:val="00AA0B8D"/>
    <w:rsid w:val="00AE25BD"/>
    <w:rsid w:val="00B87B57"/>
    <w:rsid w:val="00BF5222"/>
    <w:rsid w:val="00C27941"/>
    <w:rsid w:val="00D67102"/>
    <w:rsid w:val="00DA3AB5"/>
    <w:rsid w:val="00E36B85"/>
    <w:rsid w:val="00E63F31"/>
    <w:rsid w:val="00FC430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E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3F31"/>
    <w:pPr>
      <w:tabs>
        <w:tab w:val="center" w:pos="4320"/>
        <w:tab w:val="right" w:pos="8640"/>
      </w:tabs>
      <w:spacing w:after="0"/>
    </w:pPr>
  </w:style>
  <w:style w:type="character" w:customStyle="1" w:styleId="HeaderChar">
    <w:name w:val="Header Char"/>
    <w:basedOn w:val="DefaultParagraphFont"/>
    <w:link w:val="Header"/>
    <w:uiPriority w:val="99"/>
    <w:semiHidden/>
    <w:rsid w:val="00E63F31"/>
  </w:style>
  <w:style w:type="paragraph" w:styleId="Footer">
    <w:name w:val="footer"/>
    <w:basedOn w:val="Normal"/>
    <w:link w:val="FooterChar"/>
    <w:uiPriority w:val="99"/>
    <w:semiHidden/>
    <w:unhideWhenUsed/>
    <w:rsid w:val="00E63F31"/>
    <w:pPr>
      <w:tabs>
        <w:tab w:val="center" w:pos="4320"/>
        <w:tab w:val="right" w:pos="8640"/>
      </w:tabs>
      <w:spacing w:after="0"/>
    </w:pPr>
  </w:style>
  <w:style w:type="character" w:customStyle="1" w:styleId="FooterChar">
    <w:name w:val="Footer Char"/>
    <w:basedOn w:val="DefaultParagraphFont"/>
    <w:link w:val="Footer"/>
    <w:uiPriority w:val="99"/>
    <w:semiHidden/>
    <w:rsid w:val="00E63F31"/>
  </w:style>
  <w:style w:type="character" w:styleId="PageNumber">
    <w:name w:val="page number"/>
    <w:basedOn w:val="DefaultParagraphFont"/>
    <w:uiPriority w:val="99"/>
    <w:semiHidden/>
    <w:unhideWhenUsed/>
    <w:rsid w:val="00E63F31"/>
  </w:style>
  <w:style w:type="character" w:styleId="Hyperlink">
    <w:name w:val="Hyperlink"/>
    <w:basedOn w:val="DefaultParagraphFont"/>
    <w:uiPriority w:val="99"/>
    <w:semiHidden/>
    <w:unhideWhenUsed/>
    <w:rsid w:val="00C27941"/>
    <w:rPr>
      <w:color w:val="0000FF" w:themeColor="hyperlink"/>
      <w:u w:val="single"/>
    </w:rPr>
  </w:style>
  <w:style w:type="character" w:styleId="FollowedHyperlink">
    <w:name w:val="FollowedHyperlink"/>
    <w:basedOn w:val="DefaultParagraphFont"/>
    <w:uiPriority w:val="99"/>
    <w:semiHidden/>
    <w:unhideWhenUsed/>
    <w:rsid w:val="00C27941"/>
    <w:rPr>
      <w:color w:val="800080" w:themeColor="followedHyperlink"/>
      <w:u w:val="single"/>
    </w:rPr>
  </w:style>
  <w:style w:type="character" w:styleId="CommentReference">
    <w:name w:val="annotation reference"/>
    <w:basedOn w:val="DefaultParagraphFont"/>
    <w:uiPriority w:val="99"/>
    <w:semiHidden/>
    <w:unhideWhenUsed/>
    <w:rsid w:val="000E7384"/>
    <w:rPr>
      <w:sz w:val="16"/>
      <w:szCs w:val="16"/>
    </w:rPr>
  </w:style>
  <w:style w:type="paragraph" w:styleId="CommentText">
    <w:name w:val="annotation text"/>
    <w:basedOn w:val="Normal"/>
    <w:link w:val="CommentTextChar"/>
    <w:uiPriority w:val="99"/>
    <w:semiHidden/>
    <w:unhideWhenUsed/>
    <w:rsid w:val="000E7384"/>
    <w:rPr>
      <w:sz w:val="20"/>
      <w:szCs w:val="20"/>
    </w:rPr>
  </w:style>
  <w:style w:type="character" w:customStyle="1" w:styleId="CommentTextChar">
    <w:name w:val="Comment Text Char"/>
    <w:basedOn w:val="DefaultParagraphFont"/>
    <w:link w:val="CommentText"/>
    <w:uiPriority w:val="99"/>
    <w:semiHidden/>
    <w:rsid w:val="000E7384"/>
    <w:rPr>
      <w:sz w:val="20"/>
      <w:szCs w:val="20"/>
    </w:rPr>
  </w:style>
  <w:style w:type="paragraph" w:styleId="CommentSubject">
    <w:name w:val="annotation subject"/>
    <w:basedOn w:val="CommentText"/>
    <w:next w:val="CommentText"/>
    <w:link w:val="CommentSubjectChar"/>
    <w:uiPriority w:val="99"/>
    <w:semiHidden/>
    <w:unhideWhenUsed/>
    <w:rsid w:val="000E7384"/>
    <w:rPr>
      <w:b/>
      <w:bCs/>
    </w:rPr>
  </w:style>
  <w:style w:type="character" w:customStyle="1" w:styleId="CommentSubjectChar">
    <w:name w:val="Comment Subject Char"/>
    <w:basedOn w:val="CommentTextChar"/>
    <w:link w:val="CommentSubject"/>
    <w:uiPriority w:val="99"/>
    <w:semiHidden/>
    <w:rsid w:val="000E7384"/>
    <w:rPr>
      <w:b/>
      <w:bCs/>
    </w:rPr>
  </w:style>
  <w:style w:type="paragraph" w:styleId="BalloonText">
    <w:name w:val="Balloon Text"/>
    <w:basedOn w:val="Normal"/>
    <w:link w:val="BalloonTextChar"/>
    <w:uiPriority w:val="99"/>
    <w:semiHidden/>
    <w:unhideWhenUsed/>
    <w:rsid w:val="000E738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3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ancer.org/Treatme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574</Words>
  <Characters>3273</Characters>
  <Application>Microsoft Office Word</Application>
  <DocSecurity>0</DocSecurity>
  <Lines>27</Lines>
  <Paragraphs>7</Paragraphs>
  <ScaleCrop>false</ScaleCrop>
  <Company>Michigan State University</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Petcoff</dc:creator>
  <cp:lastModifiedBy>Mary</cp:lastModifiedBy>
  <cp:revision>2</cp:revision>
  <dcterms:created xsi:type="dcterms:W3CDTF">2012-04-29T01:44:00Z</dcterms:created>
  <dcterms:modified xsi:type="dcterms:W3CDTF">2012-04-29T01:44:00Z</dcterms:modified>
</cp:coreProperties>
</file>