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r w:rsidRPr="008163FB">
        <w:rPr>
          <w:rFonts w:ascii="Times New Roman" w:hAnsi="Times New Roman"/>
        </w:rPr>
        <w:t>Milieu Project: Adolescents</w:t>
      </w:r>
    </w:p>
    <w:p w:rsidR="00BE3977" w:rsidRPr="008163FB" w:rsidRDefault="00BE3977" w:rsidP="008163FB">
      <w:pPr>
        <w:spacing w:line="480" w:lineRule="auto"/>
        <w:jc w:val="center"/>
        <w:rPr>
          <w:rFonts w:ascii="Times New Roman" w:hAnsi="Times New Roman"/>
        </w:rPr>
      </w:pPr>
      <w:r w:rsidRPr="008163FB">
        <w:rPr>
          <w:rFonts w:ascii="Times New Roman" w:hAnsi="Times New Roman"/>
        </w:rPr>
        <w:t>Hayley Moore, Allison Marquardt, Jessica Black</w:t>
      </w:r>
    </w:p>
    <w:p w:rsidR="00BE3977" w:rsidRPr="008163FB" w:rsidRDefault="00BE3977" w:rsidP="008163FB">
      <w:pPr>
        <w:spacing w:line="480" w:lineRule="auto"/>
        <w:jc w:val="center"/>
        <w:rPr>
          <w:rFonts w:ascii="Times New Roman" w:hAnsi="Times New Roman"/>
        </w:rPr>
      </w:pPr>
      <w:r w:rsidRPr="008163FB">
        <w:rPr>
          <w:rFonts w:ascii="Times New Roman" w:hAnsi="Times New Roman"/>
        </w:rPr>
        <w:t>N310: Mental Health</w:t>
      </w:r>
    </w:p>
    <w:p w:rsidR="00BE3977" w:rsidRPr="008163FB" w:rsidRDefault="002D7B45" w:rsidP="008163FB">
      <w:pPr>
        <w:spacing w:line="480" w:lineRule="auto"/>
        <w:jc w:val="center"/>
        <w:rPr>
          <w:rFonts w:ascii="Times New Roman" w:hAnsi="Times New Roman"/>
        </w:rPr>
      </w:pPr>
      <w:r>
        <w:rPr>
          <w:rFonts w:ascii="Times New Roman" w:hAnsi="Times New Roman"/>
        </w:rPr>
        <w:t>November 30</w:t>
      </w:r>
      <w:r w:rsidR="00BE3977" w:rsidRPr="008163FB">
        <w:rPr>
          <w:rFonts w:ascii="Times New Roman" w:hAnsi="Times New Roman"/>
        </w:rPr>
        <w:t>, 2012</w:t>
      </w: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BE3977" w:rsidRPr="008163FB" w:rsidRDefault="00BE3977" w:rsidP="008163FB">
      <w:pPr>
        <w:spacing w:line="480" w:lineRule="auto"/>
        <w:jc w:val="center"/>
        <w:rPr>
          <w:rFonts w:ascii="Times New Roman" w:hAnsi="Times New Roman"/>
        </w:rPr>
      </w:pPr>
    </w:p>
    <w:p w:rsidR="00D61006" w:rsidRDefault="00BE3977" w:rsidP="008163FB">
      <w:pPr>
        <w:spacing w:line="480" w:lineRule="auto"/>
        <w:jc w:val="center"/>
        <w:rPr>
          <w:rFonts w:ascii="Times New Roman" w:hAnsi="Times New Roman"/>
        </w:rPr>
      </w:pPr>
      <w:r w:rsidRPr="008163FB">
        <w:rPr>
          <w:rFonts w:ascii="Times New Roman" w:hAnsi="Times New Roman"/>
        </w:rPr>
        <w:t xml:space="preserve">Milieu Project: Adolescents </w:t>
      </w:r>
    </w:p>
    <w:p w:rsidR="00BE3977" w:rsidRPr="00D61006" w:rsidRDefault="007D7036" w:rsidP="008163FB">
      <w:pPr>
        <w:spacing w:line="480" w:lineRule="auto"/>
        <w:jc w:val="center"/>
        <w:rPr>
          <w:rFonts w:ascii="Times New Roman" w:hAnsi="Times New Roman"/>
          <w:b/>
        </w:rPr>
      </w:pPr>
      <w:r>
        <w:rPr>
          <w:rFonts w:ascii="Times New Roman" w:hAnsi="Times New Roman"/>
          <w:b/>
        </w:rPr>
        <w:t>Types of Therapy</w:t>
      </w:r>
    </w:p>
    <w:p w:rsidR="00BE3977" w:rsidRPr="008163FB" w:rsidRDefault="00BE3977" w:rsidP="008163FB">
      <w:pPr>
        <w:spacing w:line="480" w:lineRule="auto"/>
        <w:rPr>
          <w:rFonts w:ascii="Times New Roman" w:hAnsi="Times New Roman"/>
        </w:rPr>
      </w:pPr>
      <w:r w:rsidRPr="008163FB">
        <w:rPr>
          <w:rFonts w:ascii="Times New Roman" w:hAnsi="Times New Roman"/>
        </w:rPr>
        <w:tab/>
        <w:t>We did our group milieu project with the adolescent boys; in order to accomplish this</w:t>
      </w:r>
      <w:r w:rsidR="000F104F" w:rsidRPr="008163FB">
        <w:rPr>
          <w:rFonts w:ascii="Times New Roman" w:hAnsi="Times New Roman"/>
        </w:rPr>
        <w:t>,</w:t>
      </w:r>
      <w:r w:rsidRPr="008163FB">
        <w:rPr>
          <w:rFonts w:ascii="Times New Roman" w:hAnsi="Times New Roman"/>
        </w:rPr>
        <w:t xml:space="preserve"> we had to put a lot of thought and consideration into what we were going to do and how we were going to go about it. </w:t>
      </w:r>
      <w:r w:rsidR="00C14360" w:rsidRPr="008163FB">
        <w:rPr>
          <w:rFonts w:ascii="Times New Roman" w:hAnsi="Times New Roman"/>
        </w:rPr>
        <w:t>“Therapy i</w:t>
      </w:r>
      <w:r w:rsidRPr="008163FB">
        <w:rPr>
          <w:rFonts w:ascii="Times New Roman" w:hAnsi="Times New Roman"/>
        </w:rPr>
        <w:t>s an intensive treatment that involves open therapeutic communication</w:t>
      </w:r>
      <w:r w:rsidR="00C14360" w:rsidRPr="008163FB">
        <w:rPr>
          <w:rFonts w:ascii="Times New Roman" w:hAnsi="Times New Roman"/>
        </w:rPr>
        <w:t>” (</w:t>
      </w:r>
      <w:r w:rsidR="002B0C94" w:rsidRPr="008163FB">
        <w:rPr>
          <w:rFonts w:ascii="Times New Roman" w:hAnsi="Times New Roman"/>
        </w:rPr>
        <w:t>Adcock, Brazier, Jacobs</w:t>
      </w:r>
      <w:r w:rsidR="0029762A" w:rsidRPr="008163FB">
        <w:rPr>
          <w:rFonts w:ascii="Times New Roman" w:hAnsi="Times New Roman"/>
        </w:rPr>
        <w:t>, 2011)</w:t>
      </w:r>
      <w:r w:rsidRPr="008163FB">
        <w:rPr>
          <w:rFonts w:ascii="Times New Roman" w:hAnsi="Times New Roman"/>
        </w:rPr>
        <w:t>; we used this idea, but took it a step further by using group therapy. Group therapy is defined as therapy sessions that are guided by a leader figure who use different styles: democratic</w:t>
      </w:r>
      <w:r w:rsidR="0029762A" w:rsidRPr="008163FB">
        <w:rPr>
          <w:rFonts w:ascii="Times New Roman" w:hAnsi="Times New Roman"/>
        </w:rPr>
        <w:t>, lais</w:t>
      </w:r>
      <w:r w:rsidR="002B0C94" w:rsidRPr="008163FB">
        <w:rPr>
          <w:rFonts w:ascii="Times New Roman" w:hAnsi="Times New Roman"/>
        </w:rPr>
        <w:t>sez faire, or autocratic (Adcock,</w:t>
      </w:r>
      <w:r w:rsidR="0029762A" w:rsidRPr="008163FB">
        <w:rPr>
          <w:rFonts w:ascii="Times New Roman" w:hAnsi="Times New Roman"/>
        </w:rPr>
        <w:t xml:space="preserve"> et al, 2011).</w:t>
      </w:r>
      <w:r w:rsidR="008C2507" w:rsidRPr="008163FB">
        <w:rPr>
          <w:rFonts w:ascii="Times New Roman" w:hAnsi="Times New Roman"/>
        </w:rPr>
        <w:t xml:space="preserve"> We used a combination of democratic and autocratic style</w:t>
      </w:r>
      <w:r w:rsidR="00813C04" w:rsidRPr="008163FB">
        <w:rPr>
          <w:rFonts w:ascii="Times New Roman" w:hAnsi="Times New Roman"/>
        </w:rPr>
        <w:t xml:space="preserve">s during the group session. An </w:t>
      </w:r>
      <w:r w:rsidR="008C2507" w:rsidRPr="008163FB">
        <w:rPr>
          <w:rFonts w:ascii="Times New Roman" w:hAnsi="Times New Roman"/>
        </w:rPr>
        <w:t>autocratic st</w:t>
      </w:r>
      <w:r w:rsidR="0065447C" w:rsidRPr="008163FB">
        <w:rPr>
          <w:rFonts w:ascii="Times New Roman" w:hAnsi="Times New Roman"/>
        </w:rPr>
        <w:t>yle was used</w:t>
      </w:r>
      <w:r w:rsidR="00813C04" w:rsidRPr="008163FB">
        <w:rPr>
          <w:rFonts w:ascii="Times New Roman" w:hAnsi="Times New Roman"/>
        </w:rPr>
        <w:t xml:space="preserve"> at the beginning of group; we wanted to have co</w:t>
      </w:r>
      <w:r w:rsidR="00D61006">
        <w:rPr>
          <w:rFonts w:ascii="Times New Roman" w:hAnsi="Times New Roman"/>
        </w:rPr>
        <w:t>ntrol over the group so the patients</w:t>
      </w:r>
      <w:r w:rsidR="00813C04" w:rsidRPr="008163FB">
        <w:rPr>
          <w:rFonts w:ascii="Times New Roman" w:hAnsi="Times New Roman"/>
        </w:rPr>
        <w:t xml:space="preserve"> would listen to what we had to say. However, once we were done conducting group we moved towards a democratic sty</w:t>
      </w:r>
      <w:r w:rsidR="00D61006">
        <w:rPr>
          <w:rFonts w:ascii="Times New Roman" w:hAnsi="Times New Roman"/>
        </w:rPr>
        <w:t>le of therapy. We asked the adolescents</w:t>
      </w:r>
      <w:r w:rsidR="00813C04" w:rsidRPr="008163FB">
        <w:rPr>
          <w:rFonts w:ascii="Times New Roman" w:hAnsi="Times New Roman"/>
        </w:rPr>
        <w:t xml:space="preserve"> questions about </w:t>
      </w:r>
      <w:r w:rsidR="000F104F" w:rsidRPr="008163FB">
        <w:rPr>
          <w:rFonts w:ascii="Times New Roman" w:hAnsi="Times New Roman"/>
        </w:rPr>
        <w:t xml:space="preserve">different times in which their opinions differed from </w:t>
      </w:r>
      <w:r w:rsidR="006A15AD" w:rsidRPr="008163FB">
        <w:rPr>
          <w:rFonts w:ascii="Times New Roman" w:hAnsi="Times New Roman"/>
        </w:rPr>
        <w:t>someone else</w:t>
      </w:r>
      <w:r w:rsidR="000F104F" w:rsidRPr="008163FB">
        <w:rPr>
          <w:rFonts w:ascii="Times New Roman" w:hAnsi="Times New Roman"/>
        </w:rPr>
        <w:t>’s. We wanted</w:t>
      </w:r>
      <w:r w:rsidR="006A15AD" w:rsidRPr="008163FB">
        <w:rPr>
          <w:rFonts w:ascii="Times New Roman" w:hAnsi="Times New Roman"/>
        </w:rPr>
        <w:t xml:space="preserve"> the</w:t>
      </w:r>
      <w:r w:rsidR="00D61006">
        <w:rPr>
          <w:rFonts w:ascii="Times New Roman" w:hAnsi="Times New Roman"/>
        </w:rPr>
        <w:t>m</w:t>
      </w:r>
      <w:r w:rsidR="006A15AD" w:rsidRPr="008163FB">
        <w:rPr>
          <w:rFonts w:ascii="Times New Roman" w:hAnsi="Times New Roman"/>
        </w:rPr>
        <w:t xml:space="preserve"> to inter</w:t>
      </w:r>
      <w:r w:rsidR="000A2CA9" w:rsidRPr="008163FB">
        <w:rPr>
          <w:rFonts w:ascii="Times New Roman" w:hAnsi="Times New Roman"/>
        </w:rPr>
        <w:t xml:space="preserve">act with one another and wanted them to listen to each other’s differing opinions. </w:t>
      </w:r>
    </w:p>
    <w:p w:rsidR="007D7036" w:rsidRDefault="00BE3977" w:rsidP="008163FB">
      <w:pPr>
        <w:spacing w:line="480" w:lineRule="auto"/>
        <w:rPr>
          <w:rFonts w:ascii="Times New Roman" w:hAnsi="Times New Roman"/>
        </w:rPr>
      </w:pPr>
      <w:r w:rsidRPr="008163FB">
        <w:rPr>
          <w:rFonts w:ascii="Times New Roman" w:hAnsi="Times New Roman"/>
        </w:rPr>
        <w:tab/>
      </w:r>
      <w:r w:rsidR="00CA06CD" w:rsidRPr="008163FB">
        <w:rPr>
          <w:rFonts w:ascii="Times New Roman" w:hAnsi="Times New Roman"/>
        </w:rPr>
        <w:t xml:space="preserve">There are three different phases of group therapy: the initial phase, working phase, and termination phase. </w:t>
      </w:r>
      <w:r w:rsidR="0070285D" w:rsidRPr="008163FB">
        <w:rPr>
          <w:rFonts w:ascii="Times New Roman" w:hAnsi="Times New Roman"/>
        </w:rPr>
        <w:t xml:space="preserve">During the initial phase the group leader thoroughly describes the purpose and the goal of the group. The leader also sets the tone for the duration of group. The working phase </w:t>
      </w:r>
      <w:r w:rsidR="00AD0650" w:rsidRPr="008163FB">
        <w:rPr>
          <w:rFonts w:ascii="Times New Roman" w:hAnsi="Times New Roman"/>
        </w:rPr>
        <w:t>is when the skills for problem solving are promoted and the gro</w:t>
      </w:r>
      <w:r w:rsidR="00B5533F" w:rsidRPr="008163FB">
        <w:rPr>
          <w:rFonts w:ascii="Times New Roman" w:hAnsi="Times New Roman"/>
        </w:rPr>
        <w:t>u</w:t>
      </w:r>
      <w:r w:rsidR="00AD0650" w:rsidRPr="008163FB">
        <w:rPr>
          <w:rFonts w:ascii="Times New Roman" w:hAnsi="Times New Roman"/>
        </w:rPr>
        <w:t>p leader us</w:t>
      </w:r>
      <w:r w:rsidR="000F104F" w:rsidRPr="008163FB">
        <w:rPr>
          <w:rFonts w:ascii="Times New Roman" w:hAnsi="Times New Roman"/>
        </w:rPr>
        <w:t>es</w:t>
      </w:r>
      <w:r w:rsidR="00AD0650" w:rsidRPr="008163FB">
        <w:rPr>
          <w:rFonts w:ascii="Times New Roman" w:hAnsi="Times New Roman"/>
        </w:rPr>
        <w:t xml:space="preserve"> therapeutic communication to help the group feel at ease. </w:t>
      </w:r>
      <w:r w:rsidR="00B5533F" w:rsidRPr="008163FB">
        <w:rPr>
          <w:rFonts w:ascii="Times New Roman" w:hAnsi="Times New Roman"/>
        </w:rPr>
        <w:t xml:space="preserve">The termination phase </w:t>
      </w:r>
      <w:r w:rsidR="005E60F0" w:rsidRPr="008163FB">
        <w:rPr>
          <w:rFonts w:ascii="Times New Roman" w:hAnsi="Times New Roman"/>
        </w:rPr>
        <w:t>is the mark of group coming to a close and the leader summarizing everything that was accomplished (</w:t>
      </w:r>
      <w:r w:rsidR="00CC0FE9" w:rsidRPr="008163FB">
        <w:rPr>
          <w:rFonts w:ascii="Times New Roman" w:hAnsi="Times New Roman"/>
        </w:rPr>
        <w:t>Adcock,</w:t>
      </w:r>
      <w:r w:rsidR="00F86DDB" w:rsidRPr="008163FB">
        <w:rPr>
          <w:rFonts w:ascii="Times New Roman" w:hAnsi="Times New Roman"/>
        </w:rPr>
        <w:t xml:space="preserve"> et al, 2011). </w:t>
      </w:r>
    </w:p>
    <w:p w:rsidR="005016E4" w:rsidRPr="007D7036" w:rsidRDefault="007D7036" w:rsidP="007D7036">
      <w:pPr>
        <w:spacing w:line="480" w:lineRule="auto"/>
        <w:jc w:val="center"/>
        <w:rPr>
          <w:rFonts w:ascii="Times New Roman" w:hAnsi="Times New Roman"/>
          <w:b/>
        </w:rPr>
      </w:pPr>
      <w:r>
        <w:rPr>
          <w:rFonts w:ascii="Times New Roman" w:hAnsi="Times New Roman"/>
          <w:b/>
        </w:rPr>
        <w:t>Benefits of Group Therapy</w:t>
      </w:r>
    </w:p>
    <w:p w:rsidR="00182E97" w:rsidRPr="008163FB" w:rsidRDefault="00182E97" w:rsidP="008163FB">
      <w:pPr>
        <w:spacing w:line="480" w:lineRule="auto"/>
        <w:ind w:firstLine="720"/>
        <w:rPr>
          <w:rFonts w:ascii="Times New Roman" w:hAnsi="Times New Roman"/>
        </w:rPr>
      </w:pPr>
      <w:r w:rsidRPr="008163FB">
        <w:rPr>
          <w:rFonts w:ascii="Times New Roman" w:hAnsi="Times New Roman"/>
        </w:rPr>
        <w:t>Group therapy is</w:t>
      </w:r>
      <w:r w:rsidR="003C3E29">
        <w:rPr>
          <w:rFonts w:ascii="Times New Roman" w:hAnsi="Times New Roman"/>
        </w:rPr>
        <w:t xml:space="preserve"> done for a variety of</w:t>
      </w:r>
      <w:r w:rsidRPr="008163FB">
        <w:rPr>
          <w:rFonts w:ascii="Times New Roman" w:hAnsi="Times New Roman"/>
        </w:rPr>
        <w:t xml:space="preserve"> reasons</w:t>
      </w:r>
      <w:r w:rsidR="00CD0A2E" w:rsidRPr="008163FB">
        <w:rPr>
          <w:rFonts w:ascii="Times New Roman" w:hAnsi="Times New Roman"/>
        </w:rPr>
        <w:t>. It is used to encourage open and clear communication, push those in therapy towards their goa</w:t>
      </w:r>
      <w:r w:rsidR="003C3E29">
        <w:rPr>
          <w:rFonts w:ascii="Times New Roman" w:hAnsi="Times New Roman"/>
        </w:rPr>
        <w:t>ls, and educate patients on a variety of concepts</w:t>
      </w:r>
      <w:r w:rsidR="00CD0A2E" w:rsidRPr="008163FB">
        <w:rPr>
          <w:rFonts w:ascii="Times New Roman" w:hAnsi="Times New Roman"/>
        </w:rPr>
        <w:t xml:space="preserve">. </w:t>
      </w:r>
      <w:r w:rsidR="005016E4" w:rsidRPr="008163FB">
        <w:rPr>
          <w:rFonts w:ascii="Times New Roman" w:hAnsi="Times New Roman"/>
        </w:rPr>
        <w:t>(</w:t>
      </w:r>
      <w:r w:rsidR="00CC0FE9" w:rsidRPr="008163FB">
        <w:rPr>
          <w:rFonts w:ascii="Times New Roman" w:hAnsi="Times New Roman"/>
        </w:rPr>
        <w:t>Adcock,</w:t>
      </w:r>
      <w:r w:rsidR="00982E07" w:rsidRPr="008163FB">
        <w:rPr>
          <w:rFonts w:ascii="Times New Roman" w:hAnsi="Times New Roman"/>
        </w:rPr>
        <w:t xml:space="preserve"> et al, 2011). </w:t>
      </w:r>
      <w:r w:rsidR="00BB210B" w:rsidRPr="008163FB">
        <w:rPr>
          <w:rFonts w:ascii="Times New Roman" w:hAnsi="Times New Roman"/>
        </w:rPr>
        <w:t>Group therapy is also used to help the group members recreate the difficult events that brought them to group, allows new coping skills to develop, allows members to realize they are not alone, and lets them feel a sense of trust (Bellafiore, 2012).</w:t>
      </w:r>
    </w:p>
    <w:p w:rsidR="007D7036" w:rsidRDefault="00BE3977" w:rsidP="008163FB">
      <w:pPr>
        <w:spacing w:line="480" w:lineRule="auto"/>
        <w:ind w:firstLine="720"/>
        <w:rPr>
          <w:rFonts w:ascii="Times New Roman" w:hAnsi="Times New Roman"/>
        </w:rPr>
      </w:pPr>
      <w:r w:rsidRPr="008163FB">
        <w:rPr>
          <w:rFonts w:ascii="Times New Roman" w:hAnsi="Times New Roman"/>
        </w:rPr>
        <w:t>Group therapy was th</w:t>
      </w:r>
      <w:r w:rsidR="00191C71" w:rsidRPr="008163FB">
        <w:rPr>
          <w:rFonts w:ascii="Times New Roman" w:hAnsi="Times New Roman"/>
        </w:rPr>
        <w:t xml:space="preserve">e best choice for this setting, </w:t>
      </w:r>
      <w:r w:rsidR="00CC5521">
        <w:rPr>
          <w:rFonts w:ascii="Times New Roman" w:hAnsi="Times New Roman"/>
        </w:rPr>
        <w:t>especially since all of the adolescents</w:t>
      </w:r>
      <w:r w:rsidR="00191C71" w:rsidRPr="008163FB">
        <w:rPr>
          <w:rFonts w:ascii="Times New Roman" w:hAnsi="Times New Roman"/>
        </w:rPr>
        <w:t xml:space="preserve"> seemed to get along. </w:t>
      </w:r>
      <w:r w:rsidR="00C72FF0" w:rsidRPr="008163FB">
        <w:rPr>
          <w:rFonts w:ascii="Times New Roman" w:hAnsi="Times New Roman"/>
        </w:rPr>
        <w:t xml:space="preserve">There are many benefits to using group </w:t>
      </w:r>
      <w:r w:rsidR="00182E97" w:rsidRPr="008163FB">
        <w:rPr>
          <w:rFonts w:ascii="Times New Roman" w:hAnsi="Times New Roman"/>
        </w:rPr>
        <w:t>therapy;</w:t>
      </w:r>
      <w:r w:rsidR="00C72FF0" w:rsidRPr="008163FB">
        <w:rPr>
          <w:rFonts w:ascii="Times New Roman" w:hAnsi="Times New Roman"/>
        </w:rPr>
        <w:t xml:space="preserve"> according to Keltner (2011) “it is an opportunity to address issues with input from others (gain new insight, knowledge, and perspectives), feeling of acceptance and a sense of belonging, and accountable to a group of people with similar struggles.” </w:t>
      </w:r>
      <w:r w:rsidR="006B5DCA" w:rsidRPr="008163FB">
        <w:rPr>
          <w:rFonts w:ascii="Times New Roman" w:hAnsi="Times New Roman"/>
        </w:rPr>
        <w:t>This particular type of therapy uses many different and important principles: it allows the members of the group to</w:t>
      </w:r>
      <w:r w:rsidR="00CC5521">
        <w:rPr>
          <w:rFonts w:ascii="Times New Roman" w:hAnsi="Times New Roman"/>
        </w:rPr>
        <w:t xml:space="preserve"> be open, positive feedback</w:t>
      </w:r>
      <w:r w:rsidR="006B5DCA" w:rsidRPr="008163FB">
        <w:rPr>
          <w:rFonts w:ascii="Times New Roman" w:hAnsi="Times New Roman"/>
        </w:rPr>
        <w:t xml:space="preserve"> is given and received, respect toward self and others, privacy, acceptance, and the individual showing responsibility for things he or she has done (Keltner, 2011).</w:t>
      </w:r>
    </w:p>
    <w:p w:rsidR="006B5DCA" w:rsidRPr="007D7036" w:rsidRDefault="007D7036" w:rsidP="007D7036">
      <w:pPr>
        <w:spacing w:line="480" w:lineRule="auto"/>
        <w:ind w:firstLine="720"/>
        <w:jc w:val="center"/>
        <w:rPr>
          <w:rFonts w:ascii="Times New Roman" w:hAnsi="Times New Roman"/>
          <w:b/>
        </w:rPr>
      </w:pPr>
      <w:r>
        <w:rPr>
          <w:rFonts w:ascii="Times New Roman" w:hAnsi="Times New Roman"/>
          <w:b/>
        </w:rPr>
        <w:t>Considerations</w:t>
      </w:r>
    </w:p>
    <w:p w:rsidR="008163FB" w:rsidRPr="008163FB" w:rsidRDefault="00654BB8" w:rsidP="008163FB">
      <w:pPr>
        <w:spacing w:line="480" w:lineRule="auto"/>
        <w:ind w:firstLine="720"/>
        <w:rPr>
          <w:rFonts w:ascii="Times New Roman" w:hAnsi="Times New Roman"/>
        </w:rPr>
      </w:pPr>
      <w:r w:rsidRPr="008163FB">
        <w:rPr>
          <w:rFonts w:ascii="Times New Roman" w:hAnsi="Times New Roman"/>
        </w:rPr>
        <w:t>There were many considerations that were taken into account during the planning of the group. The adolescent unit is notorious for being out of control and has to have the speed team called frequently. Knowing this about the unit</w:t>
      </w:r>
      <w:r w:rsidR="0063766E" w:rsidRPr="008163FB">
        <w:rPr>
          <w:rFonts w:ascii="Times New Roman" w:hAnsi="Times New Roman"/>
        </w:rPr>
        <w:t>,</w:t>
      </w:r>
      <w:r w:rsidRPr="008163FB">
        <w:rPr>
          <w:rFonts w:ascii="Times New Roman" w:hAnsi="Times New Roman"/>
        </w:rPr>
        <w:t xml:space="preserve"> safety was </w:t>
      </w:r>
      <w:r w:rsidR="00CC5521">
        <w:rPr>
          <w:rFonts w:ascii="Times New Roman" w:hAnsi="Times New Roman"/>
        </w:rPr>
        <w:t>the greatest</w:t>
      </w:r>
      <w:r w:rsidRPr="008163FB">
        <w:rPr>
          <w:rFonts w:ascii="Times New Roman" w:hAnsi="Times New Roman"/>
        </w:rPr>
        <w:t xml:space="preserve"> conc</w:t>
      </w:r>
      <w:r w:rsidR="0063766E" w:rsidRPr="008163FB">
        <w:rPr>
          <w:rFonts w:ascii="Times New Roman" w:hAnsi="Times New Roman"/>
        </w:rPr>
        <w:t xml:space="preserve">ern; how to handle the group and </w:t>
      </w:r>
      <w:r w:rsidRPr="008163FB">
        <w:rPr>
          <w:rFonts w:ascii="Times New Roman" w:hAnsi="Times New Roman"/>
        </w:rPr>
        <w:t xml:space="preserve">keep them under control was another. </w:t>
      </w:r>
      <w:r w:rsidR="00B06030" w:rsidRPr="008163FB">
        <w:rPr>
          <w:rFonts w:ascii="Times New Roman" w:hAnsi="Times New Roman"/>
        </w:rPr>
        <w:t xml:space="preserve">The age group of the members that would </w:t>
      </w:r>
      <w:r w:rsidR="00195531" w:rsidRPr="008163FB">
        <w:rPr>
          <w:rFonts w:ascii="Times New Roman" w:hAnsi="Times New Roman"/>
        </w:rPr>
        <w:t xml:space="preserve">be </w:t>
      </w:r>
      <w:r w:rsidR="00B06030" w:rsidRPr="008163FB">
        <w:rPr>
          <w:rFonts w:ascii="Times New Roman" w:hAnsi="Times New Roman"/>
        </w:rPr>
        <w:t>attending g</w:t>
      </w:r>
      <w:r w:rsidR="00195531" w:rsidRPr="008163FB">
        <w:rPr>
          <w:rFonts w:ascii="Times New Roman" w:hAnsi="Times New Roman"/>
        </w:rPr>
        <w:t xml:space="preserve">roup was not much of a concern. All of the adolescents that attend this group are </w:t>
      </w:r>
      <w:r w:rsidR="000F104F" w:rsidRPr="008163FB">
        <w:rPr>
          <w:rFonts w:ascii="Times New Roman" w:hAnsi="Times New Roman"/>
        </w:rPr>
        <w:t>fairly similar</w:t>
      </w:r>
      <w:r w:rsidR="00195531" w:rsidRPr="008163FB">
        <w:rPr>
          <w:rFonts w:ascii="Times New Roman" w:hAnsi="Times New Roman"/>
        </w:rPr>
        <w:t>, which makes it a little easier.</w:t>
      </w:r>
      <w:r w:rsidR="00CC5521">
        <w:rPr>
          <w:rFonts w:ascii="Times New Roman" w:hAnsi="Times New Roman"/>
        </w:rPr>
        <w:t xml:space="preserve"> The group member</w:t>
      </w:r>
      <w:r w:rsidR="00195531" w:rsidRPr="008163FB">
        <w:rPr>
          <w:rFonts w:ascii="Times New Roman" w:hAnsi="Times New Roman"/>
        </w:rPr>
        <w:t>s</w:t>
      </w:r>
      <w:r w:rsidR="00CC5521">
        <w:rPr>
          <w:rFonts w:ascii="Times New Roman" w:hAnsi="Times New Roman"/>
        </w:rPr>
        <w:t>’ developmental levels were</w:t>
      </w:r>
      <w:r w:rsidR="00195531" w:rsidRPr="008163FB">
        <w:rPr>
          <w:rFonts w:ascii="Times New Roman" w:hAnsi="Times New Roman"/>
        </w:rPr>
        <w:t xml:space="preserve"> a rather large concern. Not all of the adolescents are at the same developmental level or at the level that is appropriate for their age. It was decided to show different pictures and ask them </w:t>
      </w:r>
      <w:r w:rsidR="000F104F" w:rsidRPr="008163FB">
        <w:rPr>
          <w:rFonts w:ascii="Times New Roman" w:hAnsi="Times New Roman"/>
        </w:rPr>
        <w:t>what</w:t>
      </w:r>
      <w:r w:rsidR="00DE106E" w:rsidRPr="008163FB">
        <w:rPr>
          <w:rFonts w:ascii="Times New Roman" w:hAnsi="Times New Roman"/>
        </w:rPr>
        <w:t xml:space="preserve"> they see; </w:t>
      </w:r>
      <w:r w:rsidR="00195531" w:rsidRPr="008163FB">
        <w:rPr>
          <w:rFonts w:ascii="Times New Roman" w:hAnsi="Times New Roman"/>
        </w:rPr>
        <w:t xml:space="preserve">showing them pictures </w:t>
      </w:r>
      <w:r w:rsidR="00DE106E" w:rsidRPr="008163FB">
        <w:rPr>
          <w:rFonts w:ascii="Times New Roman" w:hAnsi="Times New Roman"/>
        </w:rPr>
        <w:t xml:space="preserve">allows </w:t>
      </w:r>
      <w:r w:rsidR="00195531" w:rsidRPr="008163FB">
        <w:rPr>
          <w:rFonts w:ascii="Times New Roman" w:hAnsi="Times New Roman"/>
        </w:rPr>
        <w:t xml:space="preserve">each adolescent to </w:t>
      </w:r>
      <w:r w:rsidR="00DE106E" w:rsidRPr="008163FB">
        <w:rPr>
          <w:rFonts w:ascii="Times New Roman" w:hAnsi="Times New Roman"/>
        </w:rPr>
        <w:t>express</w:t>
      </w:r>
      <w:r w:rsidR="00CC5521">
        <w:rPr>
          <w:rFonts w:ascii="Times New Roman" w:hAnsi="Times New Roman"/>
        </w:rPr>
        <w:t xml:space="preserve"> what he or she sees with</w:t>
      </w:r>
      <w:r w:rsidR="00195531" w:rsidRPr="008163FB">
        <w:rPr>
          <w:rFonts w:ascii="Times New Roman" w:hAnsi="Times New Roman"/>
        </w:rPr>
        <w:t xml:space="preserve">out feeling left out. </w:t>
      </w:r>
      <w:r w:rsidR="00717C63" w:rsidRPr="008163FB">
        <w:rPr>
          <w:rFonts w:ascii="Times New Roman" w:hAnsi="Times New Roman"/>
        </w:rPr>
        <w:t>The time of day was probably the biggest obstacle that had to be overcome. The adolescent unit is notorious for being out of control during the night group s</w:t>
      </w:r>
      <w:r w:rsidR="00CC5521">
        <w:rPr>
          <w:rFonts w:ascii="Times New Roman" w:hAnsi="Times New Roman"/>
        </w:rPr>
        <w:t>essions. The patients</w:t>
      </w:r>
      <w:r w:rsidR="00717C63" w:rsidRPr="008163FB">
        <w:rPr>
          <w:rFonts w:ascii="Times New Roman" w:hAnsi="Times New Roman"/>
        </w:rPr>
        <w:t xml:space="preserve"> do no seem </w:t>
      </w:r>
      <w:r w:rsidR="00CC5521">
        <w:rPr>
          <w:rFonts w:ascii="Times New Roman" w:hAnsi="Times New Roman"/>
        </w:rPr>
        <w:t>to have the same structure during</w:t>
      </w:r>
      <w:r w:rsidR="00717C63" w:rsidRPr="008163FB">
        <w:rPr>
          <w:rFonts w:ascii="Times New Roman" w:hAnsi="Times New Roman"/>
        </w:rPr>
        <w:t xml:space="preserve"> the night shift as they do during the day, which makes it difficult to get anything accomplishe</w:t>
      </w:r>
      <w:r w:rsidR="00E853A1" w:rsidRPr="008163FB">
        <w:rPr>
          <w:rFonts w:ascii="Times New Roman" w:hAnsi="Times New Roman"/>
        </w:rPr>
        <w:t>d</w:t>
      </w:r>
      <w:r w:rsidR="002F1460" w:rsidRPr="008163FB">
        <w:rPr>
          <w:rFonts w:ascii="Times New Roman" w:hAnsi="Times New Roman"/>
        </w:rPr>
        <w:t xml:space="preserve">. </w:t>
      </w:r>
    </w:p>
    <w:p w:rsidR="008163FB" w:rsidRPr="000834DD" w:rsidRDefault="000834DD" w:rsidP="000834DD">
      <w:pPr>
        <w:widowControl w:val="0"/>
        <w:autoSpaceDE w:val="0"/>
        <w:autoSpaceDN w:val="0"/>
        <w:adjustRightInd w:val="0"/>
        <w:spacing w:line="480" w:lineRule="auto"/>
        <w:jc w:val="center"/>
        <w:rPr>
          <w:rFonts w:ascii="Times New Roman" w:hAnsi="Times New Roman" w:cs="Arial"/>
          <w:b/>
          <w:color w:val="222222"/>
          <w:szCs w:val="26"/>
        </w:rPr>
      </w:pPr>
      <w:r>
        <w:rPr>
          <w:rFonts w:ascii="Times New Roman" w:hAnsi="Times New Roman" w:cs="Arial"/>
          <w:b/>
          <w:color w:val="222222"/>
          <w:szCs w:val="26"/>
        </w:rPr>
        <w:t>Goal</w:t>
      </w:r>
    </w:p>
    <w:p w:rsidR="00987AC8" w:rsidRDefault="000834DD" w:rsidP="008163FB">
      <w:pPr>
        <w:widowControl w:val="0"/>
        <w:autoSpaceDE w:val="0"/>
        <w:autoSpaceDN w:val="0"/>
        <w:adjustRightInd w:val="0"/>
        <w:spacing w:line="480" w:lineRule="auto"/>
        <w:rPr>
          <w:rFonts w:ascii="Times New Roman" w:hAnsi="Times New Roman" w:cs="Arial"/>
          <w:color w:val="222222"/>
          <w:szCs w:val="26"/>
        </w:rPr>
      </w:pPr>
      <w:r>
        <w:rPr>
          <w:rFonts w:ascii="Times New Roman" w:hAnsi="Times New Roman" w:cs="Arial"/>
          <w:color w:val="222222"/>
          <w:szCs w:val="26"/>
        </w:rPr>
        <w:tab/>
      </w:r>
      <w:r w:rsidR="008163FB" w:rsidRPr="008163FB">
        <w:rPr>
          <w:rFonts w:ascii="Times New Roman" w:hAnsi="Times New Roman" w:cs="Arial"/>
          <w:color w:val="222222"/>
          <w:szCs w:val="26"/>
        </w:rPr>
        <w:t xml:space="preserve">The goal of this teaching project was to present a topic that </w:t>
      </w:r>
      <w:r w:rsidR="00912AB1">
        <w:rPr>
          <w:rFonts w:ascii="Times New Roman" w:hAnsi="Times New Roman" w:cs="Arial"/>
          <w:color w:val="222222"/>
          <w:szCs w:val="26"/>
        </w:rPr>
        <w:t>we</w:t>
      </w:r>
      <w:r w:rsidR="008163FB" w:rsidRPr="008163FB">
        <w:rPr>
          <w:rFonts w:ascii="Times New Roman" w:hAnsi="Times New Roman" w:cs="Arial"/>
          <w:color w:val="222222"/>
          <w:szCs w:val="26"/>
        </w:rPr>
        <w:t xml:space="preserve"> thought would be beneficial to the patients at the Pavillion.  Throughout the semester </w:t>
      </w:r>
      <w:r w:rsidR="00912AB1">
        <w:rPr>
          <w:rFonts w:ascii="Times New Roman" w:hAnsi="Times New Roman" w:cs="Arial"/>
          <w:color w:val="222222"/>
          <w:szCs w:val="26"/>
        </w:rPr>
        <w:t>we</w:t>
      </w:r>
      <w:r w:rsidR="008163FB" w:rsidRPr="008163FB">
        <w:rPr>
          <w:rFonts w:ascii="Times New Roman" w:hAnsi="Times New Roman" w:cs="Arial"/>
          <w:color w:val="222222"/>
          <w:szCs w:val="26"/>
        </w:rPr>
        <w:t xml:space="preserve"> </w:t>
      </w:r>
      <w:r w:rsidR="00A43019">
        <w:rPr>
          <w:rFonts w:ascii="Times New Roman" w:hAnsi="Times New Roman" w:cs="Arial"/>
          <w:color w:val="222222"/>
          <w:szCs w:val="26"/>
        </w:rPr>
        <w:t>spent time observing different floors</w:t>
      </w:r>
      <w:r w:rsidR="008163FB" w:rsidRPr="008163FB">
        <w:rPr>
          <w:rFonts w:ascii="Times New Roman" w:hAnsi="Times New Roman" w:cs="Arial"/>
          <w:color w:val="222222"/>
          <w:szCs w:val="26"/>
        </w:rPr>
        <w:t xml:space="preserve"> to gain an insight of Mental</w:t>
      </w:r>
      <w:r w:rsidR="00912AB1">
        <w:rPr>
          <w:rFonts w:ascii="Times New Roman" w:hAnsi="Times New Roman" w:cs="Arial"/>
          <w:color w:val="222222"/>
          <w:szCs w:val="26"/>
        </w:rPr>
        <w:t xml:space="preserve"> Health</w:t>
      </w:r>
      <w:r w:rsidR="008163FB" w:rsidRPr="008163FB">
        <w:rPr>
          <w:rFonts w:ascii="Times New Roman" w:hAnsi="Times New Roman" w:cs="Arial"/>
          <w:color w:val="222222"/>
          <w:szCs w:val="26"/>
        </w:rPr>
        <w:t xml:space="preserve"> Nursing.  Over the weeks observing</w:t>
      </w:r>
      <w:r w:rsidR="00A43019">
        <w:rPr>
          <w:rFonts w:ascii="Times New Roman" w:hAnsi="Times New Roman" w:cs="Arial"/>
          <w:color w:val="222222"/>
          <w:szCs w:val="26"/>
        </w:rPr>
        <w:t>,</w:t>
      </w:r>
      <w:r w:rsidR="008163FB" w:rsidRPr="008163FB">
        <w:rPr>
          <w:rFonts w:ascii="Times New Roman" w:hAnsi="Times New Roman" w:cs="Arial"/>
          <w:color w:val="222222"/>
          <w:szCs w:val="26"/>
        </w:rPr>
        <w:t xml:space="preserve"> the students realized the patients had trouble understanding</w:t>
      </w:r>
      <w:r w:rsidR="00912AB1">
        <w:rPr>
          <w:rFonts w:ascii="Times New Roman" w:hAnsi="Times New Roman" w:cs="Arial"/>
          <w:color w:val="222222"/>
          <w:szCs w:val="26"/>
        </w:rPr>
        <w:t xml:space="preserve"> that</w:t>
      </w:r>
      <w:r w:rsidR="008163FB" w:rsidRPr="008163FB">
        <w:rPr>
          <w:rFonts w:ascii="Times New Roman" w:hAnsi="Times New Roman" w:cs="Arial"/>
          <w:color w:val="222222"/>
          <w:szCs w:val="26"/>
        </w:rPr>
        <w:t xml:space="preserve"> every person has their own perception.  </w:t>
      </w:r>
      <w:r w:rsidR="00912AB1">
        <w:rPr>
          <w:rFonts w:ascii="Times New Roman" w:hAnsi="Times New Roman" w:cs="Arial"/>
          <w:color w:val="222222"/>
          <w:szCs w:val="26"/>
        </w:rPr>
        <w:t>We</w:t>
      </w:r>
      <w:r w:rsidR="008163FB" w:rsidRPr="008163FB">
        <w:rPr>
          <w:rFonts w:ascii="Times New Roman" w:hAnsi="Times New Roman" w:cs="Arial"/>
          <w:color w:val="222222"/>
          <w:szCs w:val="26"/>
        </w:rPr>
        <w:t xml:space="preserve"> noticed this i</w:t>
      </w:r>
      <w:r w:rsidR="00A43019">
        <w:rPr>
          <w:rFonts w:ascii="Times New Roman" w:hAnsi="Times New Roman" w:cs="Arial"/>
          <w:color w:val="222222"/>
          <w:szCs w:val="26"/>
        </w:rPr>
        <w:t>ssue was greatest in adolescent patients</w:t>
      </w:r>
      <w:r w:rsidR="008163FB" w:rsidRPr="008163FB">
        <w:rPr>
          <w:rFonts w:ascii="Times New Roman" w:hAnsi="Times New Roman" w:cs="Arial"/>
          <w:color w:val="222222"/>
          <w:szCs w:val="26"/>
        </w:rPr>
        <w:t>.  After discussion</w:t>
      </w:r>
      <w:r w:rsidR="00912AB1">
        <w:rPr>
          <w:rFonts w:ascii="Times New Roman" w:hAnsi="Times New Roman" w:cs="Arial"/>
          <w:color w:val="222222"/>
          <w:szCs w:val="26"/>
        </w:rPr>
        <w:t>,</w:t>
      </w:r>
      <w:r w:rsidR="008163FB" w:rsidRPr="008163FB">
        <w:rPr>
          <w:rFonts w:ascii="Times New Roman" w:hAnsi="Times New Roman" w:cs="Arial"/>
          <w:color w:val="222222"/>
          <w:szCs w:val="26"/>
        </w:rPr>
        <w:t xml:space="preserve"> </w:t>
      </w:r>
      <w:r w:rsidR="00912AB1">
        <w:rPr>
          <w:rFonts w:ascii="Times New Roman" w:hAnsi="Times New Roman" w:cs="Arial"/>
          <w:color w:val="222222"/>
          <w:szCs w:val="26"/>
        </w:rPr>
        <w:t>we</w:t>
      </w:r>
      <w:r w:rsidR="008163FB" w:rsidRPr="008163FB">
        <w:rPr>
          <w:rFonts w:ascii="Times New Roman" w:hAnsi="Times New Roman" w:cs="Arial"/>
          <w:color w:val="222222"/>
          <w:szCs w:val="26"/>
        </w:rPr>
        <w:t xml:space="preserve"> felt that if </w:t>
      </w:r>
      <w:r w:rsidR="00912AB1">
        <w:rPr>
          <w:rFonts w:ascii="Times New Roman" w:hAnsi="Times New Roman" w:cs="Arial"/>
          <w:color w:val="222222"/>
          <w:szCs w:val="26"/>
        </w:rPr>
        <w:t>we</w:t>
      </w:r>
      <w:r w:rsidR="008163FB" w:rsidRPr="008163FB">
        <w:rPr>
          <w:rFonts w:ascii="Times New Roman" w:hAnsi="Times New Roman" w:cs="Arial"/>
          <w:color w:val="222222"/>
          <w:szCs w:val="26"/>
        </w:rPr>
        <w:t xml:space="preserve"> could present the idea of perception</w:t>
      </w:r>
      <w:r w:rsidR="00912AB1">
        <w:rPr>
          <w:rFonts w:ascii="Times New Roman" w:hAnsi="Times New Roman" w:cs="Arial"/>
          <w:color w:val="222222"/>
          <w:szCs w:val="26"/>
        </w:rPr>
        <w:t>, we</w:t>
      </w:r>
      <w:r w:rsidR="008163FB" w:rsidRPr="008163FB">
        <w:rPr>
          <w:rFonts w:ascii="Times New Roman" w:hAnsi="Times New Roman" w:cs="Arial"/>
          <w:color w:val="222222"/>
          <w:szCs w:val="26"/>
        </w:rPr>
        <w:t xml:space="preserve"> could help the adolescents understand </w:t>
      </w:r>
      <w:r w:rsidR="00A43019">
        <w:rPr>
          <w:rFonts w:ascii="Times New Roman" w:hAnsi="Times New Roman" w:cs="Arial"/>
          <w:color w:val="222222"/>
          <w:szCs w:val="26"/>
        </w:rPr>
        <w:t xml:space="preserve">that </w:t>
      </w:r>
      <w:r w:rsidR="008163FB" w:rsidRPr="008163FB">
        <w:rPr>
          <w:rFonts w:ascii="Times New Roman" w:hAnsi="Times New Roman" w:cs="Arial"/>
          <w:color w:val="222222"/>
          <w:szCs w:val="26"/>
        </w:rPr>
        <w:t>every person has their own perception.  </w:t>
      </w:r>
    </w:p>
    <w:p w:rsidR="00987AC8" w:rsidRDefault="00987AC8" w:rsidP="008163FB">
      <w:pPr>
        <w:widowControl w:val="0"/>
        <w:autoSpaceDE w:val="0"/>
        <w:autoSpaceDN w:val="0"/>
        <w:adjustRightInd w:val="0"/>
        <w:spacing w:line="480" w:lineRule="auto"/>
        <w:rPr>
          <w:rFonts w:ascii="Times New Roman" w:hAnsi="Times New Roman" w:cs="Arial"/>
          <w:color w:val="222222"/>
          <w:szCs w:val="26"/>
        </w:rPr>
      </w:pPr>
      <w:r>
        <w:rPr>
          <w:rFonts w:ascii="Times New Roman" w:hAnsi="Times New Roman" w:cs="Arial"/>
          <w:color w:val="222222"/>
          <w:szCs w:val="26"/>
        </w:rPr>
        <w:tab/>
      </w:r>
      <w:r w:rsidR="008163FB" w:rsidRPr="008163FB">
        <w:rPr>
          <w:rFonts w:ascii="Times New Roman" w:hAnsi="Times New Roman" w:cs="Arial"/>
          <w:color w:val="222222"/>
          <w:szCs w:val="26"/>
        </w:rPr>
        <w:t xml:space="preserve">The goal was to </w:t>
      </w:r>
      <w:r w:rsidR="00A43019">
        <w:rPr>
          <w:rFonts w:ascii="Times New Roman" w:hAnsi="Times New Roman" w:cs="Arial"/>
          <w:color w:val="222222"/>
          <w:szCs w:val="26"/>
        </w:rPr>
        <w:t>present</w:t>
      </w:r>
      <w:r w:rsidR="008163FB" w:rsidRPr="008163FB">
        <w:rPr>
          <w:rFonts w:ascii="Times New Roman" w:hAnsi="Times New Roman" w:cs="Arial"/>
          <w:color w:val="222222"/>
          <w:szCs w:val="26"/>
        </w:rPr>
        <w:t xml:space="preserve"> the idea of perception and give definitions and examples of perception.  </w:t>
      </w:r>
      <w:r>
        <w:rPr>
          <w:rFonts w:ascii="Times New Roman" w:hAnsi="Times New Roman" w:cs="Arial"/>
          <w:color w:val="222222"/>
          <w:szCs w:val="26"/>
        </w:rPr>
        <w:t>We</w:t>
      </w:r>
      <w:r w:rsidR="008163FB" w:rsidRPr="008163FB">
        <w:rPr>
          <w:rFonts w:ascii="Times New Roman" w:hAnsi="Times New Roman" w:cs="Arial"/>
          <w:color w:val="222222"/>
          <w:szCs w:val="26"/>
        </w:rPr>
        <w:t xml:space="preserve"> wanted the adolescent patients to understand </w:t>
      </w:r>
      <w:r w:rsidR="00A43019">
        <w:rPr>
          <w:rFonts w:ascii="Times New Roman" w:hAnsi="Times New Roman" w:cs="Arial"/>
          <w:color w:val="222222"/>
          <w:szCs w:val="26"/>
        </w:rPr>
        <w:t>that no one person’s</w:t>
      </w:r>
      <w:r w:rsidR="008163FB" w:rsidRPr="008163FB">
        <w:rPr>
          <w:rFonts w:ascii="Times New Roman" w:hAnsi="Times New Roman" w:cs="Arial"/>
          <w:color w:val="222222"/>
          <w:szCs w:val="26"/>
        </w:rPr>
        <w:t xml:space="preserve"> perception is wrong.  Each person</w:t>
      </w:r>
      <w:r w:rsidR="00A43019">
        <w:rPr>
          <w:rFonts w:ascii="Times New Roman" w:hAnsi="Times New Roman" w:cs="Arial"/>
          <w:color w:val="222222"/>
          <w:szCs w:val="26"/>
        </w:rPr>
        <w:t>’</w:t>
      </w:r>
      <w:r w:rsidR="008163FB" w:rsidRPr="008163FB">
        <w:rPr>
          <w:rFonts w:ascii="Times New Roman" w:hAnsi="Times New Roman" w:cs="Arial"/>
          <w:color w:val="222222"/>
          <w:szCs w:val="26"/>
        </w:rPr>
        <w:t>s perceptio</w:t>
      </w:r>
      <w:r w:rsidR="00A43019">
        <w:rPr>
          <w:rFonts w:ascii="Times New Roman" w:hAnsi="Times New Roman" w:cs="Arial"/>
          <w:color w:val="222222"/>
          <w:szCs w:val="26"/>
        </w:rPr>
        <w:t>n is based on different reasons</w:t>
      </w:r>
      <w:r w:rsidR="008163FB" w:rsidRPr="008163FB">
        <w:rPr>
          <w:rFonts w:ascii="Times New Roman" w:hAnsi="Times New Roman" w:cs="Arial"/>
          <w:color w:val="222222"/>
          <w:szCs w:val="26"/>
        </w:rPr>
        <w:t xml:space="preserve"> and beliefs developed throughout one</w:t>
      </w:r>
      <w:r w:rsidR="00A43019">
        <w:rPr>
          <w:rFonts w:ascii="Times New Roman" w:hAnsi="Times New Roman" w:cs="Arial"/>
          <w:color w:val="222222"/>
          <w:szCs w:val="26"/>
        </w:rPr>
        <w:t>’</w:t>
      </w:r>
      <w:r w:rsidR="008163FB" w:rsidRPr="008163FB">
        <w:rPr>
          <w:rFonts w:ascii="Times New Roman" w:hAnsi="Times New Roman" w:cs="Arial"/>
          <w:color w:val="222222"/>
          <w:szCs w:val="26"/>
        </w:rPr>
        <w:t>s life.</w:t>
      </w:r>
      <w:r w:rsidR="004454CC">
        <w:rPr>
          <w:rFonts w:ascii="Times New Roman" w:hAnsi="Times New Roman" w:cs="Arial"/>
          <w:color w:val="222222"/>
          <w:szCs w:val="26"/>
        </w:rPr>
        <w:t xml:space="preserve"> According to Jorm (2012) it is important to empower patients to want to improve their mental health.  Addressing perception can help them see in different ways and open up new ideas to them.</w:t>
      </w:r>
    </w:p>
    <w:p w:rsidR="008163FB" w:rsidRPr="008163FB" w:rsidRDefault="00987AC8" w:rsidP="008163FB">
      <w:pPr>
        <w:widowControl w:val="0"/>
        <w:autoSpaceDE w:val="0"/>
        <w:autoSpaceDN w:val="0"/>
        <w:adjustRightInd w:val="0"/>
        <w:spacing w:line="480" w:lineRule="auto"/>
        <w:rPr>
          <w:rFonts w:ascii="Times New Roman" w:hAnsi="Times New Roman" w:cs="Arial"/>
          <w:color w:val="222222"/>
          <w:szCs w:val="26"/>
        </w:rPr>
      </w:pPr>
      <w:r>
        <w:rPr>
          <w:rFonts w:ascii="Times New Roman" w:hAnsi="Times New Roman" w:cs="Arial"/>
          <w:color w:val="222222"/>
          <w:szCs w:val="26"/>
        </w:rPr>
        <w:tab/>
        <w:t xml:space="preserve">Another goal involved </w:t>
      </w:r>
      <w:r w:rsidR="000219CF">
        <w:rPr>
          <w:rFonts w:ascii="Times New Roman" w:hAnsi="Times New Roman" w:cs="Arial"/>
          <w:color w:val="222222"/>
          <w:szCs w:val="26"/>
        </w:rPr>
        <w:t>socialization</w:t>
      </w:r>
      <w:r>
        <w:rPr>
          <w:rFonts w:ascii="Times New Roman" w:hAnsi="Times New Roman" w:cs="Arial"/>
          <w:color w:val="222222"/>
          <w:szCs w:val="26"/>
        </w:rPr>
        <w:t xml:space="preserve"> between group members.  According to Paone, Packman, Maddux, and Rothman, “Erikson (1980) indicated a need for connecting with peers, establishing identity, and interacting on a </w:t>
      </w:r>
      <w:r w:rsidR="000219CF">
        <w:rPr>
          <w:rFonts w:ascii="Times New Roman" w:hAnsi="Times New Roman" w:cs="Arial"/>
          <w:color w:val="222222"/>
          <w:szCs w:val="26"/>
        </w:rPr>
        <w:t>concrete</w:t>
      </w:r>
      <w:r>
        <w:rPr>
          <w:rFonts w:ascii="Times New Roman" w:hAnsi="Times New Roman" w:cs="Arial"/>
          <w:color w:val="222222"/>
          <w:szCs w:val="26"/>
        </w:rPr>
        <w:t xml:space="preserve"> level” (</w:t>
      </w:r>
      <w:r w:rsidR="00E11BAA">
        <w:rPr>
          <w:rFonts w:ascii="Times New Roman" w:hAnsi="Times New Roman" w:cs="Arial"/>
          <w:color w:val="222222"/>
          <w:szCs w:val="26"/>
        </w:rPr>
        <w:t>2008).  We wanted the group members to be able to connect with one another and interact in order to gain insight.</w:t>
      </w:r>
    </w:p>
    <w:p w:rsidR="008163FB" w:rsidRPr="000834DD" w:rsidRDefault="000834DD" w:rsidP="000834DD">
      <w:pPr>
        <w:widowControl w:val="0"/>
        <w:autoSpaceDE w:val="0"/>
        <w:autoSpaceDN w:val="0"/>
        <w:adjustRightInd w:val="0"/>
        <w:spacing w:line="480" w:lineRule="auto"/>
        <w:jc w:val="center"/>
        <w:rPr>
          <w:rFonts w:ascii="Times New Roman" w:hAnsi="Times New Roman" w:cs="Arial"/>
          <w:b/>
          <w:color w:val="222222"/>
          <w:szCs w:val="26"/>
        </w:rPr>
      </w:pPr>
      <w:r>
        <w:rPr>
          <w:rFonts w:ascii="Times New Roman" w:hAnsi="Times New Roman" w:cs="Arial"/>
          <w:b/>
          <w:color w:val="222222"/>
          <w:szCs w:val="26"/>
        </w:rPr>
        <w:t>Plan</w:t>
      </w:r>
    </w:p>
    <w:p w:rsidR="008163FB" w:rsidRPr="008163FB" w:rsidRDefault="000834DD" w:rsidP="008163FB">
      <w:pPr>
        <w:widowControl w:val="0"/>
        <w:autoSpaceDE w:val="0"/>
        <w:autoSpaceDN w:val="0"/>
        <w:adjustRightInd w:val="0"/>
        <w:spacing w:line="480" w:lineRule="auto"/>
        <w:rPr>
          <w:rFonts w:ascii="Times New Roman" w:hAnsi="Times New Roman" w:cs="Arial"/>
          <w:color w:val="222222"/>
          <w:szCs w:val="26"/>
        </w:rPr>
      </w:pPr>
      <w:r>
        <w:rPr>
          <w:rFonts w:ascii="Times New Roman" w:hAnsi="Times New Roman" w:cs="Arial"/>
          <w:color w:val="222222"/>
          <w:szCs w:val="26"/>
        </w:rPr>
        <w:tab/>
      </w:r>
      <w:r w:rsidR="00014CB6">
        <w:rPr>
          <w:rFonts w:ascii="Times New Roman" w:hAnsi="Times New Roman" w:cs="Arial"/>
          <w:color w:val="222222"/>
          <w:szCs w:val="26"/>
        </w:rPr>
        <w:t>We</w:t>
      </w:r>
      <w:r w:rsidR="008163FB" w:rsidRPr="008163FB">
        <w:rPr>
          <w:rFonts w:ascii="Times New Roman" w:hAnsi="Times New Roman" w:cs="Arial"/>
          <w:color w:val="222222"/>
          <w:szCs w:val="26"/>
        </w:rPr>
        <w:t xml:space="preserve"> tried to accomplish the understanding of the term perceptio</w:t>
      </w:r>
      <w:r w:rsidR="000900C5">
        <w:rPr>
          <w:rFonts w:ascii="Times New Roman" w:hAnsi="Times New Roman" w:cs="Arial"/>
          <w:color w:val="222222"/>
          <w:szCs w:val="26"/>
        </w:rPr>
        <w:t>n: t</w:t>
      </w:r>
      <w:r w:rsidR="008163FB" w:rsidRPr="008163FB">
        <w:rPr>
          <w:rFonts w:ascii="Times New Roman" w:hAnsi="Times New Roman" w:cs="Arial"/>
          <w:color w:val="222222"/>
          <w:szCs w:val="26"/>
        </w:rPr>
        <w:t>he idea that no one</w:t>
      </w:r>
      <w:r w:rsidR="000900C5">
        <w:rPr>
          <w:rFonts w:ascii="Times New Roman" w:hAnsi="Times New Roman" w:cs="Arial"/>
          <w:color w:val="222222"/>
          <w:szCs w:val="26"/>
        </w:rPr>
        <w:t>’</w:t>
      </w:r>
      <w:r w:rsidR="008163FB" w:rsidRPr="008163FB">
        <w:rPr>
          <w:rFonts w:ascii="Times New Roman" w:hAnsi="Times New Roman" w:cs="Arial"/>
          <w:color w:val="222222"/>
          <w:szCs w:val="26"/>
        </w:rPr>
        <w:t>s perception</w:t>
      </w:r>
      <w:r w:rsidR="000900C5">
        <w:rPr>
          <w:rFonts w:ascii="Times New Roman" w:hAnsi="Times New Roman" w:cs="Arial"/>
          <w:color w:val="222222"/>
          <w:szCs w:val="26"/>
        </w:rPr>
        <w:t>s</w:t>
      </w:r>
      <w:r w:rsidR="008163FB" w:rsidRPr="008163FB">
        <w:rPr>
          <w:rFonts w:ascii="Times New Roman" w:hAnsi="Times New Roman" w:cs="Arial"/>
          <w:color w:val="222222"/>
          <w:szCs w:val="26"/>
        </w:rPr>
        <w:t xml:space="preserve"> are the same and not one of them were wrong.  </w:t>
      </w:r>
      <w:r w:rsidR="00014CB6">
        <w:rPr>
          <w:rFonts w:ascii="Times New Roman" w:hAnsi="Times New Roman" w:cs="Arial"/>
          <w:color w:val="222222"/>
          <w:szCs w:val="26"/>
        </w:rPr>
        <w:t>We</w:t>
      </w:r>
      <w:r w:rsidR="008163FB" w:rsidRPr="008163FB">
        <w:rPr>
          <w:rFonts w:ascii="Times New Roman" w:hAnsi="Times New Roman" w:cs="Arial"/>
          <w:color w:val="222222"/>
          <w:szCs w:val="26"/>
        </w:rPr>
        <w:t xml:space="preserve"> wanted to present the idea of having an open mind to see what someone else’s perception was, and compare that to their own.  </w:t>
      </w:r>
      <w:r w:rsidR="00BF124D">
        <w:rPr>
          <w:rFonts w:ascii="Times New Roman" w:hAnsi="Times New Roman" w:cs="Arial"/>
          <w:color w:val="222222"/>
          <w:szCs w:val="26"/>
        </w:rPr>
        <w:t>This would help the patients</w:t>
      </w:r>
      <w:r w:rsidR="008163FB" w:rsidRPr="008163FB">
        <w:rPr>
          <w:rFonts w:ascii="Times New Roman" w:hAnsi="Times New Roman" w:cs="Arial"/>
          <w:color w:val="222222"/>
          <w:szCs w:val="26"/>
        </w:rPr>
        <w:t xml:space="preserve"> see</w:t>
      </w:r>
      <w:r w:rsidR="00121800">
        <w:rPr>
          <w:rFonts w:ascii="Times New Roman" w:hAnsi="Times New Roman" w:cs="Arial"/>
          <w:color w:val="222222"/>
          <w:szCs w:val="26"/>
        </w:rPr>
        <w:t xml:space="preserve"> the differences and similarities </w:t>
      </w:r>
      <w:r w:rsidR="00014CB6">
        <w:rPr>
          <w:rFonts w:ascii="Times New Roman" w:hAnsi="Times New Roman" w:cs="Arial"/>
          <w:color w:val="222222"/>
          <w:szCs w:val="26"/>
        </w:rPr>
        <w:t>and help them</w:t>
      </w:r>
      <w:r w:rsidR="008163FB" w:rsidRPr="008163FB">
        <w:rPr>
          <w:rFonts w:ascii="Times New Roman" w:hAnsi="Times New Roman" w:cs="Arial"/>
          <w:color w:val="222222"/>
          <w:szCs w:val="26"/>
        </w:rPr>
        <w:t xml:space="preserve"> make better cho</w:t>
      </w:r>
      <w:r w:rsidR="00014CB6">
        <w:rPr>
          <w:rFonts w:ascii="Times New Roman" w:hAnsi="Times New Roman" w:cs="Arial"/>
          <w:color w:val="222222"/>
          <w:szCs w:val="26"/>
        </w:rPr>
        <w:t>ices throughout their lifetime.</w:t>
      </w:r>
      <w:r w:rsidR="008163FB" w:rsidRPr="008163FB">
        <w:rPr>
          <w:rFonts w:ascii="Times New Roman" w:hAnsi="Times New Roman" w:cs="Arial"/>
          <w:color w:val="222222"/>
          <w:szCs w:val="26"/>
        </w:rPr>
        <w:t>  Pictures were shown to the adolescent patients</w:t>
      </w:r>
      <w:r w:rsidR="00121800">
        <w:rPr>
          <w:rFonts w:ascii="Times New Roman" w:hAnsi="Times New Roman" w:cs="Arial"/>
          <w:color w:val="222222"/>
          <w:szCs w:val="26"/>
        </w:rPr>
        <w:t>.</w:t>
      </w:r>
      <w:r w:rsidR="008163FB" w:rsidRPr="008163FB">
        <w:rPr>
          <w:rFonts w:ascii="Times New Roman" w:hAnsi="Times New Roman" w:cs="Arial"/>
          <w:color w:val="222222"/>
          <w:szCs w:val="26"/>
        </w:rPr>
        <w:t xml:space="preserve"> </w:t>
      </w:r>
      <w:r w:rsidR="00121800">
        <w:rPr>
          <w:rFonts w:ascii="Times New Roman" w:hAnsi="Times New Roman" w:cs="Arial"/>
          <w:color w:val="222222"/>
          <w:szCs w:val="26"/>
        </w:rPr>
        <w:t xml:space="preserve"> They were </w:t>
      </w:r>
      <w:r w:rsidR="008163FB" w:rsidRPr="008163FB">
        <w:rPr>
          <w:rFonts w:ascii="Times New Roman" w:hAnsi="Times New Roman" w:cs="Arial"/>
          <w:color w:val="222222"/>
          <w:szCs w:val="26"/>
        </w:rPr>
        <w:t xml:space="preserve">to write </w:t>
      </w:r>
      <w:r w:rsidR="00ED3F19">
        <w:rPr>
          <w:rFonts w:ascii="Times New Roman" w:hAnsi="Times New Roman" w:cs="Arial"/>
          <w:color w:val="222222"/>
          <w:szCs w:val="26"/>
        </w:rPr>
        <w:t>down what was seen, and</w:t>
      </w:r>
      <w:r w:rsidR="008163FB" w:rsidRPr="008163FB">
        <w:rPr>
          <w:rFonts w:ascii="Times New Roman" w:hAnsi="Times New Roman" w:cs="Arial"/>
          <w:color w:val="222222"/>
          <w:szCs w:val="26"/>
        </w:rPr>
        <w:t xml:space="preserve"> a group discussion </w:t>
      </w:r>
      <w:r w:rsidR="00121800">
        <w:rPr>
          <w:rFonts w:ascii="Times New Roman" w:hAnsi="Times New Roman" w:cs="Arial"/>
          <w:color w:val="222222"/>
          <w:szCs w:val="26"/>
        </w:rPr>
        <w:t>followed</w:t>
      </w:r>
      <w:r w:rsidR="008163FB" w:rsidRPr="008163FB">
        <w:rPr>
          <w:rFonts w:ascii="Times New Roman" w:hAnsi="Times New Roman" w:cs="Arial"/>
          <w:color w:val="222222"/>
          <w:szCs w:val="26"/>
        </w:rPr>
        <w:t xml:space="preserve"> each image.  The idea behind th</w:t>
      </w:r>
      <w:r w:rsidR="00121800">
        <w:rPr>
          <w:rFonts w:ascii="Times New Roman" w:hAnsi="Times New Roman" w:cs="Arial"/>
          <w:color w:val="222222"/>
          <w:szCs w:val="26"/>
        </w:rPr>
        <w:t>is was to show</w:t>
      </w:r>
      <w:r w:rsidR="00ED3F19">
        <w:rPr>
          <w:rFonts w:ascii="Times New Roman" w:hAnsi="Times New Roman" w:cs="Arial"/>
          <w:color w:val="222222"/>
          <w:szCs w:val="26"/>
        </w:rPr>
        <w:t xml:space="preserve"> that</w:t>
      </w:r>
      <w:r w:rsidR="00121800">
        <w:rPr>
          <w:rFonts w:ascii="Times New Roman" w:hAnsi="Times New Roman" w:cs="Arial"/>
          <w:color w:val="222222"/>
          <w:szCs w:val="26"/>
        </w:rPr>
        <w:t xml:space="preserve"> not everyone see</w:t>
      </w:r>
      <w:r w:rsidR="008163FB" w:rsidRPr="008163FB">
        <w:rPr>
          <w:rFonts w:ascii="Times New Roman" w:hAnsi="Times New Roman" w:cs="Arial"/>
          <w:color w:val="222222"/>
          <w:szCs w:val="26"/>
        </w:rPr>
        <w:t xml:space="preserve">s </w:t>
      </w:r>
      <w:r w:rsidR="00ED3F19">
        <w:rPr>
          <w:rFonts w:ascii="Times New Roman" w:hAnsi="Times New Roman" w:cs="Arial"/>
          <w:color w:val="222222"/>
          <w:szCs w:val="26"/>
        </w:rPr>
        <w:t>things the same, and that it is</w:t>
      </w:r>
      <w:r w:rsidR="008163FB" w:rsidRPr="008163FB">
        <w:rPr>
          <w:rFonts w:ascii="Times New Roman" w:hAnsi="Times New Roman" w:cs="Arial"/>
          <w:color w:val="222222"/>
          <w:szCs w:val="26"/>
        </w:rPr>
        <w:t xml:space="preserve"> okay.  </w:t>
      </w:r>
      <w:r w:rsidR="00014CB6">
        <w:rPr>
          <w:rFonts w:ascii="Times New Roman" w:hAnsi="Times New Roman" w:cs="Arial"/>
          <w:color w:val="222222"/>
          <w:szCs w:val="26"/>
        </w:rPr>
        <w:t>We</w:t>
      </w:r>
      <w:r w:rsidR="008163FB" w:rsidRPr="008163FB">
        <w:rPr>
          <w:rFonts w:ascii="Times New Roman" w:hAnsi="Times New Roman" w:cs="Arial"/>
          <w:color w:val="222222"/>
          <w:szCs w:val="26"/>
        </w:rPr>
        <w:t xml:space="preserve"> presented topics </w:t>
      </w:r>
      <w:r w:rsidR="00ED3F19">
        <w:rPr>
          <w:rFonts w:ascii="Times New Roman" w:hAnsi="Times New Roman" w:cs="Arial"/>
          <w:color w:val="222222"/>
          <w:szCs w:val="26"/>
        </w:rPr>
        <w:t>in</w:t>
      </w:r>
      <w:r w:rsidR="008163FB" w:rsidRPr="008163FB">
        <w:rPr>
          <w:rFonts w:ascii="Times New Roman" w:hAnsi="Times New Roman" w:cs="Arial"/>
          <w:color w:val="222222"/>
          <w:szCs w:val="26"/>
        </w:rPr>
        <w:t>to the discussion for the adolescents to comment on.  The idea was to have the patients perceive an idea and discuss it with the group.  This was done to show</w:t>
      </w:r>
      <w:r w:rsidR="00014CB6">
        <w:rPr>
          <w:rFonts w:ascii="Times New Roman" w:hAnsi="Times New Roman" w:cs="Arial"/>
          <w:color w:val="222222"/>
          <w:szCs w:val="26"/>
        </w:rPr>
        <w:t xml:space="preserve"> that</w:t>
      </w:r>
      <w:r w:rsidR="008163FB" w:rsidRPr="008163FB">
        <w:rPr>
          <w:rFonts w:ascii="Times New Roman" w:hAnsi="Times New Roman" w:cs="Arial"/>
          <w:color w:val="222222"/>
          <w:szCs w:val="26"/>
        </w:rPr>
        <w:t xml:space="preserve"> not everyone’s perception is the same, and no one</w:t>
      </w:r>
      <w:r w:rsidR="00014CB6">
        <w:rPr>
          <w:rFonts w:ascii="Times New Roman" w:hAnsi="Times New Roman" w:cs="Arial"/>
          <w:color w:val="222222"/>
          <w:szCs w:val="26"/>
        </w:rPr>
        <w:t>’</w:t>
      </w:r>
      <w:r w:rsidR="008163FB" w:rsidRPr="008163FB">
        <w:rPr>
          <w:rFonts w:ascii="Times New Roman" w:hAnsi="Times New Roman" w:cs="Arial"/>
          <w:color w:val="222222"/>
          <w:szCs w:val="26"/>
        </w:rPr>
        <w:t>s is wrong.  It was also done to show the adolescent patients that if help is needed in a decision</w:t>
      </w:r>
      <w:r w:rsidR="00014CB6">
        <w:rPr>
          <w:rFonts w:ascii="Times New Roman" w:hAnsi="Times New Roman" w:cs="Arial"/>
          <w:color w:val="222222"/>
          <w:szCs w:val="26"/>
        </w:rPr>
        <w:t>,</w:t>
      </w:r>
      <w:r w:rsidR="008163FB" w:rsidRPr="008163FB">
        <w:rPr>
          <w:rFonts w:ascii="Times New Roman" w:hAnsi="Times New Roman" w:cs="Arial"/>
          <w:color w:val="222222"/>
          <w:szCs w:val="26"/>
        </w:rPr>
        <w:t xml:space="preserve"> that the people around them could present a different option they </w:t>
      </w:r>
      <w:r w:rsidR="000219CF" w:rsidRPr="008163FB">
        <w:rPr>
          <w:rFonts w:ascii="Times New Roman" w:hAnsi="Times New Roman" w:cs="Arial"/>
          <w:color w:val="222222"/>
          <w:szCs w:val="26"/>
        </w:rPr>
        <w:t>might</w:t>
      </w:r>
      <w:r w:rsidR="008163FB" w:rsidRPr="008163FB">
        <w:rPr>
          <w:rFonts w:ascii="Times New Roman" w:hAnsi="Times New Roman" w:cs="Arial"/>
          <w:color w:val="222222"/>
          <w:szCs w:val="26"/>
        </w:rPr>
        <w:t xml:space="preserve"> have not thought of.</w:t>
      </w:r>
    </w:p>
    <w:p w:rsidR="008163FB" w:rsidRPr="000834DD" w:rsidRDefault="000834DD" w:rsidP="000834DD">
      <w:pPr>
        <w:widowControl w:val="0"/>
        <w:autoSpaceDE w:val="0"/>
        <w:autoSpaceDN w:val="0"/>
        <w:adjustRightInd w:val="0"/>
        <w:spacing w:line="480" w:lineRule="auto"/>
        <w:jc w:val="center"/>
        <w:rPr>
          <w:rFonts w:ascii="Times New Roman" w:hAnsi="Times New Roman" w:cs="Arial"/>
          <w:b/>
          <w:color w:val="222222"/>
          <w:szCs w:val="26"/>
        </w:rPr>
      </w:pPr>
      <w:r>
        <w:rPr>
          <w:rFonts w:ascii="Times New Roman" w:hAnsi="Times New Roman" w:cs="Arial"/>
          <w:b/>
          <w:color w:val="222222"/>
          <w:szCs w:val="26"/>
        </w:rPr>
        <w:t>Why This Topic Was Chosen</w:t>
      </w:r>
    </w:p>
    <w:p w:rsidR="008163FB" w:rsidRPr="008163FB" w:rsidRDefault="00B5500F" w:rsidP="008163FB">
      <w:pPr>
        <w:widowControl w:val="0"/>
        <w:autoSpaceDE w:val="0"/>
        <w:autoSpaceDN w:val="0"/>
        <w:adjustRightInd w:val="0"/>
        <w:spacing w:line="480" w:lineRule="auto"/>
        <w:rPr>
          <w:rFonts w:ascii="Times New Roman" w:hAnsi="Times New Roman" w:cs="Arial"/>
          <w:color w:val="222222"/>
          <w:szCs w:val="26"/>
        </w:rPr>
      </w:pPr>
      <w:r>
        <w:rPr>
          <w:rFonts w:ascii="Times New Roman" w:hAnsi="Times New Roman" w:cs="Arial"/>
          <w:color w:val="222222"/>
          <w:szCs w:val="26"/>
        </w:rPr>
        <w:tab/>
      </w:r>
      <w:r w:rsidR="00C25F38">
        <w:rPr>
          <w:rFonts w:ascii="Times New Roman" w:hAnsi="Times New Roman" w:cs="Arial"/>
          <w:color w:val="222222"/>
          <w:szCs w:val="26"/>
        </w:rPr>
        <w:t>This topic was chosen</w:t>
      </w:r>
      <w:r w:rsidR="008163FB" w:rsidRPr="008163FB">
        <w:rPr>
          <w:rFonts w:ascii="Times New Roman" w:hAnsi="Times New Roman" w:cs="Arial"/>
          <w:color w:val="222222"/>
          <w:szCs w:val="26"/>
        </w:rPr>
        <w:t xml:space="preserve"> because </w:t>
      </w:r>
      <w:r w:rsidR="00C25F38">
        <w:rPr>
          <w:rFonts w:ascii="Times New Roman" w:hAnsi="Times New Roman" w:cs="Arial"/>
          <w:color w:val="222222"/>
          <w:szCs w:val="26"/>
        </w:rPr>
        <w:t>we</w:t>
      </w:r>
      <w:r w:rsidR="008163FB" w:rsidRPr="008163FB">
        <w:rPr>
          <w:rFonts w:ascii="Times New Roman" w:hAnsi="Times New Roman" w:cs="Arial"/>
          <w:color w:val="222222"/>
          <w:szCs w:val="26"/>
        </w:rPr>
        <w:t xml:space="preserve"> felt this </w:t>
      </w:r>
      <w:r>
        <w:rPr>
          <w:rFonts w:ascii="Times New Roman" w:hAnsi="Times New Roman" w:cs="Arial"/>
          <w:color w:val="222222"/>
          <w:szCs w:val="26"/>
        </w:rPr>
        <w:t>idea had not been presented at</w:t>
      </w:r>
      <w:r w:rsidR="008163FB" w:rsidRPr="008163FB">
        <w:rPr>
          <w:rFonts w:ascii="Times New Roman" w:hAnsi="Times New Roman" w:cs="Arial"/>
          <w:color w:val="222222"/>
          <w:szCs w:val="26"/>
        </w:rPr>
        <w:t xml:space="preserve"> a group discussion in an earlier week</w:t>
      </w:r>
      <w:r>
        <w:rPr>
          <w:rFonts w:ascii="Times New Roman" w:hAnsi="Times New Roman" w:cs="Arial"/>
          <w:color w:val="222222"/>
          <w:szCs w:val="26"/>
        </w:rPr>
        <w:t>’</w:t>
      </w:r>
      <w:r w:rsidR="008163FB" w:rsidRPr="008163FB">
        <w:rPr>
          <w:rFonts w:ascii="Times New Roman" w:hAnsi="Times New Roman" w:cs="Arial"/>
          <w:color w:val="222222"/>
          <w:szCs w:val="26"/>
        </w:rPr>
        <w:t>s group</w:t>
      </w:r>
      <w:r>
        <w:rPr>
          <w:rFonts w:ascii="Times New Roman" w:hAnsi="Times New Roman" w:cs="Arial"/>
          <w:color w:val="222222"/>
          <w:szCs w:val="26"/>
        </w:rPr>
        <w:t xml:space="preserve"> therapy</w:t>
      </w:r>
      <w:r w:rsidR="008163FB" w:rsidRPr="008163FB">
        <w:rPr>
          <w:rFonts w:ascii="Times New Roman" w:hAnsi="Times New Roman" w:cs="Arial"/>
          <w:color w:val="222222"/>
          <w:szCs w:val="26"/>
        </w:rPr>
        <w:t>.  </w:t>
      </w:r>
      <w:r w:rsidR="00C25F38">
        <w:rPr>
          <w:rFonts w:ascii="Times New Roman" w:hAnsi="Times New Roman" w:cs="Arial"/>
          <w:color w:val="222222"/>
          <w:szCs w:val="26"/>
        </w:rPr>
        <w:t>We</w:t>
      </w:r>
      <w:r w:rsidR="008163FB" w:rsidRPr="008163FB">
        <w:rPr>
          <w:rFonts w:ascii="Times New Roman" w:hAnsi="Times New Roman" w:cs="Arial"/>
          <w:color w:val="222222"/>
          <w:szCs w:val="26"/>
        </w:rPr>
        <w:t xml:space="preserve"> sat in on group</w:t>
      </w:r>
      <w:r>
        <w:rPr>
          <w:rFonts w:ascii="Times New Roman" w:hAnsi="Times New Roman" w:cs="Arial"/>
          <w:color w:val="222222"/>
          <w:szCs w:val="26"/>
        </w:rPr>
        <w:t xml:space="preserve"> therapy earlier</w:t>
      </w:r>
      <w:r w:rsidR="008163FB" w:rsidRPr="008163FB">
        <w:rPr>
          <w:rFonts w:ascii="Times New Roman" w:hAnsi="Times New Roman" w:cs="Arial"/>
          <w:color w:val="222222"/>
          <w:szCs w:val="26"/>
        </w:rPr>
        <w:t xml:space="preserve"> in the semester</w:t>
      </w:r>
      <w:r>
        <w:rPr>
          <w:rFonts w:ascii="Times New Roman" w:hAnsi="Times New Roman" w:cs="Arial"/>
          <w:color w:val="222222"/>
          <w:szCs w:val="26"/>
        </w:rPr>
        <w:t>,</w:t>
      </w:r>
      <w:r w:rsidR="008163FB" w:rsidRPr="008163FB">
        <w:rPr>
          <w:rFonts w:ascii="Times New Roman" w:hAnsi="Times New Roman" w:cs="Arial"/>
          <w:color w:val="222222"/>
          <w:szCs w:val="26"/>
        </w:rPr>
        <w:t xml:space="preserve"> where discussions of how each person would react to a certain situation</w:t>
      </w:r>
      <w:r>
        <w:rPr>
          <w:rFonts w:ascii="Times New Roman" w:hAnsi="Times New Roman" w:cs="Arial"/>
          <w:color w:val="222222"/>
          <w:szCs w:val="26"/>
        </w:rPr>
        <w:t>s were discussed</w:t>
      </w:r>
      <w:r w:rsidR="008163FB" w:rsidRPr="008163FB">
        <w:rPr>
          <w:rFonts w:ascii="Times New Roman" w:hAnsi="Times New Roman" w:cs="Arial"/>
          <w:color w:val="222222"/>
          <w:szCs w:val="26"/>
        </w:rPr>
        <w:t>.  The group never once realized that they were talking about their own perception.  The idea that each person</w:t>
      </w:r>
      <w:r>
        <w:rPr>
          <w:rFonts w:ascii="Times New Roman" w:hAnsi="Times New Roman" w:cs="Arial"/>
          <w:color w:val="222222"/>
          <w:szCs w:val="26"/>
        </w:rPr>
        <w:t>’</w:t>
      </w:r>
      <w:r w:rsidR="008163FB" w:rsidRPr="008163FB">
        <w:rPr>
          <w:rFonts w:ascii="Times New Roman" w:hAnsi="Times New Roman" w:cs="Arial"/>
          <w:color w:val="222222"/>
          <w:szCs w:val="26"/>
        </w:rPr>
        <w:t xml:space="preserve">s perception influences </w:t>
      </w:r>
      <w:r>
        <w:rPr>
          <w:rFonts w:ascii="Times New Roman" w:hAnsi="Times New Roman" w:cs="Arial"/>
          <w:color w:val="222222"/>
          <w:szCs w:val="26"/>
        </w:rPr>
        <w:t xml:space="preserve">daily decisions was overlooked by the group.  </w:t>
      </w:r>
      <w:r w:rsidR="008163FB" w:rsidRPr="008163FB">
        <w:rPr>
          <w:rFonts w:ascii="Times New Roman" w:hAnsi="Times New Roman" w:cs="Arial"/>
          <w:color w:val="222222"/>
          <w:szCs w:val="26"/>
        </w:rPr>
        <w:t xml:space="preserve">This is where </w:t>
      </w:r>
      <w:r w:rsidR="00C25F38">
        <w:rPr>
          <w:rFonts w:ascii="Times New Roman" w:hAnsi="Times New Roman" w:cs="Arial"/>
          <w:color w:val="222222"/>
          <w:szCs w:val="26"/>
        </w:rPr>
        <w:t>we</w:t>
      </w:r>
      <w:r w:rsidR="008163FB" w:rsidRPr="008163FB">
        <w:rPr>
          <w:rFonts w:ascii="Times New Roman" w:hAnsi="Times New Roman" w:cs="Arial"/>
          <w:color w:val="222222"/>
          <w:szCs w:val="26"/>
        </w:rPr>
        <w:t xml:space="preserve"> decided to plan </w:t>
      </w:r>
      <w:r w:rsidR="00C25F38">
        <w:rPr>
          <w:rFonts w:ascii="Times New Roman" w:hAnsi="Times New Roman" w:cs="Arial"/>
          <w:color w:val="222222"/>
          <w:szCs w:val="26"/>
        </w:rPr>
        <w:t xml:space="preserve">our </w:t>
      </w:r>
      <w:r w:rsidR="008163FB" w:rsidRPr="008163FB">
        <w:rPr>
          <w:rFonts w:ascii="Times New Roman" w:hAnsi="Times New Roman" w:cs="Arial"/>
          <w:color w:val="222222"/>
          <w:szCs w:val="26"/>
        </w:rPr>
        <w:t>teaching project on perception. </w:t>
      </w:r>
    </w:p>
    <w:p w:rsidR="008163FB" w:rsidRPr="000834DD" w:rsidRDefault="000834DD" w:rsidP="000834DD">
      <w:pPr>
        <w:widowControl w:val="0"/>
        <w:autoSpaceDE w:val="0"/>
        <w:autoSpaceDN w:val="0"/>
        <w:adjustRightInd w:val="0"/>
        <w:spacing w:line="480" w:lineRule="auto"/>
        <w:jc w:val="center"/>
        <w:rPr>
          <w:rFonts w:ascii="Times New Roman" w:hAnsi="Times New Roman" w:cs="Arial"/>
          <w:b/>
          <w:color w:val="222222"/>
          <w:szCs w:val="26"/>
        </w:rPr>
      </w:pPr>
      <w:r>
        <w:rPr>
          <w:rFonts w:ascii="Times New Roman" w:hAnsi="Times New Roman" w:cs="Arial"/>
          <w:b/>
          <w:color w:val="222222"/>
          <w:szCs w:val="26"/>
        </w:rPr>
        <w:t>What We Did</w:t>
      </w:r>
    </w:p>
    <w:p w:rsidR="000239F4" w:rsidRDefault="00AE15B2" w:rsidP="008163FB">
      <w:pPr>
        <w:spacing w:line="480" w:lineRule="auto"/>
        <w:ind w:firstLine="720"/>
        <w:rPr>
          <w:rFonts w:ascii="Times New Roman" w:hAnsi="Times New Roman" w:cs="Arial"/>
          <w:color w:val="222222"/>
          <w:szCs w:val="26"/>
        </w:rPr>
      </w:pPr>
      <w:r>
        <w:rPr>
          <w:rFonts w:ascii="Times New Roman" w:hAnsi="Times New Roman" w:cs="Arial"/>
          <w:color w:val="222222"/>
          <w:szCs w:val="26"/>
        </w:rPr>
        <w:t>We</w:t>
      </w:r>
      <w:r w:rsidR="008163FB" w:rsidRPr="008163FB">
        <w:rPr>
          <w:rFonts w:ascii="Times New Roman" w:hAnsi="Times New Roman" w:cs="Arial"/>
          <w:color w:val="222222"/>
          <w:szCs w:val="26"/>
        </w:rPr>
        <w:t xml:space="preserve"> started planning the teaching project by discussing who would benefit greatly from it.  After discussion, adolescents were chosen.  The reason being, this is where the topic was discovered.  </w:t>
      </w:r>
      <w:r>
        <w:rPr>
          <w:rFonts w:ascii="Times New Roman" w:hAnsi="Times New Roman" w:cs="Arial"/>
          <w:color w:val="222222"/>
          <w:szCs w:val="26"/>
        </w:rPr>
        <w:t>We</w:t>
      </w:r>
      <w:r w:rsidR="008163FB" w:rsidRPr="008163FB">
        <w:rPr>
          <w:rFonts w:ascii="Times New Roman" w:hAnsi="Times New Roman" w:cs="Arial"/>
          <w:color w:val="222222"/>
          <w:szCs w:val="26"/>
        </w:rPr>
        <w:t xml:space="preserve"> thought presenting visual aids would be beneficial to both the adolescents and the presentation.  </w:t>
      </w:r>
      <w:r>
        <w:rPr>
          <w:rFonts w:ascii="Times New Roman" w:hAnsi="Times New Roman" w:cs="Arial"/>
          <w:color w:val="222222"/>
          <w:szCs w:val="26"/>
        </w:rPr>
        <w:t>Pictures of optical illusions</w:t>
      </w:r>
      <w:r w:rsidR="008163FB" w:rsidRPr="008163FB">
        <w:rPr>
          <w:rFonts w:ascii="Times New Roman" w:hAnsi="Times New Roman" w:cs="Arial"/>
          <w:color w:val="222222"/>
          <w:szCs w:val="26"/>
        </w:rPr>
        <w:t xml:space="preserve"> were </w:t>
      </w:r>
      <w:r w:rsidR="000239F4">
        <w:rPr>
          <w:rFonts w:ascii="Times New Roman" w:hAnsi="Times New Roman" w:cs="Arial"/>
          <w:color w:val="222222"/>
          <w:szCs w:val="26"/>
        </w:rPr>
        <w:t>researched</w:t>
      </w:r>
      <w:r w:rsidR="008163FB" w:rsidRPr="008163FB">
        <w:rPr>
          <w:rFonts w:ascii="Times New Roman" w:hAnsi="Times New Roman" w:cs="Arial"/>
          <w:color w:val="222222"/>
          <w:szCs w:val="26"/>
        </w:rPr>
        <w:t xml:space="preserve"> to help aid the presentation.  </w:t>
      </w:r>
      <w:r>
        <w:rPr>
          <w:rFonts w:ascii="Times New Roman" w:hAnsi="Times New Roman" w:cs="Arial"/>
          <w:color w:val="222222"/>
          <w:szCs w:val="26"/>
        </w:rPr>
        <w:t>We</w:t>
      </w:r>
      <w:r w:rsidR="008163FB" w:rsidRPr="008163FB">
        <w:rPr>
          <w:rFonts w:ascii="Times New Roman" w:hAnsi="Times New Roman" w:cs="Arial"/>
          <w:color w:val="222222"/>
          <w:szCs w:val="26"/>
        </w:rPr>
        <w:t xml:space="preserve"> nurses came up with questions to ask first to see </w:t>
      </w:r>
      <w:r w:rsidR="000239F4">
        <w:rPr>
          <w:rFonts w:ascii="Times New Roman" w:hAnsi="Times New Roman" w:cs="Arial"/>
          <w:color w:val="222222"/>
          <w:szCs w:val="26"/>
        </w:rPr>
        <w:t>what the group members knew about perception</w:t>
      </w:r>
      <w:r w:rsidR="008163FB" w:rsidRPr="008163FB">
        <w:rPr>
          <w:rFonts w:ascii="Times New Roman" w:hAnsi="Times New Roman" w:cs="Arial"/>
          <w:color w:val="222222"/>
          <w:szCs w:val="26"/>
        </w:rPr>
        <w:t>.  The final step before presenting our teaching project was to divide up who was discussing what</w:t>
      </w:r>
      <w:r>
        <w:rPr>
          <w:rFonts w:ascii="Times New Roman" w:hAnsi="Times New Roman" w:cs="Arial"/>
          <w:color w:val="222222"/>
          <w:szCs w:val="26"/>
        </w:rPr>
        <w:t xml:space="preserve"> parts</w:t>
      </w:r>
      <w:r w:rsidR="008163FB" w:rsidRPr="008163FB">
        <w:rPr>
          <w:rFonts w:ascii="Times New Roman" w:hAnsi="Times New Roman" w:cs="Arial"/>
          <w:color w:val="222222"/>
          <w:szCs w:val="26"/>
        </w:rPr>
        <w:t xml:space="preserve"> in the presentation.</w:t>
      </w:r>
      <w:r w:rsidR="000239F4">
        <w:rPr>
          <w:rFonts w:ascii="Times New Roman" w:hAnsi="Times New Roman" w:cs="Arial"/>
          <w:color w:val="222222"/>
          <w:szCs w:val="26"/>
        </w:rPr>
        <w:t xml:space="preserve">  </w:t>
      </w:r>
    </w:p>
    <w:p w:rsidR="006E46EB" w:rsidRDefault="000239F4" w:rsidP="00D83F49">
      <w:pPr>
        <w:spacing w:line="480" w:lineRule="auto"/>
        <w:ind w:firstLine="720"/>
        <w:rPr>
          <w:rFonts w:ascii="Times New Roman" w:hAnsi="Times New Roman" w:cs="Arial"/>
          <w:color w:val="222222"/>
          <w:szCs w:val="26"/>
        </w:rPr>
      </w:pPr>
      <w:r>
        <w:rPr>
          <w:rFonts w:ascii="Times New Roman" w:hAnsi="Times New Roman" w:cs="Arial"/>
          <w:color w:val="222222"/>
          <w:szCs w:val="26"/>
        </w:rPr>
        <w:t>The d</w:t>
      </w:r>
      <w:r w:rsidR="008163FB" w:rsidRPr="008163FB">
        <w:rPr>
          <w:rFonts w:ascii="Times New Roman" w:hAnsi="Times New Roman" w:cs="Arial"/>
          <w:color w:val="222222"/>
          <w:szCs w:val="26"/>
        </w:rPr>
        <w:t>ay of the presentation we gathered up o</w:t>
      </w:r>
      <w:r>
        <w:rPr>
          <w:rFonts w:ascii="Times New Roman" w:hAnsi="Times New Roman" w:cs="Arial"/>
          <w:color w:val="222222"/>
          <w:szCs w:val="26"/>
        </w:rPr>
        <w:t>ur material and brought it on</w:t>
      </w:r>
      <w:r w:rsidR="008163FB" w:rsidRPr="008163FB">
        <w:rPr>
          <w:rFonts w:ascii="Times New Roman" w:hAnsi="Times New Roman" w:cs="Arial"/>
          <w:color w:val="222222"/>
          <w:szCs w:val="26"/>
        </w:rPr>
        <w:t xml:space="preserve"> the floor.  </w:t>
      </w:r>
      <w:r w:rsidR="00AE15B2">
        <w:rPr>
          <w:rFonts w:ascii="Times New Roman" w:hAnsi="Times New Roman" w:cs="Arial"/>
          <w:color w:val="222222"/>
          <w:szCs w:val="26"/>
        </w:rPr>
        <w:t>We</w:t>
      </w:r>
      <w:r w:rsidR="008163FB" w:rsidRPr="008163FB">
        <w:rPr>
          <w:rFonts w:ascii="Times New Roman" w:hAnsi="Times New Roman" w:cs="Arial"/>
          <w:color w:val="222222"/>
          <w:szCs w:val="26"/>
        </w:rPr>
        <w:t xml:space="preserve"> started group</w:t>
      </w:r>
      <w:r>
        <w:rPr>
          <w:rFonts w:ascii="Times New Roman" w:hAnsi="Times New Roman" w:cs="Arial"/>
          <w:color w:val="222222"/>
          <w:szCs w:val="26"/>
        </w:rPr>
        <w:t xml:space="preserve"> therapy by passing out the question sheets</w:t>
      </w:r>
      <w:r w:rsidR="008163FB" w:rsidRPr="008163FB">
        <w:rPr>
          <w:rFonts w:ascii="Times New Roman" w:hAnsi="Times New Roman" w:cs="Arial"/>
          <w:color w:val="222222"/>
          <w:szCs w:val="26"/>
        </w:rPr>
        <w:t xml:space="preserve"> and pens.  </w:t>
      </w:r>
      <w:r w:rsidR="00AE15B2">
        <w:rPr>
          <w:rFonts w:ascii="Times New Roman" w:hAnsi="Times New Roman" w:cs="Arial"/>
          <w:color w:val="222222"/>
          <w:szCs w:val="26"/>
        </w:rPr>
        <w:t xml:space="preserve">The </w:t>
      </w:r>
      <w:r w:rsidR="008163FB" w:rsidRPr="008163FB">
        <w:rPr>
          <w:rFonts w:ascii="Times New Roman" w:hAnsi="Times New Roman" w:cs="Arial"/>
          <w:color w:val="222222"/>
          <w:szCs w:val="26"/>
        </w:rPr>
        <w:t>adolescent males</w:t>
      </w:r>
      <w:r w:rsidR="00AE15B2">
        <w:rPr>
          <w:rFonts w:ascii="Times New Roman" w:hAnsi="Times New Roman" w:cs="Arial"/>
          <w:color w:val="222222"/>
          <w:szCs w:val="26"/>
        </w:rPr>
        <w:t xml:space="preserve"> were asked</w:t>
      </w:r>
      <w:r w:rsidR="008163FB" w:rsidRPr="008163FB">
        <w:rPr>
          <w:rFonts w:ascii="Times New Roman" w:hAnsi="Times New Roman" w:cs="Arial"/>
          <w:color w:val="222222"/>
          <w:szCs w:val="26"/>
        </w:rPr>
        <w:t xml:space="preserve"> to answer the questions individually and to put their pens down when finished.  After each person was done we asked everyone to discuss what </w:t>
      </w:r>
      <w:r w:rsidR="000219CF" w:rsidRPr="008163FB">
        <w:rPr>
          <w:rFonts w:ascii="Times New Roman" w:hAnsi="Times New Roman" w:cs="Arial"/>
          <w:color w:val="222222"/>
          <w:szCs w:val="26"/>
        </w:rPr>
        <w:t>he or she</w:t>
      </w:r>
      <w:r w:rsidR="008163FB" w:rsidRPr="008163FB">
        <w:rPr>
          <w:rFonts w:ascii="Times New Roman" w:hAnsi="Times New Roman" w:cs="Arial"/>
          <w:color w:val="222222"/>
          <w:szCs w:val="26"/>
        </w:rPr>
        <w:t xml:space="preserve"> wrote down</w:t>
      </w:r>
      <w:r w:rsidR="00793F3C">
        <w:rPr>
          <w:rFonts w:ascii="Times New Roman" w:hAnsi="Times New Roman" w:cs="Arial"/>
          <w:color w:val="222222"/>
          <w:szCs w:val="26"/>
        </w:rPr>
        <w:t xml:space="preserve"> about their </w:t>
      </w:r>
      <w:r w:rsidR="000219CF">
        <w:rPr>
          <w:rFonts w:ascii="Times New Roman" w:hAnsi="Times New Roman" w:cs="Arial"/>
          <w:color w:val="222222"/>
          <w:szCs w:val="26"/>
        </w:rPr>
        <w:t>knowledge</w:t>
      </w:r>
      <w:r w:rsidR="00793F3C">
        <w:rPr>
          <w:rFonts w:ascii="Times New Roman" w:hAnsi="Times New Roman" w:cs="Arial"/>
          <w:color w:val="222222"/>
          <w:szCs w:val="26"/>
        </w:rPr>
        <w:t xml:space="preserve"> of perception</w:t>
      </w:r>
      <w:r w:rsidR="008163FB" w:rsidRPr="008163FB">
        <w:rPr>
          <w:rFonts w:ascii="Times New Roman" w:hAnsi="Times New Roman" w:cs="Arial"/>
          <w:color w:val="222222"/>
          <w:szCs w:val="26"/>
        </w:rPr>
        <w:t>.  After that</w:t>
      </w:r>
      <w:r w:rsidR="00793F3C">
        <w:rPr>
          <w:rFonts w:ascii="Times New Roman" w:hAnsi="Times New Roman" w:cs="Arial"/>
          <w:color w:val="222222"/>
          <w:szCs w:val="26"/>
        </w:rPr>
        <w:t>,</w:t>
      </w:r>
      <w:r w:rsidR="008163FB" w:rsidRPr="008163FB">
        <w:rPr>
          <w:rFonts w:ascii="Times New Roman" w:hAnsi="Times New Roman" w:cs="Arial"/>
          <w:color w:val="222222"/>
          <w:szCs w:val="26"/>
        </w:rPr>
        <w:t xml:space="preserve"> we gave proper terminology of what perception was and what this group was going to discuss.  </w:t>
      </w:r>
      <w:r w:rsidR="00AE15B2">
        <w:rPr>
          <w:rFonts w:ascii="Times New Roman" w:hAnsi="Times New Roman" w:cs="Arial"/>
          <w:color w:val="222222"/>
          <w:szCs w:val="26"/>
        </w:rPr>
        <w:t>Images were presented, and</w:t>
      </w:r>
      <w:r w:rsidR="008163FB" w:rsidRPr="008163FB">
        <w:rPr>
          <w:rFonts w:ascii="Times New Roman" w:hAnsi="Times New Roman" w:cs="Arial"/>
          <w:color w:val="222222"/>
          <w:szCs w:val="26"/>
        </w:rPr>
        <w:t xml:space="preserve"> the adolescents</w:t>
      </w:r>
      <w:r w:rsidR="00AE15B2">
        <w:rPr>
          <w:rFonts w:ascii="Times New Roman" w:hAnsi="Times New Roman" w:cs="Arial"/>
          <w:color w:val="222222"/>
          <w:szCs w:val="26"/>
        </w:rPr>
        <w:t xml:space="preserve"> were asked to</w:t>
      </w:r>
      <w:r w:rsidR="008163FB" w:rsidRPr="008163FB">
        <w:rPr>
          <w:rFonts w:ascii="Times New Roman" w:hAnsi="Times New Roman" w:cs="Arial"/>
          <w:color w:val="222222"/>
          <w:szCs w:val="26"/>
        </w:rPr>
        <w:t xml:space="preserve"> write down what they saw.  After each image</w:t>
      </w:r>
      <w:r w:rsidR="00793F3C">
        <w:rPr>
          <w:rFonts w:ascii="Times New Roman" w:hAnsi="Times New Roman" w:cs="Arial"/>
          <w:color w:val="222222"/>
          <w:szCs w:val="26"/>
        </w:rPr>
        <w:t>, a</w:t>
      </w:r>
      <w:r w:rsidR="008163FB" w:rsidRPr="008163FB">
        <w:rPr>
          <w:rFonts w:ascii="Times New Roman" w:hAnsi="Times New Roman" w:cs="Arial"/>
          <w:color w:val="222222"/>
          <w:szCs w:val="26"/>
        </w:rPr>
        <w:t xml:space="preserve"> discussion was held to talk about what was seen.</w:t>
      </w:r>
      <w:r w:rsidR="00793F3C">
        <w:rPr>
          <w:rFonts w:ascii="Times New Roman" w:hAnsi="Times New Roman" w:cs="Arial"/>
          <w:color w:val="222222"/>
          <w:szCs w:val="26"/>
        </w:rPr>
        <w:t xml:space="preserve">  The adolescents saw that each person may have seen different things in the pictures, and that some people saw things th</w:t>
      </w:r>
      <w:r w:rsidR="00AE15B2">
        <w:rPr>
          <w:rFonts w:ascii="Times New Roman" w:hAnsi="Times New Roman" w:cs="Arial"/>
          <w:color w:val="222222"/>
          <w:szCs w:val="26"/>
        </w:rPr>
        <w:t>at others</w:t>
      </w:r>
      <w:r w:rsidR="00793F3C">
        <w:rPr>
          <w:rFonts w:ascii="Times New Roman" w:hAnsi="Times New Roman" w:cs="Arial"/>
          <w:color w:val="222222"/>
          <w:szCs w:val="26"/>
        </w:rPr>
        <w:t xml:space="preserve"> did not.  The idea that</w:t>
      </w:r>
      <w:r w:rsidR="008163FB" w:rsidRPr="008163FB">
        <w:rPr>
          <w:rFonts w:ascii="Times New Roman" w:hAnsi="Times New Roman" w:cs="Arial"/>
          <w:color w:val="222222"/>
          <w:szCs w:val="26"/>
        </w:rPr>
        <w:t xml:space="preserve"> eve</w:t>
      </w:r>
      <w:r w:rsidR="00793F3C">
        <w:rPr>
          <w:rFonts w:ascii="Times New Roman" w:hAnsi="Times New Roman" w:cs="Arial"/>
          <w:color w:val="222222"/>
          <w:szCs w:val="26"/>
        </w:rPr>
        <w:t>ryone has different perceptions</w:t>
      </w:r>
      <w:r w:rsidR="008163FB" w:rsidRPr="008163FB">
        <w:rPr>
          <w:rFonts w:ascii="Times New Roman" w:hAnsi="Times New Roman" w:cs="Arial"/>
          <w:color w:val="222222"/>
          <w:szCs w:val="26"/>
        </w:rPr>
        <w:t xml:space="preserve"> and</w:t>
      </w:r>
      <w:r w:rsidR="00AE15B2">
        <w:rPr>
          <w:rFonts w:ascii="Times New Roman" w:hAnsi="Times New Roman" w:cs="Arial"/>
          <w:color w:val="222222"/>
          <w:szCs w:val="26"/>
        </w:rPr>
        <w:t xml:space="preserve"> not one is wrong was presented</w:t>
      </w:r>
      <w:r w:rsidR="008163FB" w:rsidRPr="008163FB">
        <w:rPr>
          <w:rFonts w:ascii="Times New Roman" w:hAnsi="Times New Roman" w:cs="Arial"/>
          <w:color w:val="222222"/>
          <w:szCs w:val="26"/>
        </w:rPr>
        <w:t>.  After discussion of the images the adolescents were asked to give an example where they had perceived something differently than another person.</w:t>
      </w:r>
      <w:r w:rsidR="00793F3C">
        <w:rPr>
          <w:rFonts w:ascii="Times New Roman" w:hAnsi="Times New Roman" w:cs="Arial"/>
          <w:color w:val="222222"/>
          <w:szCs w:val="26"/>
        </w:rPr>
        <w:t xml:space="preserve">  Each adolescent gave an example.</w:t>
      </w:r>
      <w:r w:rsidR="008163FB" w:rsidRPr="008163FB">
        <w:rPr>
          <w:rFonts w:ascii="Times New Roman" w:hAnsi="Times New Roman" w:cs="Arial"/>
          <w:color w:val="222222"/>
          <w:szCs w:val="26"/>
        </w:rPr>
        <w:t xml:space="preserve">  This</w:t>
      </w:r>
      <w:r w:rsidR="00AE15B2">
        <w:rPr>
          <w:rFonts w:ascii="Times New Roman" w:hAnsi="Times New Roman" w:cs="Arial"/>
          <w:color w:val="222222"/>
          <w:szCs w:val="26"/>
        </w:rPr>
        <w:t xml:space="preserve"> discussion</w:t>
      </w:r>
      <w:r w:rsidR="008163FB" w:rsidRPr="008163FB">
        <w:rPr>
          <w:rFonts w:ascii="Times New Roman" w:hAnsi="Times New Roman" w:cs="Arial"/>
          <w:color w:val="222222"/>
          <w:szCs w:val="26"/>
        </w:rPr>
        <w:t xml:space="preserve"> then lead to the end of group.</w:t>
      </w:r>
    </w:p>
    <w:p w:rsidR="00D83F49" w:rsidRDefault="006E46EB" w:rsidP="00D83F49">
      <w:pPr>
        <w:spacing w:line="480" w:lineRule="auto"/>
        <w:ind w:firstLine="720"/>
        <w:rPr>
          <w:rFonts w:ascii="Times New Roman" w:hAnsi="Times New Roman" w:cs="Arial"/>
          <w:color w:val="222222"/>
          <w:szCs w:val="26"/>
        </w:rPr>
      </w:pPr>
      <w:r>
        <w:rPr>
          <w:rFonts w:ascii="Times New Roman" w:hAnsi="Times New Roman" w:cs="Arial"/>
          <w:color w:val="222222"/>
          <w:szCs w:val="26"/>
        </w:rPr>
        <w:t xml:space="preserve">Flaherty (2007) describes techniques that are useful </w:t>
      </w:r>
      <w:r w:rsidR="00DC412E">
        <w:rPr>
          <w:rFonts w:ascii="Times New Roman" w:hAnsi="Times New Roman" w:cs="Arial"/>
          <w:color w:val="222222"/>
          <w:szCs w:val="26"/>
        </w:rPr>
        <w:t>to motivationally interview adolescents.  We took some of these ideas and therapeutic responses and made sure we incorporated them into our presentation.  We wanted to make sure the patients knew we were there for them.  This also reminded us to always communicate therapeutically (Flaherty, 2007).</w:t>
      </w:r>
    </w:p>
    <w:p w:rsidR="00F56576" w:rsidRDefault="00D83F49" w:rsidP="00D83F49">
      <w:pPr>
        <w:spacing w:line="480" w:lineRule="auto"/>
        <w:ind w:firstLine="720"/>
        <w:jc w:val="center"/>
        <w:rPr>
          <w:rFonts w:ascii="Times New Roman" w:hAnsi="Times New Roman" w:cs="Arial"/>
          <w:b/>
          <w:color w:val="222222"/>
          <w:szCs w:val="26"/>
        </w:rPr>
      </w:pPr>
      <w:r>
        <w:rPr>
          <w:rFonts w:ascii="Times New Roman" w:hAnsi="Times New Roman" w:cs="Arial"/>
          <w:b/>
          <w:color w:val="222222"/>
          <w:szCs w:val="26"/>
        </w:rPr>
        <w:t>How It Went</w:t>
      </w:r>
    </w:p>
    <w:p w:rsidR="001B6F48" w:rsidRDefault="00F56576" w:rsidP="00F56576">
      <w:pPr>
        <w:spacing w:line="480" w:lineRule="auto"/>
        <w:ind w:firstLine="720"/>
        <w:rPr>
          <w:rFonts w:ascii="Times New Roman" w:hAnsi="Times New Roman" w:cs="Arial"/>
          <w:color w:val="222222"/>
          <w:szCs w:val="26"/>
        </w:rPr>
      </w:pPr>
      <w:r w:rsidRPr="00F56576">
        <w:rPr>
          <w:rFonts w:ascii="Times New Roman" w:hAnsi="Times New Roman" w:cs="Arial"/>
          <w:color w:val="222222"/>
          <w:szCs w:val="26"/>
        </w:rPr>
        <w:t xml:space="preserve">Overall, the </w:t>
      </w:r>
      <w:r>
        <w:rPr>
          <w:rFonts w:ascii="Times New Roman" w:hAnsi="Times New Roman" w:cs="Arial"/>
          <w:color w:val="222222"/>
          <w:szCs w:val="26"/>
        </w:rPr>
        <w:t xml:space="preserve">presentation went well.  At first, the patients did not want to pay attention to us.  They were talking over us and acted like they did not want to participate in the group therapy.  We were able to </w:t>
      </w:r>
      <w:r w:rsidR="00C90BC8">
        <w:rPr>
          <w:rFonts w:ascii="Times New Roman" w:hAnsi="Times New Roman" w:cs="Arial"/>
          <w:color w:val="222222"/>
          <w:szCs w:val="26"/>
        </w:rPr>
        <w:t>calm them down and have them sit quietly at the tables.  Once we started showing them pictures of optical illusions, we instantly attained their undivided attention.  They liked looking at the pictures, writing down their thoughts, and sharing their ideas to see what the other patients thought of the pictures.  After we showed the patients all of the pictures, we related them to perception.  We described how they all perceived the pictures in different ways.  We explained that it is acceptable for people to have different perceptions of things</w:t>
      </w:r>
      <w:r w:rsidR="005F5A67">
        <w:rPr>
          <w:rFonts w:ascii="Times New Roman" w:hAnsi="Times New Roman" w:cs="Arial"/>
          <w:color w:val="222222"/>
          <w:szCs w:val="26"/>
        </w:rPr>
        <w:t>.  The patients then shared stories from their personal lives that involved their perception being different than another person’s.  We talked to them about how sometimes it is better to try to look at another person’s perspective before acting on initial thoughts.</w:t>
      </w:r>
    </w:p>
    <w:p w:rsidR="00D83F49" w:rsidRPr="00F56576" w:rsidRDefault="001B6F48" w:rsidP="00F56576">
      <w:pPr>
        <w:spacing w:line="480" w:lineRule="auto"/>
        <w:ind w:firstLine="720"/>
        <w:rPr>
          <w:rFonts w:ascii="Times New Roman" w:hAnsi="Times New Roman" w:cs="Arial"/>
          <w:color w:val="222222"/>
          <w:szCs w:val="26"/>
        </w:rPr>
      </w:pPr>
      <w:r>
        <w:rPr>
          <w:rFonts w:ascii="Times New Roman" w:hAnsi="Times New Roman" w:cs="Arial"/>
          <w:color w:val="222222"/>
          <w:szCs w:val="26"/>
        </w:rPr>
        <w:t xml:space="preserve">One thing we were not sure of was how the group session would go with the three of us leading group instead of just one counselor like the patients are used to.  According to </w:t>
      </w:r>
      <w:r w:rsidR="00385368">
        <w:rPr>
          <w:rFonts w:ascii="Times New Roman" w:hAnsi="Times New Roman" w:cs="Arial"/>
          <w:color w:val="222222"/>
          <w:szCs w:val="26"/>
        </w:rPr>
        <w:t xml:space="preserve">Klivlighan, Miles, and London (2012), “group members in coled groups reported greater benefits of therapy than those in individually led groups”.  This evidence shows that group therapy led by more than one person can have greater benefits to the patients.  This made us more confident about presenting the group therapy with three group leaders. </w:t>
      </w:r>
    </w:p>
    <w:p w:rsidR="005F5A67" w:rsidRDefault="00D83F49" w:rsidP="00D83F49">
      <w:pPr>
        <w:spacing w:line="480" w:lineRule="auto"/>
        <w:ind w:firstLine="720"/>
        <w:jc w:val="center"/>
        <w:rPr>
          <w:rFonts w:ascii="Times New Roman" w:hAnsi="Times New Roman" w:cs="Arial"/>
          <w:b/>
          <w:color w:val="222222"/>
          <w:szCs w:val="26"/>
        </w:rPr>
      </w:pPr>
      <w:r>
        <w:rPr>
          <w:rFonts w:ascii="Times New Roman" w:hAnsi="Times New Roman" w:cs="Arial"/>
          <w:b/>
          <w:color w:val="222222"/>
          <w:szCs w:val="26"/>
        </w:rPr>
        <w:t>Unplanned Things</w:t>
      </w:r>
    </w:p>
    <w:p w:rsidR="005F5A67" w:rsidRDefault="005F5A67" w:rsidP="005F5A67">
      <w:pPr>
        <w:spacing w:line="480" w:lineRule="auto"/>
        <w:ind w:firstLine="720"/>
        <w:rPr>
          <w:rFonts w:ascii="Times New Roman" w:hAnsi="Times New Roman" w:cs="Arial"/>
          <w:color w:val="222222"/>
          <w:szCs w:val="26"/>
        </w:rPr>
      </w:pPr>
      <w:r>
        <w:rPr>
          <w:rFonts w:ascii="Times New Roman" w:hAnsi="Times New Roman" w:cs="Arial"/>
          <w:color w:val="222222"/>
          <w:szCs w:val="26"/>
        </w:rPr>
        <w:t xml:space="preserve">There were two major unplanned things that affected the way our group therapy session went.  </w:t>
      </w:r>
      <w:r w:rsidR="000219CF">
        <w:rPr>
          <w:rFonts w:ascii="Times New Roman" w:hAnsi="Times New Roman" w:cs="Arial"/>
          <w:color w:val="222222"/>
          <w:szCs w:val="26"/>
        </w:rPr>
        <w:t xml:space="preserve">First, during the middle of the session, the nurse came in the room to pass out the patients’ medications.  </w:t>
      </w:r>
      <w:r>
        <w:rPr>
          <w:rFonts w:ascii="Times New Roman" w:hAnsi="Times New Roman" w:cs="Arial"/>
          <w:color w:val="222222"/>
          <w:szCs w:val="26"/>
        </w:rPr>
        <w:t>This seemed to instantly shift the mood of the group.  The patients became distracted and lost focus.  It was hard for them to stay on topic after the disruption.</w:t>
      </w:r>
    </w:p>
    <w:p w:rsidR="00D83F49" w:rsidRPr="005F5A67" w:rsidRDefault="005F5A67" w:rsidP="005F5A67">
      <w:pPr>
        <w:spacing w:line="480" w:lineRule="auto"/>
        <w:ind w:firstLine="720"/>
        <w:rPr>
          <w:rFonts w:ascii="Times New Roman" w:hAnsi="Times New Roman" w:cs="Arial"/>
          <w:color w:val="222222"/>
          <w:szCs w:val="26"/>
        </w:rPr>
      </w:pPr>
      <w:r>
        <w:rPr>
          <w:rFonts w:ascii="Times New Roman" w:hAnsi="Times New Roman" w:cs="Arial"/>
          <w:color w:val="222222"/>
          <w:szCs w:val="26"/>
        </w:rPr>
        <w:t xml:space="preserve">Another unplanned event happened after that.  The adolescents had previously broken a door that leads to the elevators.  After the previous distraction, they became focused on the door.  They were talking about how they were going to escape and would sometimes act as if they were going to run out of the group room and leave the facility.  </w:t>
      </w:r>
    </w:p>
    <w:p w:rsidR="00CB2364" w:rsidRDefault="00D83F49" w:rsidP="00D83F49">
      <w:pPr>
        <w:spacing w:line="480" w:lineRule="auto"/>
        <w:ind w:firstLine="720"/>
        <w:jc w:val="center"/>
        <w:rPr>
          <w:rFonts w:ascii="Times New Roman" w:hAnsi="Times New Roman" w:cs="Arial"/>
          <w:b/>
          <w:color w:val="222222"/>
          <w:szCs w:val="26"/>
        </w:rPr>
      </w:pPr>
      <w:r>
        <w:rPr>
          <w:rFonts w:ascii="Times New Roman" w:hAnsi="Times New Roman" w:cs="Arial"/>
          <w:b/>
          <w:color w:val="222222"/>
          <w:szCs w:val="26"/>
        </w:rPr>
        <w:t>What We Would Change</w:t>
      </w:r>
    </w:p>
    <w:p w:rsidR="00D83F49" w:rsidRPr="00CB2364" w:rsidRDefault="00CB2364" w:rsidP="00CB2364">
      <w:pPr>
        <w:spacing w:line="480" w:lineRule="auto"/>
        <w:ind w:firstLine="720"/>
        <w:rPr>
          <w:rFonts w:ascii="Times New Roman" w:hAnsi="Times New Roman" w:cs="Arial"/>
          <w:color w:val="222222"/>
          <w:szCs w:val="26"/>
        </w:rPr>
      </w:pPr>
      <w:r>
        <w:rPr>
          <w:rFonts w:ascii="Times New Roman" w:hAnsi="Times New Roman" w:cs="Arial"/>
          <w:color w:val="222222"/>
          <w:szCs w:val="26"/>
        </w:rPr>
        <w:t>If we could change anything about the group therapy session, we would tell all staff members that we were going to be conducting group therapy.  We would ask not to be interrupted and if medications could be given either before or after the group therapy was completed.  This would help eliminate the patients’ distractions and keep them focused on the group therapy session we were conducting.</w:t>
      </w:r>
    </w:p>
    <w:p w:rsidR="00096995" w:rsidRDefault="00D83F49" w:rsidP="00D83F49">
      <w:pPr>
        <w:spacing w:line="480" w:lineRule="auto"/>
        <w:ind w:firstLine="720"/>
        <w:jc w:val="center"/>
        <w:rPr>
          <w:rFonts w:ascii="Times New Roman" w:hAnsi="Times New Roman" w:cs="Arial"/>
          <w:b/>
          <w:color w:val="222222"/>
          <w:szCs w:val="26"/>
        </w:rPr>
      </w:pPr>
      <w:r>
        <w:rPr>
          <w:rFonts w:ascii="Times New Roman" w:hAnsi="Times New Roman" w:cs="Arial"/>
          <w:b/>
          <w:color w:val="222222"/>
          <w:szCs w:val="26"/>
        </w:rPr>
        <w:t>Was The Goal Accomplished?</w:t>
      </w:r>
    </w:p>
    <w:p w:rsidR="00365812" w:rsidRDefault="00114375" w:rsidP="00096995">
      <w:pPr>
        <w:spacing w:line="480" w:lineRule="auto"/>
        <w:ind w:firstLine="720"/>
        <w:rPr>
          <w:rFonts w:ascii="Times New Roman" w:hAnsi="Times New Roman" w:cs="Arial"/>
          <w:color w:val="222222"/>
          <w:szCs w:val="26"/>
        </w:rPr>
      </w:pPr>
      <w:r>
        <w:rPr>
          <w:rFonts w:ascii="Times New Roman" w:hAnsi="Times New Roman" w:cs="Arial"/>
          <w:color w:val="222222"/>
          <w:szCs w:val="26"/>
        </w:rPr>
        <w:t>According to Burkitt, “perception and action is motivated by both shared ideologies and meanings within a culture and also by highly personal emotionally evaluative stances taken toward things, others, and toward one’s own self” (2012).  This shows how perception is a complex idea</w:t>
      </w:r>
      <w:r w:rsidR="00B17945">
        <w:rPr>
          <w:rFonts w:ascii="Times New Roman" w:hAnsi="Times New Roman" w:cs="Arial"/>
          <w:color w:val="222222"/>
          <w:szCs w:val="26"/>
        </w:rPr>
        <w:t xml:space="preserve"> that needs to be examined to fully understand it.</w:t>
      </w:r>
      <w:r>
        <w:rPr>
          <w:rFonts w:ascii="Times New Roman" w:hAnsi="Times New Roman" w:cs="Arial"/>
          <w:color w:val="222222"/>
          <w:szCs w:val="26"/>
        </w:rPr>
        <w:t xml:space="preserve"> </w:t>
      </w:r>
      <w:r w:rsidR="00096995">
        <w:rPr>
          <w:rFonts w:ascii="Times New Roman" w:hAnsi="Times New Roman" w:cs="Arial"/>
          <w:color w:val="222222"/>
          <w:szCs w:val="26"/>
        </w:rPr>
        <w:t>The goal of our project was to discuss the idea of perception to the adolescent unit and have them understand that people may perceive things differently.  Our goal was accomplished.  By the end of the therapy session, all of the adolescents in the group were able to define perception and provide examples of when they perceived things differently than another person did.  They also understood that it is acceptable for people to have different perceptions and that it can be beneficial to try to understand other people’s perceptions.</w:t>
      </w:r>
    </w:p>
    <w:p w:rsidR="00D83F49" w:rsidRPr="00601940" w:rsidRDefault="00365812" w:rsidP="00096995">
      <w:pPr>
        <w:spacing w:line="480" w:lineRule="auto"/>
        <w:ind w:firstLine="720"/>
        <w:rPr>
          <w:rFonts w:ascii="Times New Roman" w:hAnsi="Times New Roman" w:cs="Arial"/>
          <w:szCs w:val="26"/>
        </w:rPr>
      </w:pPr>
      <w:r>
        <w:rPr>
          <w:rFonts w:ascii="Times New Roman" w:hAnsi="Times New Roman" w:cs="Arial"/>
          <w:color w:val="222222"/>
          <w:szCs w:val="26"/>
        </w:rPr>
        <w:t>According to a study done in 2008, “Many participants reported positive experiences using group activity therapy in reference to the development of moral reasoning of adolescents in such a setting” (Paone, Malott, and Maldonado). The adolescents in this study indicated that providing an activity in group therapy helped them learn the concepts while having fun.  This is one rea</w:t>
      </w:r>
      <w:r w:rsidRPr="00601940">
        <w:rPr>
          <w:rFonts w:ascii="Times New Roman" w:hAnsi="Times New Roman" w:cs="Arial"/>
          <w:szCs w:val="26"/>
        </w:rPr>
        <w:t xml:space="preserve">son why our goal was accomplished.  We presented the information in a fun way and incorporated the adolescents into the discussion and activity to facilitate learning (Paone, Malott, and Maldonado). </w:t>
      </w:r>
    </w:p>
    <w:p w:rsidR="008163FB" w:rsidRPr="00601940" w:rsidRDefault="00D83F49" w:rsidP="00D83F49">
      <w:pPr>
        <w:spacing w:line="480" w:lineRule="auto"/>
        <w:ind w:firstLine="720"/>
        <w:jc w:val="center"/>
        <w:rPr>
          <w:rFonts w:ascii="Times New Roman" w:hAnsi="Times New Roman" w:cs="Arial"/>
          <w:b/>
          <w:szCs w:val="26"/>
        </w:rPr>
      </w:pPr>
      <w:r w:rsidRPr="00601940">
        <w:rPr>
          <w:rFonts w:ascii="Times New Roman" w:hAnsi="Times New Roman" w:cs="Arial"/>
          <w:b/>
          <w:szCs w:val="26"/>
        </w:rPr>
        <w:t>Did They Like It?</w:t>
      </w:r>
    </w:p>
    <w:p w:rsidR="00601940" w:rsidRDefault="00552E77" w:rsidP="008163FB">
      <w:pPr>
        <w:spacing w:line="480" w:lineRule="auto"/>
        <w:ind w:firstLine="720"/>
        <w:rPr>
          <w:rFonts w:ascii="Times New Roman" w:hAnsi="Times New Roman" w:cs="Arial"/>
          <w:szCs w:val="26"/>
        </w:rPr>
      </w:pPr>
      <w:r w:rsidRPr="00601940">
        <w:rPr>
          <w:rFonts w:ascii="Times New Roman" w:hAnsi="Times New Roman" w:cs="Arial"/>
          <w:szCs w:val="26"/>
        </w:rPr>
        <w:t xml:space="preserve">The adolescents loved our group therapy session.  </w:t>
      </w:r>
      <w:r w:rsidR="000219CF" w:rsidRPr="00601940">
        <w:rPr>
          <w:rFonts w:ascii="Times New Roman" w:hAnsi="Times New Roman" w:cs="Arial"/>
          <w:szCs w:val="26"/>
        </w:rPr>
        <w:t>They l</w:t>
      </w:r>
      <w:r w:rsidR="000219CF">
        <w:rPr>
          <w:rFonts w:ascii="Times New Roman" w:hAnsi="Times New Roman" w:cs="Arial"/>
          <w:szCs w:val="26"/>
        </w:rPr>
        <w:t>iked how we were able to relate</w:t>
      </w:r>
      <w:r w:rsidR="000219CF" w:rsidRPr="00601940">
        <w:rPr>
          <w:rFonts w:ascii="Times New Roman" w:hAnsi="Times New Roman" w:cs="Arial"/>
          <w:szCs w:val="26"/>
        </w:rPr>
        <w:t xml:space="preserve"> the idea of perception to the optical illusion pictures we showed them.  </w:t>
      </w:r>
      <w:r w:rsidRPr="00601940">
        <w:rPr>
          <w:rFonts w:ascii="Times New Roman" w:hAnsi="Times New Roman" w:cs="Arial"/>
          <w:szCs w:val="26"/>
        </w:rPr>
        <w:t>They enjoyed looking at the pictures and being able to see more t</w:t>
      </w:r>
      <w:r w:rsidR="001B6F48" w:rsidRPr="00601940">
        <w:rPr>
          <w:rFonts w:ascii="Times New Roman" w:hAnsi="Times New Roman" w:cs="Arial"/>
          <w:szCs w:val="26"/>
        </w:rPr>
        <w:t>han one image.  The patients indicated to us that they had a good time in group therapy and asked if they could keep the images we brought so they could look at them later.</w:t>
      </w:r>
    </w:p>
    <w:p w:rsidR="00601940" w:rsidRDefault="00601940" w:rsidP="008163FB">
      <w:pPr>
        <w:spacing w:line="480" w:lineRule="auto"/>
        <w:ind w:firstLine="720"/>
        <w:rPr>
          <w:rFonts w:ascii="Times New Roman" w:hAnsi="Times New Roman" w:cs="Arial"/>
          <w:szCs w:val="26"/>
        </w:rPr>
      </w:pPr>
    </w:p>
    <w:p w:rsidR="00FD02A0" w:rsidRPr="00601940" w:rsidRDefault="00601940" w:rsidP="00601940">
      <w:pPr>
        <w:spacing w:line="480" w:lineRule="auto"/>
        <w:ind w:firstLine="720"/>
        <w:jc w:val="center"/>
        <w:rPr>
          <w:rFonts w:ascii="Times New Roman" w:hAnsi="Times New Roman" w:cs="Arial"/>
          <w:szCs w:val="26"/>
        </w:rPr>
      </w:pPr>
      <w:r>
        <w:rPr>
          <w:rFonts w:ascii="Times New Roman" w:hAnsi="Times New Roman"/>
        </w:rPr>
        <w:br w:type="page"/>
      </w:r>
      <w:r w:rsidR="00A20714" w:rsidRPr="00601940">
        <w:rPr>
          <w:rFonts w:ascii="Times New Roman" w:hAnsi="Times New Roman"/>
        </w:rPr>
        <w:t>Reference</w:t>
      </w:r>
      <w:r>
        <w:rPr>
          <w:rFonts w:ascii="Times New Roman" w:hAnsi="Times New Roman"/>
        </w:rPr>
        <w:t>s</w:t>
      </w:r>
    </w:p>
    <w:p w:rsidR="00FD02A0" w:rsidRPr="00601940" w:rsidRDefault="00FD02A0" w:rsidP="00FD02A0">
      <w:pPr>
        <w:spacing w:line="480" w:lineRule="auto"/>
        <w:rPr>
          <w:rFonts w:ascii="Times New Roman" w:hAnsi="Times New Roman"/>
        </w:rPr>
      </w:pPr>
      <w:r w:rsidRPr="00601940">
        <w:rPr>
          <w:rFonts w:ascii="Times New Roman" w:hAnsi="Times New Roman"/>
        </w:rPr>
        <w:t xml:space="preserve">Adcock, S., Brazier, C.D., &amp; Jacobs, P.M. (2011). </w:t>
      </w:r>
      <w:r w:rsidRPr="00601940">
        <w:rPr>
          <w:rFonts w:ascii="Times New Roman" w:hAnsi="Times New Roman"/>
          <w:i/>
        </w:rPr>
        <w:t xml:space="preserve">RN Mental Health Nursing </w:t>
      </w:r>
      <w:r w:rsidRPr="00601940">
        <w:rPr>
          <w:rFonts w:ascii="Times New Roman" w:hAnsi="Times New Roman"/>
        </w:rPr>
        <w:t>(8</w:t>
      </w:r>
      <w:r w:rsidRPr="00601940">
        <w:rPr>
          <w:rFonts w:ascii="Times New Roman" w:hAnsi="Times New Roman"/>
          <w:vertAlign w:val="superscript"/>
        </w:rPr>
        <w:t>th</w:t>
      </w:r>
      <w:r w:rsidRPr="00601940">
        <w:rPr>
          <w:rFonts w:ascii="Times New Roman" w:hAnsi="Times New Roman"/>
        </w:rPr>
        <w:t xml:space="preserve"> ed). </w:t>
      </w:r>
    </w:p>
    <w:p w:rsidR="00A20714" w:rsidRPr="00601940" w:rsidRDefault="00FD02A0" w:rsidP="00FD02A0">
      <w:pPr>
        <w:spacing w:line="480" w:lineRule="auto"/>
        <w:rPr>
          <w:rFonts w:ascii="Times New Roman" w:hAnsi="Times New Roman"/>
        </w:rPr>
      </w:pPr>
      <w:r w:rsidRPr="00601940">
        <w:rPr>
          <w:rFonts w:ascii="Times New Roman" w:hAnsi="Times New Roman"/>
        </w:rPr>
        <w:tab/>
        <w:t xml:space="preserve">Assessment Technologies Institute. </w:t>
      </w:r>
    </w:p>
    <w:p w:rsidR="00CC0FE9" w:rsidRPr="00601940" w:rsidRDefault="00CC0FE9" w:rsidP="00A20714">
      <w:pPr>
        <w:spacing w:line="480" w:lineRule="auto"/>
        <w:rPr>
          <w:rFonts w:ascii="Times New Roman" w:hAnsi="Times New Roman"/>
        </w:rPr>
      </w:pPr>
      <w:r w:rsidRPr="00601940">
        <w:rPr>
          <w:rFonts w:ascii="Times New Roman" w:hAnsi="Times New Roman"/>
        </w:rPr>
        <w:t xml:space="preserve">Bellafiore, D. (2012). What is Group Therapy? </w:t>
      </w:r>
      <w:r w:rsidRPr="00601940">
        <w:rPr>
          <w:rFonts w:ascii="Times New Roman" w:hAnsi="Times New Roman"/>
          <w:i/>
        </w:rPr>
        <w:t xml:space="preserve">DRB Alternatives, Inc. </w:t>
      </w:r>
    </w:p>
    <w:p w:rsidR="00B23468" w:rsidRPr="00601940" w:rsidRDefault="00CC0FE9" w:rsidP="00A20714">
      <w:pPr>
        <w:spacing w:line="480" w:lineRule="auto"/>
        <w:rPr>
          <w:rFonts w:ascii="Times New Roman" w:hAnsi="Times New Roman"/>
        </w:rPr>
      </w:pPr>
      <w:r w:rsidRPr="00601940">
        <w:rPr>
          <w:rFonts w:ascii="Times New Roman" w:hAnsi="Times New Roman"/>
        </w:rPr>
        <w:tab/>
        <w:t>http://www.drbalternatives.com/articles/gc1.html</w:t>
      </w:r>
    </w:p>
    <w:p w:rsidR="00987AC8" w:rsidRPr="00601940" w:rsidRDefault="00B23468" w:rsidP="00A20714">
      <w:pPr>
        <w:spacing w:line="480" w:lineRule="auto"/>
        <w:rPr>
          <w:rFonts w:ascii="Times New Roman" w:hAnsi="Times New Roman" w:cs="Tahoma"/>
        </w:rPr>
      </w:pPr>
      <w:r w:rsidRPr="00601940">
        <w:rPr>
          <w:rFonts w:ascii="Times New Roman" w:hAnsi="Times New Roman" w:cs="Tahoma"/>
        </w:rPr>
        <w:t>Burkitt, I. (2012). Self and others in the field of perception: The role of micro-dialogue,</w:t>
      </w:r>
      <w:r w:rsidR="00987AC8" w:rsidRPr="00601940">
        <w:rPr>
          <w:rFonts w:ascii="Times New Roman" w:hAnsi="Times New Roman" w:cs="Tahoma"/>
        </w:rPr>
        <w:t xml:space="preserve"> feeling,</w:t>
      </w:r>
    </w:p>
    <w:p w:rsidR="00987AC8" w:rsidRPr="00601940" w:rsidRDefault="00987AC8" w:rsidP="00A20714">
      <w:pPr>
        <w:spacing w:line="480" w:lineRule="auto"/>
        <w:rPr>
          <w:rFonts w:ascii="Times New Roman" w:hAnsi="Times New Roman" w:cs="Tahoma"/>
        </w:rPr>
      </w:pPr>
      <w:r w:rsidRPr="00601940">
        <w:rPr>
          <w:rFonts w:ascii="Times New Roman" w:hAnsi="Times New Roman" w:cs="Tahoma"/>
        </w:rPr>
        <w:tab/>
      </w:r>
      <w:r w:rsidR="00B23468" w:rsidRPr="00601940">
        <w:rPr>
          <w:rFonts w:ascii="Times New Roman" w:hAnsi="Times New Roman" w:cs="Tahoma"/>
        </w:rPr>
        <w:t>and emotion in perception</w:t>
      </w:r>
      <w:r w:rsidR="00B23468" w:rsidRPr="00601940">
        <w:rPr>
          <w:rFonts w:ascii="Times New Roman" w:hAnsi="Times New Roman" w:cs="Tahoma"/>
          <w:i/>
        </w:rPr>
        <w:t>. Journal Of Theoretical And Philosophical Psychology</w:t>
      </w:r>
      <w:r w:rsidRPr="00601940">
        <w:rPr>
          <w:rFonts w:ascii="Times New Roman" w:hAnsi="Times New Roman" w:cs="Tahoma"/>
        </w:rPr>
        <w:t>,</w:t>
      </w:r>
    </w:p>
    <w:p w:rsidR="003827E3" w:rsidRPr="00601940" w:rsidRDefault="00987AC8" w:rsidP="00A20714">
      <w:pPr>
        <w:spacing w:line="480" w:lineRule="auto"/>
        <w:rPr>
          <w:rFonts w:ascii="Times New Roman" w:hAnsi="Times New Roman" w:cs="Tahoma"/>
        </w:rPr>
      </w:pPr>
      <w:r w:rsidRPr="00601940">
        <w:rPr>
          <w:rFonts w:ascii="Times New Roman" w:hAnsi="Times New Roman" w:cs="Tahoma"/>
        </w:rPr>
        <w:tab/>
      </w:r>
      <w:r w:rsidR="00B23468" w:rsidRPr="00601940">
        <w:rPr>
          <w:rFonts w:ascii="Times New Roman" w:hAnsi="Times New Roman" w:cs="Tahoma"/>
        </w:rPr>
        <w:t>doi:10.1037/a0030255</w:t>
      </w:r>
    </w:p>
    <w:p w:rsidR="003827E3" w:rsidRPr="00601940" w:rsidRDefault="003827E3" w:rsidP="00A20714">
      <w:pPr>
        <w:spacing w:line="480" w:lineRule="auto"/>
        <w:rPr>
          <w:rFonts w:ascii="Times New Roman" w:hAnsi="Times New Roman" w:cs="Tahoma"/>
          <w:i/>
        </w:rPr>
      </w:pPr>
      <w:r w:rsidRPr="00601940">
        <w:rPr>
          <w:rFonts w:ascii="Times New Roman" w:hAnsi="Times New Roman" w:cs="Tahoma"/>
        </w:rPr>
        <w:t xml:space="preserve">Flaherty, L. T. (2007). What's old is new: Motivational interviewing for adolescents. </w:t>
      </w:r>
      <w:r w:rsidRPr="00601940">
        <w:rPr>
          <w:rFonts w:ascii="Times New Roman" w:hAnsi="Times New Roman" w:cs="Tahoma"/>
          <w:i/>
        </w:rPr>
        <w:t>Adolescent</w:t>
      </w:r>
    </w:p>
    <w:p w:rsidR="00FD3E1B" w:rsidRPr="00601940" w:rsidRDefault="003827E3" w:rsidP="00A20714">
      <w:pPr>
        <w:spacing w:line="480" w:lineRule="auto"/>
        <w:rPr>
          <w:rFonts w:ascii="Times New Roman" w:hAnsi="Times New Roman" w:cs="Tahoma"/>
        </w:rPr>
      </w:pPr>
      <w:r w:rsidRPr="00601940">
        <w:rPr>
          <w:rFonts w:ascii="Times New Roman" w:hAnsi="Times New Roman" w:cs="Tahoma"/>
          <w:i/>
        </w:rPr>
        <w:tab/>
        <w:t>Psychiatry</w:t>
      </w:r>
      <w:r w:rsidRPr="00601940">
        <w:rPr>
          <w:rFonts w:ascii="Times New Roman" w:hAnsi="Times New Roman" w:cs="Tahoma"/>
        </w:rPr>
        <w:t>, 30117-127.</w:t>
      </w:r>
    </w:p>
    <w:p w:rsidR="00601940" w:rsidRPr="00601940" w:rsidRDefault="00FD3E1B" w:rsidP="00A20714">
      <w:pPr>
        <w:spacing w:line="480" w:lineRule="auto"/>
        <w:rPr>
          <w:rFonts w:ascii="Times New Roman" w:hAnsi="Times New Roman" w:cs="Tahoma"/>
        </w:rPr>
      </w:pPr>
      <w:r w:rsidRPr="00601940">
        <w:rPr>
          <w:rFonts w:ascii="Times New Roman" w:hAnsi="Times New Roman" w:cs="Tahoma"/>
        </w:rPr>
        <w:t>Jorm, A. F. (2012). Mental health literacy: Empowering the comm</w:t>
      </w:r>
      <w:r w:rsidR="00601940" w:rsidRPr="00601940">
        <w:rPr>
          <w:rFonts w:ascii="Times New Roman" w:hAnsi="Times New Roman" w:cs="Tahoma"/>
        </w:rPr>
        <w:t>unity to take action for better</w:t>
      </w:r>
    </w:p>
    <w:p w:rsidR="00CC0FE9" w:rsidRPr="00601940" w:rsidRDefault="00601940" w:rsidP="00A20714">
      <w:pPr>
        <w:spacing w:line="480" w:lineRule="auto"/>
        <w:rPr>
          <w:rFonts w:ascii="Times New Roman" w:hAnsi="Times New Roman"/>
        </w:rPr>
      </w:pPr>
      <w:r w:rsidRPr="00601940">
        <w:rPr>
          <w:rFonts w:ascii="Times New Roman" w:hAnsi="Times New Roman" w:cs="Tahoma"/>
        </w:rPr>
        <w:tab/>
      </w:r>
      <w:r w:rsidR="00FD3E1B" w:rsidRPr="00601940">
        <w:rPr>
          <w:rFonts w:ascii="Times New Roman" w:hAnsi="Times New Roman" w:cs="Tahoma"/>
        </w:rPr>
        <w:t xml:space="preserve">mental health. </w:t>
      </w:r>
      <w:r w:rsidR="00FD3E1B" w:rsidRPr="00601940">
        <w:rPr>
          <w:rFonts w:ascii="Times New Roman" w:hAnsi="Times New Roman" w:cs="Tahoma"/>
          <w:i/>
        </w:rPr>
        <w:t>American Psychologist</w:t>
      </w:r>
      <w:r w:rsidR="00FD3E1B" w:rsidRPr="00601940">
        <w:rPr>
          <w:rFonts w:ascii="Times New Roman" w:hAnsi="Times New Roman" w:cs="Tahoma"/>
        </w:rPr>
        <w:t>, 67(3), 231-243. doi:10.1037/a0025957</w:t>
      </w:r>
    </w:p>
    <w:p w:rsidR="00CC0FE9" w:rsidRPr="00601940" w:rsidRDefault="00A20714" w:rsidP="00A20714">
      <w:pPr>
        <w:spacing w:line="480" w:lineRule="auto"/>
        <w:rPr>
          <w:rFonts w:ascii="Times New Roman" w:hAnsi="Times New Roman"/>
        </w:rPr>
      </w:pPr>
      <w:r w:rsidRPr="00601940">
        <w:rPr>
          <w:rFonts w:ascii="Times New Roman" w:hAnsi="Times New Roman"/>
        </w:rPr>
        <w:t xml:space="preserve">Keltner, N., Carol, E., &amp; McGuinnese, T. (2011). </w:t>
      </w:r>
      <w:r w:rsidRPr="00601940">
        <w:rPr>
          <w:rFonts w:ascii="Times New Roman" w:hAnsi="Times New Roman"/>
          <w:i/>
        </w:rPr>
        <w:t>Psychiatric nursing</w:t>
      </w:r>
      <w:r w:rsidRPr="00601940">
        <w:rPr>
          <w:rFonts w:ascii="Times New Roman" w:hAnsi="Times New Roman"/>
        </w:rPr>
        <w:t xml:space="preserve"> (6</w:t>
      </w:r>
      <w:r w:rsidRPr="00601940">
        <w:rPr>
          <w:rFonts w:ascii="Times New Roman" w:hAnsi="Times New Roman"/>
          <w:vertAlign w:val="superscript"/>
        </w:rPr>
        <w:t>th</w:t>
      </w:r>
      <w:r w:rsidRPr="00601940">
        <w:rPr>
          <w:rFonts w:ascii="Times New Roman" w:hAnsi="Times New Roman"/>
        </w:rPr>
        <w:t xml:space="preserve"> ed). </w:t>
      </w:r>
      <w:r w:rsidR="00CC0FE9" w:rsidRPr="00601940">
        <w:rPr>
          <w:rFonts w:ascii="Times New Roman" w:hAnsi="Times New Roman"/>
        </w:rPr>
        <w:t>Elsevier: Mosby</w:t>
      </w:r>
    </w:p>
    <w:p w:rsidR="004E66BD" w:rsidRPr="00601940" w:rsidRDefault="00CC0FE9" w:rsidP="00A20714">
      <w:pPr>
        <w:spacing w:line="480" w:lineRule="auto"/>
        <w:rPr>
          <w:rFonts w:ascii="Times New Roman" w:hAnsi="Times New Roman"/>
        </w:rPr>
      </w:pPr>
      <w:r w:rsidRPr="00601940">
        <w:rPr>
          <w:rFonts w:ascii="Times New Roman" w:hAnsi="Times New Roman"/>
        </w:rPr>
        <w:tab/>
        <w:t>St. Louis, Missouri</w:t>
      </w:r>
    </w:p>
    <w:p w:rsidR="004E66BD" w:rsidRPr="00601940" w:rsidRDefault="004E66BD" w:rsidP="00A20714">
      <w:pPr>
        <w:spacing w:line="480" w:lineRule="auto"/>
        <w:rPr>
          <w:rFonts w:ascii="Times New Roman" w:hAnsi="Times New Roman" w:cs="Tahoma"/>
        </w:rPr>
      </w:pPr>
      <w:r w:rsidRPr="00601940">
        <w:rPr>
          <w:rFonts w:ascii="Times New Roman" w:hAnsi="Times New Roman" w:cs="Tahoma"/>
        </w:rPr>
        <w:t>Kivlighan, D., London, K., &amp; Miles, J. R. (2012). Are two heads better than one? The</w:t>
      </w:r>
    </w:p>
    <w:p w:rsidR="004E66BD" w:rsidRPr="00601940" w:rsidRDefault="004E66BD" w:rsidP="00A20714">
      <w:pPr>
        <w:spacing w:line="480" w:lineRule="auto"/>
        <w:rPr>
          <w:rFonts w:ascii="Times New Roman" w:hAnsi="Times New Roman" w:cs="Tahoma"/>
        </w:rPr>
      </w:pPr>
      <w:r w:rsidRPr="00601940">
        <w:rPr>
          <w:rFonts w:ascii="Times New Roman" w:hAnsi="Times New Roman" w:cs="Tahoma"/>
        </w:rPr>
        <w:tab/>
        <w:t>relationship between number of group leaders and group members, and group climate and</w:t>
      </w:r>
    </w:p>
    <w:p w:rsidR="004E66BD" w:rsidRPr="00601940" w:rsidRDefault="004E66BD" w:rsidP="00A20714">
      <w:pPr>
        <w:spacing w:line="480" w:lineRule="auto"/>
        <w:rPr>
          <w:rFonts w:ascii="Times New Roman" w:hAnsi="Times New Roman" w:cs="Tahoma"/>
        </w:rPr>
      </w:pPr>
      <w:r w:rsidRPr="00601940">
        <w:rPr>
          <w:rFonts w:ascii="Times New Roman" w:hAnsi="Times New Roman" w:cs="Tahoma"/>
        </w:rPr>
        <w:tab/>
        <w:t>group memb</w:t>
      </w:r>
      <w:r w:rsidR="00B23468" w:rsidRPr="00601940">
        <w:rPr>
          <w:rFonts w:ascii="Times New Roman" w:hAnsi="Times New Roman" w:cs="Tahoma"/>
        </w:rPr>
        <w:t xml:space="preserve">er benefit from therapy. </w:t>
      </w:r>
      <w:r w:rsidR="00B23468" w:rsidRPr="00601940">
        <w:rPr>
          <w:rFonts w:ascii="Times New Roman" w:hAnsi="Times New Roman" w:cs="Tahoma"/>
          <w:i/>
        </w:rPr>
        <w:t>Group dynamics: Theory, research, and p</w:t>
      </w:r>
      <w:r w:rsidRPr="00601940">
        <w:rPr>
          <w:rFonts w:ascii="Times New Roman" w:hAnsi="Times New Roman" w:cs="Tahoma"/>
          <w:i/>
        </w:rPr>
        <w:t>ractice</w:t>
      </w:r>
      <w:r w:rsidRPr="00601940">
        <w:rPr>
          <w:rFonts w:ascii="Times New Roman" w:hAnsi="Times New Roman" w:cs="Tahoma"/>
        </w:rPr>
        <w:t>,</w:t>
      </w:r>
    </w:p>
    <w:p w:rsidR="004E66BD" w:rsidRPr="00601940" w:rsidRDefault="004E66BD" w:rsidP="00A20714">
      <w:pPr>
        <w:spacing w:line="480" w:lineRule="auto"/>
        <w:rPr>
          <w:rFonts w:ascii="Times New Roman" w:hAnsi="Times New Roman"/>
        </w:rPr>
      </w:pPr>
      <w:r w:rsidRPr="00601940">
        <w:rPr>
          <w:rFonts w:ascii="Times New Roman" w:hAnsi="Times New Roman" w:cs="Tahoma"/>
        </w:rPr>
        <w:tab/>
        <w:t>16(1), 1-13. doi:10.1037/a0026242</w:t>
      </w:r>
    </w:p>
    <w:p w:rsidR="00987AC8" w:rsidRPr="00601940" w:rsidRDefault="00310439" w:rsidP="00A20714">
      <w:pPr>
        <w:spacing w:line="480" w:lineRule="auto"/>
        <w:rPr>
          <w:rFonts w:ascii="Times New Roman" w:hAnsi="Times New Roman" w:cs="Tahoma"/>
        </w:rPr>
      </w:pPr>
      <w:r w:rsidRPr="00601940">
        <w:rPr>
          <w:rFonts w:ascii="Times New Roman" w:hAnsi="Times New Roman" w:cs="Tahoma"/>
        </w:rPr>
        <w:t>Paone, T. R., Malott, K. M., &amp; Maldonado, J. M. (2008). Explor</w:t>
      </w:r>
      <w:r w:rsidR="00987AC8" w:rsidRPr="00601940">
        <w:rPr>
          <w:rFonts w:ascii="Times New Roman" w:hAnsi="Times New Roman" w:cs="Tahoma"/>
        </w:rPr>
        <w:t>ing group activity therapy with</w:t>
      </w:r>
    </w:p>
    <w:p w:rsidR="00987AC8" w:rsidRPr="00601940" w:rsidRDefault="00987AC8" w:rsidP="00A20714">
      <w:pPr>
        <w:spacing w:line="480" w:lineRule="auto"/>
        <w:rPr>
          <w:rFonts w:ascii="Times New Roman" w:hAnsi="Times New Roman" w:cs="Tahoma"/>
        </w:rPr>
      </w:pPr>
      <w:r w:rsidRPr="00601940">
        <w:rPr>
          <w:rFonts w:ascii="Times New Roman" w:hAnsi="Times New Roman" w:cs="Tahoma"/>
        </w:rPr>
        <w:tab/>
      </w:r>
      <w:r w:rsidR="00310439" w:rsidRPr="00601940">
        <w:rPr>
          <w:rFonts w:ascii="Times New Roman" w:hAnsi="Times New Roman" w:cs="Tahoma"/>
        </w:rPr>
        <w:t xml:space="preserve">ethnically diverse adolescents. </w:t>
      </w:r>
      <w:r w:rsidR="00310439" w:rsidRPr="00601940">
        <w:rPr>
          <w:rFonts w:ascii="Times New Roman" w:hAnsi="Times New Roman" w:cs="Tahoma"/>
          <w:i/>
        </w:rPr>
        <w:t>Journal of creativity in mental health</w:t>
      </w:r>
      <w:r w:rsidRPr="00601940">
        <w:rPr>
          <w:rFonts w:ascii="Times New Roman" w:hAnsi="Times New Roman" w:cs="Tahoma"/>
        </w:rPr>
        <w:t>, 3(3), 285-302.</w:t>
      </w:r>
    </w:p>
    <w:p w:rsidR="00987AC8" w:rsidRPr="00601940" w:rsidRDefault="00987AC8" w:rsidP="00A20714">
      <w:pPr>
        <w:spacing w:line="480" w:lineRule="auto"/>
        <w:rPr>
          <w:rFonts w:ascii="Times New Roman" w:hAnsi="Times New Roman" w:cs="Tahoma"/>
        </w:rPr>
      </w:pPr>
      <w:r w:rsidRPr="00601940">
        <w:rPr>
          <w:rFonts w:ascii="Times New Roman" w:hAnsi="Times New Roman" w:cs="Tahoma"/>
        </w:rPr>
        <w:tab/>
      </w:r>
      <w:r w:rsidR="00310439" w:rsidRPr="00601940">
        <w:rPr>
          <w:rFonts w:ascii="Times New Roman" w:hAnsi="Times New Roman" w:cs="Tahoma"/>
        </w:rPr>
        <w:t>doi:10.1080/15401380802347962</w:t>
      </w:r>
    </w:p>
    <w:p w:rsidR="00987AC8" w:rsidRPr="00601940" w:rsidRDefault="00987AC8" w:rsidP="00A20714">
      <w:pPr>
        <w:spacing w:line="480" w:lineRule="auto"/>
        <w:rPr>
          <w:rFonts w:ascii="Times New Roman" w:hAnsi="Times New Roman" w:cs="Tahoma"/>
        </w:rPr>
      </w:pPr>
      <w:r w:rsidRPr="00601940">
        <w:rPr>
          <w:rFonts w:ascii="Times New Roman" w:hAnsi="Times New Roman" w:cs="Tahoma"/>
        </w:rPr>
        <w:t>Paone, T. R., Packman, J., Maddux, C., &amp; Rothman, T. (2008). A school-based group activity</w:t>
      </w:r>
    </w:p>
    <w:p w:rsidR="00987AC8" w:rsidRPr="00601940" w:rsidRDefault="00987AC8" w:rsidP="00A20714">
      <w:pPr>
        <w:spacing w:line="480" w:lineRule="auto"/>
        <w:rPr>
          <w:rFonts w:ascii="Times New Roman" w:hAnsi="Times New Roman" w:cs="Tahoma"/>
        </w:rPr>
      </w:pPr>
      <w:r w:rsidRPr="00601940">
        <w:rPr>
          <w:rFonts w:ascii="Times New Roman" w:hAnsi="Times New Roman" w:cs="Tahoma"/>
        </w:rPr>
        <w:tab/>
        <w:t>therapy intervention with at-risk high school students as it relates to their moral</w:t>
      </w:r>
    </w:p>
    <w:p w:rsidR="004E66BD" w:rsidRPr="00601940" w:rsidRDefault="00987AC8" w:rsidP="00A20714">
      <w:pPr>
        <w:spacing w:line="480" w:lineRule="auto"/>
        <w:rPr>
          <w:rFonts w:ascii="Times New Roman" w:hAnsi="Times New Roman"/>
        </w:rPr>
      </w:pPr>
      <w:r w:rsidRPr="00601940">
        <w:rPr>
          <w:rFonts w:ascii="Times New Roman" w:hAnsi="Times New Roman" w:cs="Tahoma"/>
        </w:rPr>
        <w:tab/>
        <w:t>reasoning</w:t>
      </w:r>
      <w:r w:rsidRPr="00601940">
        <w:rPr>
          <w:rFonts w:ascii="Times New Roman" w:hAnsi="Times New Roman" w:cs="Tahoma"/>
          <w:i/>
        </w:rPr>
        <w:t>. International journal of play therapy</w:t>
      </w:r>
      <w:r w:rsidRPr="00601940">
        <w:rPr>
          <w:rFonts w:ascii="Times New Roman" w:hAnsi="Times New Roman" w:cs="Tahoma"/>
        </w:rPr>
        <w:t>, 17(2), 122-137. doi:10.1037/a0012582</w:t>
      </w:r>
    </w:p>
    <w:p w:rsidR="00C14360" w:rsidRPr="00BE3977" w:rsidRDefault="00C14360" w:rsidP="00A20714">
      <w:pPr>
        <w:spacing w:line="480" w:lineRule="auto"/>
        <w:rPr>
          <w:rFonts w:ascii="Times New Roman" w:hAnsi="Times New Roman"/>
        </w:rPr>
      </w:pPr>
    </w:p>
    <w:sectPr w:rsidR="00C14360" w:rsidRPr="00BE3977" w:rsidSect="008163FB">
      <w:headerReference w:type="even" r:id="rId4"/>
      <w:headerReference w:type="default" r:id="rId5"/>
      <w:headerReference w:type="first" r:id="rId6"/>
      <w:pgSz w:w="12240" w:h="15840"/>
      <w:pgMar w:top="1440" w:right="1440" w:bottom="1440" w:left="1440" w:gutter="0"/>
      <w:titlePg/>
      <w:printerSettings r:id="rId7"/>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D3E1B" w:rsidRDefault="00FD3E1B" w:rsidP="008163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3E1B" w:rsidRDefault="00FD3E1B" w:rsidP="004E3D19">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D3E1B" w:rsidRPr="008163FB" w:rsidRDefault="00FD3E1B" w:rsidP="00BF124D">
    <w:pPr>
      <w:pStyle w:val="Header"/>
      <w:framePr w:wrap="around" w:vAnchor="text" w:hAnchor="margin" w:xAlign="right" w:y="1"/>
      <w:rPr>
        <w:rStyle w:val="PageNumber"/>
        <w:rFonts w:ascii="Times New Roman" w:hAnsi="Times New Roman"/>
      </w:rPr>
    </w:pPr>
    <w:r w:rsidRPr="008163FB">
      <w:rPr>
        <w:rStyle w:val="PageNumber"/>
        <w:rFonts w:ascii="Times New Roman" w:hAnsi="Times New Roman"/>
      </w:rPr>
      <w:fldChar w:fldCharType="begin"/>
    </w:r>
    <w:r w:rsidRPr="008163FB">
      <w:rPr>
        <w:rStyle w:val="PageNumber"/>
        <w:rFonts w:ascii="Times New Roman" w:hAnsi="Times New Roman"/>
      </w:rPr>
      <w:instrText xml:space="preserve">PAGE  </w:instrText>
    </w:r>
    <w:r w:rsidRPr="008163FB">
      <w:rPr>
        <w:rStyle w:val="PageNumber"/>
        <w:rFonts w:ascii="Times New Roman" w:hAnsi="Times New Roman"/>
      </w:rPr>
      <w:fldChar w:fldCharType="separate"/>
    </w:r>
    <w:r w:rsidR="000219CF">
      <w:rPr>
        <w:rStyle w:val="PageNumber"/>
        <w:rFonts w:ascii="Times New Roman" w:hAnsi="Times New Roman"/>
        <w:noProof/>
      </w:rPr>
      <w:t>10</w:t>
    </w:r>
    <w:r w:rsidRPr="008163FB">
      <w:rPr>
        <w:rStyle w:val="PageNumber"/>
        <w:rFonts w:ascii="Times New Roman" w:hAnsi="Times New Roman"/>
      </w:rPr>
      <w:fldChar w:fldCharType="end"/>
    </w:r>
  </w:p>
  <w:p w:rsidR="00FD3E1B" w:rsidRPr="008163FB" w:rsidRDefault="00FD3E1B" w:rsidP="004E3D19">
    <w:pPr>
      <w:pStyle w:val="Header"/>
      <w:ind w:right="360"/>
      <w:rPr>
        <w:rFonts w:ascii="Times New Roman" w:hAnsi="Times New Roman"/>
      </w:rPr>
    </w:pPr>
    <w:r>
      <w:rPr>
        <w:rFonts w:ascii="Times New Roman" w:hAnsi="Times New Roman"/>
      </w:rPr>
      <w:t>MILIEU PROJECT: ADOLESCENTS</w:t>
    </w: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D3E1B" w:rsidRPr="008163FB" w:rsidRDefault="00FD3E1B">
    <w:pPr>
      <w:pStyle w:val="Header"/>
      <w:rPr>
        <w:rFonts w:ascii="Times New Roman" w:hAnsi="Times New Roman"/>
      </w:rPr>
    </w:pPr>
    <w:r>
      <w:rPr>
        <w:rFonts w:ascii="Times New Roman" w:hAnsi="Times New Roman"/>
      </w:rPr>
      <w:t>Running head: MILIEU PROJECT: ASOLESCENTS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E3977"/>
    <w:rsid w:val="00014CB6"/>
    <w:rsid w:val="000219CF"/>
    <w:rsid w:val="000239F4"/>
    <w:rsid w:val="000834DD"/>
    <w:rsid w:val="000900C5"/>
    <w:rsid w:val="00096995"/>
    <w:rsid w:val="000A2CA9"/>
    <w:rsid w:val="000F104F"/>
    <w:rsid w:val="00114375"/>
    <w:rsid w:val="00121800"/>
    <w:rsid w:val="00182E97"/>
    <w:rsid w:val="00191C71"/>
    <w:rsid w:val="00195531"/>
    <w:rsid w:val="001B6F48"/>
    <w:rsid w:val="0029762A"/>
    <w:rsid w:val="002B0C94"/>
    <w:rsid w:val="002D7B45"/>
    <w:rsid w:val="002F1460"/>
    <w:rsid w:val="00310439"/>
    <w:rsid w:val="00365812"/>
    <w:rsid w:val="003827E3"/>
    <w:rsid w:val="00385368"/>
    <w:rsid w:val="003C3E29"/>
    <w:rsid w:val="004454CC"/>
    <w:rsid w:val="004E3D19"/>
    <w:rsid w:val="004E66BD"/>
    <w:rsid w:val="005016E4"/>
    <w:rsid w:val="00552E77"/>
    <w:rsid w:val="005E60F0"/>
    <w:rsid w:val="005F5A67"/>
    <w:rsid w:val="005F7008"/>
    <w:rsid w:val="00601940"/>
    <w:rsid w:val="0063766E"/>
    <w:rsid w:val="0065447C"/>
    <w:rsid w:val="00654BB8"/>
    <w:rsid w:val="006A15AD"/>
    <w:rsid w:val="006B5DCA"/>
    <w:rsid w:val="006E46EB"/>
    <w:rsid w:val="0070285D"/>
    <w:rsid w:val="00717C63"/>
    <w:rsid w:val="007845C4"/>
    <w:rsid w:val="00793F3C"/>
    <w:rsid w:val="007D7036"/>
    <w:rsid w:val="007E78F0"/>
    <w:rsid w:val="00813C04"/>
    <w:rsid w:val="008163FB"/>
    <w:rsid w:val="00873E32"/>
    <w:rsid w:val="008C2507"/>
    <w:rsid w:val="00912AB1"/>
    <w:rsid w:val="00982E07"/>
    <w:rsid w:val="00987AC8"/>
    <w:rsid w:val="009B3FC4"/>
    <w:rsid w:val="009D5760"/>
    <w:rsid w:val="00A20714"/>
    <w:rsid w:val="00A43019"/>
    <w:rsid w:val="00AA4AF3"/>
    <w:rsid w:val="00AC41EC"/>
    <w:rsid w:val="00AD0650"/>
    <w:rsid w:val="00AE15B2"/>
    <w:rsid w:val="00B06030"/>
    <w:rsid w:val="00B17945"/>
    <w:rsid w:val="00B23468"/>
    <w:rsid w:val="00B5500F"/>
    <w:rsid w:val="00B5533F"/>
    <w:rsid w:val="00BB210B"/>
    <w:rsid w:val="00BE3977"/>
    <w:rsid w:val="00BF124D"/>
    <w:rsid w:val="00C14360"/>
    <w:rsid w:val="00C25F38"/>
    <w:rsid w:val="00C72FF0"/>
    <w:rsid w:val="00C90BC8"/>
    <w:rsid w:val="00CA06CD"/>
    <w:rsid w:val="00CB2364"/>
    <w:rsid w:val="00CC0FE9"/>
    <w:rsid w:val="00CC5521"/>
    <w:rsid w:val="00CD0A2E"/>
    <w:rsid w:val="00D61006"/>
    <w:rsid w:val="00D83F49"/>
    <w:rsid w:val="00DC412E"/>
    <w:rsid w:val="00DE106E"/>
    <w:rsid w:val="00DF44F4"/>
    <w:rsid w:val="00E11BAA"/>
    <w:rsid w:val="00E853A1"/>
    <w:rsid w:val="00EB7A8A"/>
    <w:rsid w:val="00ED3F19"/>
    <w:rsid w:val="00F56576"/>
    <w:rsid w:val="00F86DDB"/>
    <w:rsid w:val="00FD02A0"/>
    <w:rsid w:val="00FD3E1B"/>
  </w:rsids>
  <m:mathPr>
    <m:mathFont m:val="Bella Donn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B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4E3D19"/>
    <w:pPr>
      <w:tabs>
        <w:tab w:val="center" w:pos="4320"/>
        <w:tab w:val="right" w:pos="8640"/>
      </w:tabs>
    </w:pPr>
  </w:style>
  <w:style w:type="character" w:customStyle="1" w:styleId="HeaderChar">
    <w:name w:val="Header Char"/>
    <w:basedOn w:val="DefaultParagraphFont"/>
    <w:link w:val="Header"/>
    <w:uiPriority w:val="99"/>
    <w:semiHidden/>
    <w:rsid w:val="004E3D19"/>
  </w:style>
  <w:style w:type="character" w:styleId="PageNumber">
    <w:name w:val="page number"/>
    <w:basedOn w:val="DefaultParagraphFont"/>
    <w:uiPriority w:val="99"/>
    <w:semiHidden/>
    <w:unhideWhenUsed/>
    <w:rsid w:val="004E3D19"/>
  </w:style>
  <w:style w:type="paragraph" w:styleId="Footer">
    <w:name w:val="footer"/>
    <w:basedOn w:val="Normal"/>
    <w:link w:val="FooterChar"/>
    <w:uiPriority w:val="99"/>
    <w:semiHidden/>
    <w:unhideWhenUsed/>
    <w:rsid w:val="008163FB"/>
    <w:pPr>
      <w:tabs>
        <w:tab w:val="center" w:pos="4320"/>
        <w:tab w:val="right" w:pos="8640"/>
      </w:tabs>
    </w:pPr>
  </w:style>
  <w:style w:type="character" w:customStyle="1" w:styleId="FooterChar">
    <w:name w:val="Footer Char"/>
    <w:basedOn w:val="DefaultParagraphFont"/>
    <w:link w:val="Footer"/>
    <w:uiPriority w:val="99"/>
    <w:semiHidden/>
    <w:rsid w:val="008163F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11</Pages>
  <Words>2223</Words>
  <Characters>12897</Characters>
  <Application>Microsoft Word 12.0.0</Application>
  <DocSecurity>0</DocSecurity>
  <Lines>806</Lines>
  <Paragraphs>307</Paragraphs>
  <ScaleCrop>false</ScaleCrop>
  <Company>Lake Land College</Company>
  <LinksUpToDate>false</LinksUpToDate>
  <CharactersWithSpaces>15565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Cara Smith</cp:lastModifiedBy>
  <cp:revision>73</cp:revision>
  <dcterms:created xsi:type="dcterms:W3CDTF">2012-11-16T14:18:00Z</dcterms:created>
  <dcterms:modified xsi:type="dcterms:W3CDTF">2012-11-30T16:13:00Z</dcterms:modified>
</cp:coreProperties>
</file>