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61" w:rsidRPr="00033F99" w:rsidRDefault="00033F99" w:rsidP="00033F99">
      <w:pPr>
        <w:jc w:val="right"/>
        <w:rPr>
          <w:sz w:val="20"/>
          <w:szCs w:val="20"/>
        </w:rPr>
      </w:pPr>
      <w:bookmarkStart w:id="0" w:name="_GoBack"/>
      <w:bookmarkEnd w:id="0"/>
      <w:r w:rsidRPr="00033F99">
        <w:rPr>
          <w:sz w:val="20"/>
          <w:szCs w:val="20"/>
        </w:rPr>
        <w:t>Lynette Hosier</w:t>
      </w:r>
    </w:p>
    <w:p w:rsidR="00033F99" w:rsidRDefault="00033F99" w:rsidP="00033F99">
      <w:pPr>
        <w:jc w:val="center"/>
        <w:rPr>
          <w:sz w:val="28"/>
          <w:szCs w:val="28"/>
          <w:u w:val="single"/>
        </w:rPr>
      </w:pPr>
      <w:r w:rsidRPr="00033F99">
        <w:rPr>
          <w:sz w:val="28"/>
          <w:szCs w:val="28"/>
          <w:u w:val="single"/>
        </w:rPr>
        <w:t>Meti-man Scenario</w:t>
      </w:r>
    </w:p>
    <w:p w:rsidR="00650B00" w:rsidRPr="00D33839" w:rsidRDefault="007F233F" w:rsidP="006E0966">
      <w:pPr>
        <w:rPr>
          <w:b/>
        </w:rPr>
      </w:pPr>
      <w:r w:rsidRPr="00D33839">
        <w:rPr>
          <w:b/>
        </w:rPr>
        <w:t>Mr. Dukes is taken to the ED by his wife. He reports severe abdominal pain “all over.” He is bending over holding his stomach and breathing quickly and noisily.  He appears diaphoretic and visibly ill (pale)</w:t>
      </w:r>
      <w:r w:rsidR="00650B00" w:rsidRPr="00D33839">
        <w:rPr>
          <w:b/>
        </w:rPr>
        <w:t xml:space="preserve">. His vital signs are respirations </w:t>
      </w:r>
      <w:r w:rsidRPr="00D33839">
        <w:rPr>
          <w:b/>
        </w:rPr>
        <w:t>25</w:t>
      </w:r>
      <w:r w:rsidR="00650B00" w:rsidRPr="00D33839">
        <w:rPr>
          <w:b/>
        </w:rPr>
        <w:t>,</w:t>
      </w:r>
      <w:r w:rsidRPr="00D33839">
        <w:rPr>
          <w:b/>
        </w:rPr>
        <w:t xml:space="preserve"> Temper</w:t>
      </w:r>
      <w:r w:rsidR="00D45A7D" w:rsidRPr="00D33839">
        <w:rPr>
          <w:b/>
        </w:rPr>
        <w:t>ature 101 F, BP 98/58, and HR 100</w:t>
      </w:r>
      <w:r w:rsidRPr="00D33839">
        <w:rPr>
          <w:b/>
        </w:rPr>
        <w:t>. His wife says</w:t>
      </w:r>
      <w:r w:rsidR="00BD38FD" w:rsidRPr="00D33839">
        <w:rPr>
          <w:b/>
        </w:rPr>
        <w:t xml:space="preserve"> “</w:t>
      </w:r>
      <w:r w:rsidR="00650B00" w:rsidRPr="00D33839">
        <w:rPr>
          <w:b/>
        </w:rPr>
        <w:t xml:space="preserve">he </w:t>
      </w:r>
      <w:r w:rsidR="00BD38FD" w:rsidRPr="00D33839">
        <w:rPr>
          <w:b/>
        </w:rPr>
        <w:t xml:space="preserve">must have eaten something bad because </w:t>
      </w:r>
      <w:r w:rsidRPr="00D33839">
        <w:rPr>
          <w:b/>
        </w:rPr>
        <w:t xml:space="preserve">he </w:t>
      </w:r>
      <w:r w:rsidR="00650B00" w:rsidRPr="00D33839">
        <w:rPr>
          <w:b/>
        </w:rPr>
        <w:t>went out to</w:t>
      </w:r>
      <w:r w:rsidRPr="00D33839">
        <w:rPr>
          <w:b/>
        </w:rPr>
        <w:t xml:space="preserve"> dinner </w:t>
      </w:r>
      <w:r w:rsidR="00650B00" w:rsidRPr="00D33839">
        <w:rPr>
          <w:b/>
        </w:rPr>
        <w:t>last night with his friends</w:t>
      </w:r>
      <w:r w:rsidRPr="00D33839">
        <w:rPr>
          <w:b/>
        </w:rPr>
        <w:t xml:space="preserve"> then this morning he started puking and crapping his brains out</w:t>
      </w:r>
      <w:r w:rsidR="00BD38FD" w:rsidRPr="00D33839">
        <w:rPr>
          <w:b/>
        </w:rPr>
        <w:t>.”</w:t>
      </w:r>
      <w:r w:rsidR="00650B00" w:rsidRPr="00D33839">
        <w:rPr>
          <w:b/>
        </w:rPr>
        <w:t xml:space="preserve"> </w:t>
      </w:r>
      <w:r w:rsidR="00D45A7D" w:rsidRPr="00D33839">
        <w:rPr>
          <w:b/>
        </w:rPr>
        <w:t xml:space="preserve">She reports that after that first episode he has been resting and everything stopped but now his stomach just hurts. </w:t>
      </w:r>
      <w:r w:rsidR="00650B00" w:rsidRPr="00D33839">
        <w:rPr>
          <w:b/>
        </w:rPr>
        <w:t>When trying to assess the location of the pain, the patient and</w:t>
      </w:r>
      <w:r w:rsidR="00D45A7D" w:rsidRPr="00D33839">
        <w:rPr>
          <w:b/>
        </w:rPr>
        <w:t xml:space="preserve"> becomes agitated and says it just hurts everywhere and it hurts to move</w:t>
      </w:r>
      <w:r w:rsidR="00650B00" w:rsidRPr="00D33839">
        <w:rPr>
          <w:b/>
        </w:rPr>
        <w:t>. Upon physical assessment of Mr. Duke’s abdomen, you notice</w:t>
      </w:r>
      <w:r w:rsidR="00D45A7D" w:rsidRPr="00D33839">
        <w:rPr>
          <w:b/>
        </w:rPr>
        <w:t xml:space="preserve"> it is tender and board-like with</w:t>
      </w:r>
      <w:r w:rsidR="00650B00" w:rsidRPr="00D33839">
        <w:rPr>
          <w:b/>
        </w:rPr>
        <w:t xml:space="preserve"> bruising around the umbilicus.  Labs are ordered and are as follows</w:t>
      </w:r>
      <w:r w:rsidR="00D45A7D" w:rsidRPr="00D33839">
        <w:rPr>
          <w:b/>
        </w:rPr>
        <w:t>:</w:t>
      </w:r>
    </w:p>
    <w:p w:rsidR="00650B00" w:rsidRPr="00D33839" w:rsidRDefault="00650B00" w:rsidP="006E0966">
      <w:pPr>
        <w:rPr>
          <w:b/>
        </w:rPr>
      </w:pPr>
      <w:r w:rsidRPr="00D33839">
        <w:rPr>
          <w:b/>
        </w:rPr>
        <w:t>WBC (</w:t>
      </w:r>
      <w:r w:rsidR="00D45A7D" w:rsidRPr="00D33839">
        <w:rPr>
          <w:b/>
        </w:rPr>
        <w:t>15</w:t>
      </w:r>
      <w:r w:rsidRPr="00D33839">
        <w:rPr>
          <w:b/>
        </w:rPr>
        <w:t>,000)</w:t>
      </w:r>
      <w:r w:rsidR="00017C6A">
        <w:rPr>
          <w:b/>
        </w:rPr>
        <w:t xml:space="preserve">    </w:t>
      </w:r>
      <w:r w:rsidRPr="00D33839">
        <w:rPr>
          <w:b/>
        </w:rPr>
        <w:t>RBC</w:t>
      </w:r>
      <w:r w:rsidR="00D33839">
        <w:rPr>
          <w:b/>
        </w:rPr>
        <w:t xml:space="preserve"> (2.83</w:t>
      </w:r>
      <w:r w:rsidRPr="00D33839">
        <w:rPr>
          <w:b/>
        </w:rPr>
        <w:t>)</w:t>
      </w:r>
      <w:r w:rsidR="00017C6A">
        <w:rPr>
          <w:b/>
        </w:rPr>
        <w:t xml:space="preserve">   HgB (9.5)   </w:t>
      </w:r>
      <w:r w:rsidR="00D33839">
        <w:rPr>
          <w:b/>
        </w:rPr>
        <w:t>Hct (27.7)</w:t>
      </w:r>
      <w:r w:rsidR="00017C6A">
        <w:rPr>
          <w:b/>
        </w:rPr>
        <w:t xml:space="preserve">   </w:t>
      </w:r>
      <w:r w:rsidR="00D45A7D" w:rsidRPr="00D33839">
        <w:rPr>
          <w:b/>
        </w:rPr>
        <w:t>BUN (</w:t>
      </w:r>
      <w:r w:rsidR="00D33839">
        <w:rPr>
          <w:b/>
        </w:rPr>
        <w:t xml:space="preserve">55)   </w:t>
      </w:r>
      <w:r w:rsidR="00D45A7D" w:rsidRPr="00D33839">
        <w:rPr>
          <w:b/>
        </w:rPr>
        <w:t>Creatinine (</w:t>
      </w:r>
      <w:r w:rsidR="00D33839">
        <w:rPr>
          <w:b/>
        </w:rPr>
        <w:t>2.6</w:t>
      </w:r>
      <w:r w:rsidR="0088577E" w:rsidRPr="00D33839">
        <w:rPr>
          <w:b/>
        </w:rPr>
        <w:t xml:space="preserve"> mg/dL</w:t>
      </w:r>
      <w:r w:rsidR="00017C6A">
        <w:rPr>
          <w:b/>
        </w:rPr>
        <w:t xml:space="preserve">)    Sodium (128)  </w:t>
      </w:r>
      <w:r w:rsidR="00D33839">
        <w:rPr>
          <w:b/>
        </w:rPr>
        <w:t>Calcium (8.0</w:t>
      </w:r>
      <w:r w:rsidR="00017C6A">
        <w:rPr>
          <w:b/>
        </w:rPr>
        <w:t xml:space="preserve">)   </w:t>
      </w:r>
      <w:r w:rsidR="00D33839">
        <w:rPr>
          <w:b/>
        </w:rPr>
        <w:t>Potassium (5.8</w:t>
      </w:r>
      <w:r w:rsidR="00D45A7D" w:rsidRPr="00D33839">
        <w:rPr>
          <w:b/>
        </w:rPr>
        <w:t xml:space="preserve">) </w:t>
      </w:r>
      <w:r w:rsidR="00D33839">
        <w:rPr>
          <w:b/>
        </w:rPr>
        <w:t xml:space="preserve"> </w:t>
      </w:r>
      <w:r w:rsidR="00017C6A">
        <w:rPr>
          <w:b/>
        </w:rPr>
        <w:t xml:space="preserve"> </w:t>
      </w:r>
      <w:r w:rsidR="00D33839">
        <w:rPr>
          <w:b/>
        </w:rPr>
        <w:t>Chloride (97)</w:t>
      </w:r>
      <w:r w:rsidR="00017C6A">
        <w:rPr>
          <w:b/>
        </w:rPr>
        <w:t xml:space="preserve">   </w:t>
      </w:r>
      <w:r w:rsidR="00017C6A" w:rsidRPr="00D33839">
        <w:rPr>
          <w:b/>
        </w:rPr>
        <w:t>Amylase (</w:t>
      </w:r>
      <w:r w:rsidR="00017C6A">
        <w:rPr>
          <w:b/>
        </w:rPr>
        <w:t>140 units/L</w:t>
      </w:r>
      <w:r w:rsidR="00017C6A">
        <w:rPr>
          <w:b/>
        </w:rPr>
        <w:t xml:space="preserve">)   </w:t>
      </w:r>
      <w:r w:rsidR="00017C6A" w:rsidRPr="00D33839">
        <w:rPr>
          <w:b/>
        </w:rPr>
        <w:t>Lipase (</w:t>
      </w:r>
      <w:r w:rsidR="00017C6A">
        <w:rPr>
          <w:b/>
        </w:rPr>
        <w:t>170 units/L</w:t>
      </w:r>
      <w:r w:rsidR="00017C6A" w:rsidRPr="00D33839">
        <w:rPr>
          <w:b/>
        </w:rPr>
        <w:t>)</w:t>
      </w:r>
    </w:p>
    <w:p w:rsidR="00D45A7D" w:rsidRPr="00D33839" w:rsidRDefault="00017C6A" w:rsidP="006E0966">
      <w:pPr>
        <w:rPr>
          <w:b/>
        </w:rPr>
      </w:pPr>
      <w:r>
        <w:rPr>
          <w:b/>
        </w:rPr>
        <w:t>pH 7.30</w:t>
      </w:r>
      <w:r w:rsidR="00D33839">
        <w:rPr>
          <w:b/>
        </w:rPr>
        <w:tab/>
      </w:r>
      <w:r w:rsidR="00D33839">
        <w:rPr>
          <w:b/>
        </w:rPr>
        <w:tab/>
        <w:t>HCO3(17)</w:t>
      </w:r>
      <w:r w:rsidR="00D33839">
        <w:rPr>
          <w:b/>
        </w:rPr>
        <w:tab/>
        <w:t>CO2(32</w:t>
      </w:r>
      <w:r>
        <w:rPr>
          <w:b/>
        </w:rPr>
        <w:t>)</w:t>
      </w:r>
      <w:r>
        <w:rPr>
          <w:b/>
        </w:rPr>
        <w:tab/>
        <w:t>P02(44)</w:t>
      </w:r>
      <w:r>
        <w:rPr>
          <w:b/>
        </w:rPr>
        <w:tab/>
      </w:r>
      <w:r>
        <w:rPr>
          <w:b/>
        </w:rPr>
        <w:tab/>
        <w:t>SaO2(78%)</w:t>
      </w:r>
    </w:p>
    <w:p w:rsidR="00D45A7D" w:rsidRPr="00D33839" w:rsidRDefault="0088577E" w:rsidP="006E0966">
      <w:pPr>
        <w:rPr>
          <w:b/>
        </w:rPr>
      </w:pPr>
      <w:r w:rsidRPr="00D33839">
        <w:rPr>
          <w:b/>
        </w:rPr>
        <w:t xml:space="preserve">He has now become dizzy, lethargic, and confused. It is noted that he has only voided 30mL in the past two hours. </w:t>
      </w:r>
    </w:p>
    <w:p w:rsidR="00D45A7D" w:rsidRPr="0088577E" w:rsidRDefault="00D45A7D" w:rsidP="006E0966">
      <w:pPr>
        <w:rPr>
          <w:b/>
        </w:rPr>
      </w:pPr>
      <w:r w:rsidRPr="0088577E">
        <w:rPr>
          <w:b/>
        </w:rPr>
        <w:t>What do you do?</w:t>
      </w:r>
    </w:p>
    <w:p w:rsidR="00F71AC2" w:rsidRPr="0088577E" w:rsidRDefault="0088577E" w:rsidP="006E0966">
      <w:pPr>
        <w:rPr>
          <w:i/>
        </w:rPr>
      </w:pPr>
      <w:r w:rsidRPr="0088577E">
        <w:rPr>
          <w:i/>
        </w:rPr>
        <w:t>[</w:t>
      </w:r>
      <w:r w:rsidR="00D45A7D" w:rsidRPr="0088577E">
        <w:rPr>
          <w:i/>
        </w:rPr>
        <w:t xml:space="preserve">Ultrasound: </w:t>
      </w:r>
      <w:r w:rsidR="00F71AC2" w:rsidRPr="0088577E">
        <w:rPr>
          <w:i/>
        </w:rPr>
        <w:t>abscesses and fluid collections</w:t>
      </w:r>
      <w:r w:rsidR="00D45A7D" w:rsidRPr="0088577E">
        <w:rPr>
          <w:i/>
        </w:rPr>
        <w:t xml:space="preserve"> of peritoneum</w:t>
      </w:r>
    </w:p>
    <w:p w:rsidR="00F71AC2" w:rsidRPr="0088577E" w:rsidRDefault="00F71AC2" w:rsidP="006E0966">
      <w:pPr>
        <w:rPr>
          <w:i/>
        </w:rPr>
      </w:pPr>
      <w:r w:rsidRPr="0088577E">
        <w:rPr>
          <w:i/>
        </w:rPr>
        <w:t>CT: may show abscess formation</w:t>
      </w:r>
      <w:r w:rsidR="00D45A7D" w:rsidRPr="0088577E">
        <w:rPr>
          <w:i/>
        </w:rPr>
        <w:t xml:space="preserve"> of peritoneum. Sho</w:t>
      </w:r>
      <w:r w:rsidR="0088577E" w:rsidRPr="0088577E">
        <w:rPr>
          <w:i/>
        </w:rPr>
        <w:t xml:space="preserve">ws smaller than normal kidneys. Show inflamed pancreas and pancreatic duct. </w:t>
      </w:r>
    </w:p>
    <w:p w:rsidR="00D45A7D" w:rsidRPr="0088577E" w:rsidRDefault="00D45A7D" w:rsidP="006E0966">
      <w:pPr>
        <w:rPr>
          <w:i/>
        </w:rPr>
      </w:pPr>
      <w:r w:rsidRPr="0088577E">
        <w:rPr>
          <w:i/>
        </w:rPr>
        <w:t xml:space="preserve">X-rays: show presence of renal stones and gallstones obstructing pancreatic bile duct. </w:t>
      </w:r>
    </w:p>
    <w:p w:rsidR="00B50B18" w:rsidRPr="0088577E" w:rsidRDefault="00F71AC2" w:rsidP="006E0966">
      <w:pPr>
        <w:rPr>
          <w:i/>
        </w:rPr>
      </w:pPr>
      <w:r w:rsidRPr="0088577E">
        <w:rPr>
          <w:i/>
        </w:rPr>
        <w:t>Treatment</w:t>
      </w:r>
      <w:r w:rsidR="0088577E" w:rsidRPr="0088577E">
        <w:rPr>
          <w:i/>
        </w:rPr>
        <w:t xml:space="preserve"> Peritonitis</w:t>
      </w:r>
      <w:r w:rsidRPr="0088577E">
        <w:rPr>
          <w:i/>
        </w:rPr>
        <w:t>: Fluids, electrolyte replacement. Analgesics for pain. Anti</w:t>
      </w:r>
      <w:r w:rsidR="0088577E">
        <w:rPr>
          <w:i/>
        </w:rPr>
        <w:t>-</w:t>
      </w:r>
      <w:r w:rsidRPr="0088577E">
        <w:rPr>
          <w:i/>
        </w:rPr>
        <w:t xml:space="preserve">emetics for nausea and vomiting. Antibiotic therapy early. Surgery. </w:t>
      </w:r>
    </w:p>
    <w:p w:rsidR="0088577E" w:rsidRDefault="00B50B18" w:rsidP="006E0966">
      <w:r w:rsidRPr="0088577E">
        <w:rPr>
          <w:i/>
        </w:rPr>
        <w:t>T</w:t>
      </w:r>
      <w:r w:rsidR="0088577E" w:rsidRPr="0088577E">
        <w:rPr>
          <w:i/>
        </w:rPr>
        <w:t>reat Acute renal failure related to acute pancreatitis</w:t>
      </w:r>
      <w:r w:rsidRPr="0088577E">
        <w:rPr>
          <w:i/>
        </w:rPr>
        <w:t xml:space="preserve">: manage infection and underlying cause (blocked pancreatic duct and pancreatitis). Treat hyperkalemia. Give fluids. </w:t>
      </w:r>
      <w:r w:rsidR="00BD38FD" w:rsidRPr="0088577E">
        <w:rPr>
          <w:i/>
        </w:rPr>
        <w:t>Put on reduce protein diet to stop uric renal stones.</w:t>
      </w:r>
      <w:r w:rsidR="00BD38FD">
        <w:t xml:space="preserve"> </w:t>
      </w:r>
    </w:p>
    <w:p w:rsidR="007F233F" w:rsidRDefault="0088577E" w:rsidP="006E0966">
      <w:r>
        <w:t>Treatment Pancreatitis: surgery to remove obstruction. ]</w:t>
      </w:r>
    </w:p>
    <w:p w:rsidR="007F233F" w:rsidRDefault="007F233F" w:rsidP="006E0966"/>
    <w:p w:rsidR="007F233F" w:rsidRDefault="0088577E" w:rsidP="007F233F">
      <w:r>
        <w:t xml:space="preserve">This is based upon an autopsy I saw this semester. The man died because he had all of these things. </w:t>
      </w:r>
      <w:r w:rsidR="007F233F">
        <w:t xml:space="preserve">He was in the CCU three days before </w:t>
      </w:r>
      <w:r>
        <w:t xml:space="preserve">the autopsy </w:t>
      </w:r>
      <w:r w:rsidR="007F233F">
        <w:t>and was discharged because they couldn’t find anything wrong with him. Two days later he died. He had a</w:t>
      </w:r>
      <w:r>
        <w:t>ll the symptoms of pancreatitis at death:</w:t>
      </w:r>
      <w:r w:rsidR="007F233F">
        <w:t xml:space="preserve"> ascites, </w:t>
      </w:r>
      <w:r>
        <w:t>distended</w:t>
      </w:r>
      <w:r w:rsidR="007F233F">
        <w:t xml:space="preserve"> abdomen. </w:t>
      </w:r>
      <w:r>
        <w:t>Upon inspection of his internal organs it was found that h</w:t>
      </w:r>
      <w:r w:rsidR="007F233F">
        <w:t xml:space="preserve">is duodenum had visible </w:t>
      </w:r>
      <w:r w:rsidR="007F233F">
        <w:lastRenderedPageBreak/>
        <w:t>damage, his mesentery showed signs of bile breakdown, numerous gall stones fell out of his organs and several more were still</w:t>
      </w:r>
      <w:r>
        <w:t xml:space="preserve"> inside his oversized pancreas, and </w:t>
      </w:r>
      <w:r w:rsidR="007F233F">
        <w:t>his kidneys were smaller than they should have been and pale consistent with renal failure as typically occurs with severe pancreatitis.</w:t>
      </w:r>
      <w:r>
        <w:t xml:space="preserve"> The odor of the body was typical of peritonitis cases. </w:t>
      </w:r>
    </w:p>
    <w:p w:rsidR="007F233F" w:rsidRPr="00033F99" w:rsidRDefault="007F233F" w:rsidP="006E0966">
      <w:pPr>
        <w:rPr>
          <w:sz w:val="24"/>
          <w:szCs w:val="24"/>
        </w:rPr>
      </w:pPr>
    </w:p>
    <w:sectPr w:rsidR="007F233F" w:rsidRPr="0003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99"/>
    <w:rsid w:val="00017C6A"/>
    <w:rsid w:val="00033F99"/>
    <w:rsid w:val="00650B00"/>
    <w:rsid w:val="006E0966"/>
    <w:rsid w:val="007F233F"/>
    <w:rsid w:val="00854461"/>
    <w:rsid w:val="0088577E"/>
    <w:rsid w:val="00B50407"/>
    <w:rsid w:val="00B50B18"/>
    <w:rsid w:val="00BD38FD"/>
    <w:rsid w:val="00D26E6D"/>
    <w:rsid w:val="00D33839"/>
    <w:rsid w:val="00D45A7D"/>
    <w:rsid w:val="00F7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dc:creator>
  <cp:lastModifiedBy>Lynette</cp:lastModifiedBy>
  <cp:revision>3</cp:revision>
  <dcterms:created xsi:type="dcterms:W3CDTF">2013-04-03T22:18:00Z</dcterms:created>
  <dcterms:modified xsi:type="dcterms:W3CDTF">2013-04-04T02:31:00Z</dcterms:modified>
</cp:coreProperties>
</file>