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CF3" w:rsidRDefault="00971CF3" w:rsidP="00971CF3">
      <w:pPr>
        <w:rPr>
          <w:b/>
        </w:rPr>
      </w:pPr>
    </w:p>
    <w:p w:rsidR="00971CF3" w:rsidRDefault="00971CF3" w:rsidP="00971CF3">
      <w:pPr>
        <w:rPr>
          <w:b/>
        </w:rPr>
      </w:pPr>
    </w:p>
    <w:p w:rsidR="005C5B14" w:rsidRPr="00950C09" w:rsidRDefault="005C5B14" w:rsidP="005C5B14">
      <w:r w:rsidRPr="00950C09">
        <w:rPr>
          <w:b/>
        </w:rPr>
        <w:t>Health and Wellness continuum</w:t>
      </w:r>
      <w:r w:rsidRPr="00950C09">
        <w:t xml:space="preserve">- health is ever changing and is best viewed on a continuum, this allows for a person’s state of health to range from a high level of health and wellness to </w:t>
      </w:r>
      <w:proofErr w:type="spellStart"/>
      <w:proofErr w:type="gramStart"/>
      <w:r w:rsidRPr="00950C09">
        <w:t>a</w:t>
      </w:r>
      <w:proofErr w:type="spellEnd"/>
      <w:proofErr w:type="gramEnd"/>
      <w:r w:rsidRPr="00950C09">
        <w:t xml:space="preserve"> extremely poor health and death. </w:t>
      </w:r>
    </w:p>
    <w:p w:rsidR="005C5B14" w:rsidRPr="00950C09" w:rsidRDefault="005C5B14" w:rsidP="005C5B14">
      <w:proofErr w:type="gramStart"/>
      <w:r w:rsidRPr="00950C09">
        <w:rPr>
          <w:b/>
        </w:rPr>
        <w:t>Health</w:t>
      </w:r>
      <w:r w:rsidRPr="00950C09">
        <w:t>-state of complete physical, mental, and social well-being and not merely the absence of disease and infirmity.</w:t>
      </w:r>
      <w:proofErr w:type="gramEnd"/>
    </w:p>
    <w:p w:rsidR="005C5B14" w:rsidRPr="00950C09" w:rsidRDefault="005C5B14" w:rsidP="005C5B14">
      <w:proofErr w:type="gramStart"/>
      <w:r w:rsidRPr="00950C09">
        <w:rPr>
          <w:b/>
        </w:rPr>
        <w:t>Wellness</w:t>
      </w:r>
      <w:r w:rsidRPr="00950C09">
        <w:t>-equivalent to health.</w:t>
      </w:r>
      <w:proofErr w:type="gramEnd"/>
      <w:r w:rsidRPr="00950C09">
        <w:t xml:space="preserve"> </w:t>
      </w:r>
      <w:proofErr w:type="gramStart"/>
      <w:r w:rsidRPr="00950C09">
        <w:t>Involves being proactive and being involved in self-care activities aimed toward a state of physical, psychological, and spiritual well-being.</w:t>
      </w:r>
      <w:proofErr w:type="gramEnd"/>
      <w:r w:rsidRPr="00950C09">
        <w:t xml:space="preserve"> Contains 4 components</w:t>
      </w:r>
    </w:p>
    <w:p w:rsidR="005C5B14" w:rsidRPr="00950C09" w:rsidRDefault="005C5B14" w:rsidP="005C5B14">
      <w:r w:rsidRPr="00950C09">
        <w:tab/>
        <w:t>Capacity to perform at the best of his/her ability</w:t>
      </w:r>
    </w:p>
    <w:p w:rsidR="005C5B14" w:rsidRPr="00950C09" w:rsidRDefault="005C5B14" w:rsidP="005C5B14">
      <w:r w:rsidRPr="00950C09">
        <w:tab/>
        <w:t>Ability to adjust and adapt to the varying situations</w:t>
      </w:r>
    </w:p>
    <w:p w:rsidR="005C5B14" w:rsidRPr="00950C09" w:rsidRDefault="005C5B14" w:rsidP="005C5B14">
      <w:r w:rsidRPr="00950C09">
        <w:tab/>
        <w:t>A reported feeling of well-being</w:t>
      </w:r>
    </w:p>
    <w:p w:rsidR="005C5B14" w:rsidRPr="00950C09" w:rsidRDefault="005C5B14" w:rsidP="005C5B14">
      <w:r w:rsidRPr="00950C09">
        <w:tab/>
        <w:t>A feeling that everything is together and harmonious</w:t>
      </w:r>
    </w:p>
    <w:p w:rsidR="005C5B14" w:rsidRPr="00950C09" w:rsidRDefault="005C5B14" w:rsidP="005C5B14">
      <w:r w:rsidRPr="00950C09">
        <w:t>*Thought it might be important to know stages of illness prevention</w:t>
      </w:r>
    </w:p>
    <w:p w:rsidR="005C5B14" w:rsidRPr="00950C09" w:rsidRDefault="005C5B14" w:rsidP="005C5B14">
      <w:r w:rsidRPr="00950C09">
        <w:tab/>
        <w:t xml:space="preserve">Primary-use to avoid or delay the actual disease-immunizations, seat belts, eating a </w:t>
      </w:r>
      <w:proofErr w:type="spellStart"/>
      <w:r w:rsidRPr="00950C09">
        <w:t>well balanced</w:t>
      </w:r>
      <w:proofErr w:type="spellEnd"/>
      <w:r w:rsidRPr="00950C09">
        <w:t xml:space="preserve"> diet</w:t>
      </w:r>
    </w:p>
    <w:p w:rsidR="005C5B14" w:rsidRPr="00950C09" w:rsidRDefault="005C5B14" w:rsidP="005C5B14">
      <w:r w:rsidRPr="00950C09">
        <w:tab/>
        <w:t>Secondary-Early detection-PAP smears, mammograms, self-exams</w:t>
      </w:r>
    </w:p>
    <w:p w:rsidR="005C5B14" w:rsidRPr="00950C09" w:rsidRDefault="005C5B14" w:rsidP="005C5B14">
      <w:r w:rsidRPr="00950C09">
        <w:tab/>
        <w:t>Tertiary-rehabilitation and begins when the disease has stabilized-Rehab programs (Goal is for the patient to return to the highest level of functioning as possible.</w:t>
      </w:r>
    </w:p>
    <w:p w:rsidR="005C5B14" w:rsidRPr="00950C09" w:rsidRDefault="005C5B14" w:rsidP="005C5B14">
      <w:r w:rsidRPr="00950C09">
        <w:rPr>
          <w:b/>
        </w:rPr>
        <w:t>Nursing Practice-</w:t>
      </w:r>
      <w:r w:rsidRPr="00950C09">
        <w:t xml:space="preserve">Nursing is the diagnosis and treatment of human responses to health and illness and focuses on an array of phenomena. Nurses work in institutional, community oriented, or community based settings. The roles of the nurse include the practitioner role, leadership role, and research role. </w:t>
      </w:r>
    </w:p>
    <w:p w:rsidR="005C5B14" w:rsidRPr="00950C09" w:rsidRDefault="005C5B14" w:rsidP="005C5B14">
      <w:r w:rsidRPr="00950C09">
        <w:tab/>
        <w:t>Practitioner Role-meet the health need of individual or families by providing care, teaching, and collaborating</w:t>
      </w:r>
    </w:p>
    <w:p w:rsidR="005C5B14" w:rsidRPr="00950C09" w:rsidRDefault="005C5B14" w:rsidP="005C5B14">
      <w:r w:rsidRPr="00950C09">
        <w:tab/>
        <w:t>Leadership Role-involves four components-decision making, relating, influencing, and facilitating</w:t>
      </w:r>
    </w:p>
    <w:p w:rsidR="005C5B14" w:rsidRPr="00950C09" w:rsidRDefault="005C5B14" w:rsidP="005C5B14">
      <w:r w:rsidRPr="00950C09">
        <w:rPr>
          <w:b/>
        </w:rPr>
        <w:t>Advanced Nursing Practice</w:t>
      </w:r>
      <w:r w:rsidRPr="00950C09">
        <w:t xml:space="preserve">-Nurse Practitioner, Advance Practice Nurse, Certified Nurse-midwives, Certified Nurse Anesthetists, </w:t>
      </w:r>
      <w:proofErr w:type="gramStart"/>
      <w:r w:rsidRPr="00950C09">
        <w:t>Clinical</w:t>
      </w:r>
      <w:proofErr w:type="gramEnd"/>
      <w:r w:rsidRPr="00950C09">
        <w:t xml:space="preserve"> Nurse Specialist-collaborate with doctors.</w:t>
      </w:r>
    </w:p>
    <w:p w:rsidR="005C5B14" w:rsidRPr="00950C09" w:rsidRDefault="005C5B14" w:rsidP="005C5B14">
      <w:r w:rsidRPr="00950C09">
        <w:tab/>
      </w:r>
      <w:proofErr w:type="gramStart"/>
      <w:r w:rsidRPr="00950C09">
        <w:t>Diagnosis, treatment, performance of selective invasive procedures, and prescribing medications and treatments.</w:t>
      </w:r>
      <w:proofErr w:type="gramEnd"/>
    </w:p>
    <w:p w:rsidR="005C5B14" w:rsidRPr="00950C09" w:rsidRDefault="005C5B14" w:rsidP="005C5B14">
      <w:r w:rsidRPr="00950C09">
        <w:rPr>
          <w:b/>
        </w:rPr>
        <w:t>Collaborative Practice-</w:t>
      </w:r>
      <w:r w:rsidRPr="00950C09">
        <w:t>Nurses, physicians, and ancillary health personnel within a structure collaborate in making clinical decisions. Promotes shared participation, responsibility, promotes shared accountability in a health care environment that strives to meet the complex health care needs of the public</w:t>
      </w:r>
    </w:p>
    <w:p w:rsidR="005C5B14" w:rsidRPr="00950C09" w:rsidRDefault="005C5B14" w:rsidP="005C5B14">
      <w:proofErr w:type="gramStart"/>
      <w:r w:rsidRPr="00950C09">
        <w:rPr>
          <w:b/>
        </w:rPr>
        <w:t>Nursing Process-</w:t>
      </w:r>
      <w:r w:rsidRPr="00950C09">
        <w:t>a deliberate problem solving approach for meeting people’s health care and nursing needs.</w:t>
      </w:r>
      <w:proofErr w:type="gramEnd"/>
      <w:r w:rsidRPr="00950C09">
        <w:t xml:space="preserve"> </w:t>
      </w:r>
    </w:p>
    <w:p w:rsidR="005C5B14" w:rsidRPr="00950C09" w:rsidRDefault="005C5B14" w:rsidP="005C5B14">
      <w:r w:rsidRPr="00950C09">
        <w:tab/>
      </w:r>
      <w:proofErr w:type="gramStart"/>
      <w:r w:rsidRPr="00950C09">
        <w:rPr>
          <w:b/>
        </w:rPr>
        <w:t>Assessment</w:t>
      </w:r>
      <w:r w:rsidRPr="00950C09">
        <w:t>-systemic collection of data to determine the patient’s health status and any actual or potential health problems.</w:t>
      </w:r>
      <w:proofErr w:type="gramEnd"/>
    </w:p>
    <w:p w:rsidR="005C5B14" w:rsidRPr="00950C09" w:rsidRDefault="005C5B14" w:rsidP="005C5B14">
      <w:r w:rsidRPr="00950C09">
        <w:tab/>
      </w:r>
      <w:r w:rsidRPr="00950C09">
        <w:rPr>
          <w:b/>
        </w:rPr>
        <w:t>Diagnosis</w:t>
      </w:r>
      <w:r w:rsidRPr="00950C09">
        <w:t>-</w:t>
      </w:r>
    </w:p>
    <w:p w:rsidR="005C5B14" w:rsidRPr="00950C09" w:rsidRDefault="005C5B14" w:rsidP="005C5B14">
      <w:pPr>
        <w:ind w:left="1440"/>
      </w:pPr>
      <w:proofErr w:type="gramStart"/>
      <w:r w:rsidRPr="00950C09">
        <w:t>Nursing diagnosis-actual or potential health problems that can be managed by independent nursing interventions.</w:t>
      </w:r>
      <w:proofErr w:type="gramEnd"/>
    </w:p>
    <w:p w:rsidR="005C5B14" w:rsidRPr="00950C09" w:rsidRDefault="005C5B14" w:rsidP="005C5B14">
      <w:pPr>
        <w:ind w:left="1440"/>
      </w:pPr>
      <w:r w:rsidRPr="00950C09">
        <w:t>Collaborative problems-physiologic complications that a nurse monitors to detect onset or changes in status</w:t>
      </w:r>
    </w:p>
    <w:p w:rsidR="005C5B14" w:rsidRPr="00950C09" w:rsidRDefault="005C5B14" w:rsidP="005C5B14">
      <w:pPr>
        <w:ind w:firstLine="720"/>
      </w:pPr>
      <w:proofErr w:type="gramStart"/>
      <w:r w:rsidRPr="00950C09">
        <w:rPr>
          <w:b/>
        </w:rPr>
        <w:t>Planning</w:t>
      </w:r>
      <w:r w:rsidRPr="00950C09">
        <w:t>-Development of goals and outcomes as well as a plan of how to achieve those goals.</w:t>
      </w:r>
      <w:proofErr w:type="gramEnd"/>
    </w:p>
    <w:p w:rsidR="005C5B14" w:rsidRPr="00950C09" w:rsidRDefault="005C5B14" w:rsidP="005C5B14">
      <w:pPr>
        <w:ind w:left="1440"/>
      </w:pPr>
      <w:r w:rsidRPr="00950C09">
        <w:lastRenderedPageBreak/>
        <w:t>Implementation-actualization of the plan of care through nursing interventions</w:t>
      </w:r>
    </w:p>
    <w:p w:rsidR="005C5B14" w:rsidRPr="00950C09" w:rsidRDefault="005C5B14" w:rsidP="005C5B14">
      <w:pPr>
        <w:ind w:left="720"/>
      </w:pPr>
      <w:proofErr w:type="gramStart"/>
      <w:r w:rsidRPr="00950C09">
        <w:rPr>
          <w:b/>
        </w:rPr>
        <w:t>Evaluation</w:t>
      </w:r>
      <w:r w:rsidRPr="00950C09">
        <w:t>-Determination of the patient’ responses to the nursing interventions and the extent to which the outcomes have been achieved.</w:t>
      </w:r>
      <w:proofErr w:type="gramEnd"/>
    </w:p>
    <w:p w:rsidR="00971CF3" w:rsidRPr="005C5B14" w:rsidRDefault="005C5B14" w:rsidP="005C5B14">
      <w:pPr>
        <w:ind w:left="1440"/>
      </w:pPr>
      <w:r w:rsidRPr="00950C09">
        <w:t>(If you want more details about each stage check out pages 29-39, there is a lot of gibberish crap!)</w:t>
      </w:r>
    </w:p>
    <w:p w:rsidR="00971CF3" w:rsidRDefault="00971CF3" w:rsidP="00971CF3">
      <w:pPr>
        <w:rPr>
          <w:b/>
        </w:rPr>
      </w:pPr>
    </w:p>
    <w:p w:rsidR="00971CF3" w:rsidRDefault="00971CF3" w:rsidP="00971CF3">
      <w:pPr>
        <w:rPr>
          <w:b/>
        </w:rPr>
      </w:pPr>
    </w:p>
    <w:p w:rsidR="00971CF3" w:rsidRPr="00971CF3" w:rsidRDefault="00971CF3" w:rsidP="00971CF3">
      <w:r w:rsidRPr="00971CF3">
        <w:rPr>
          <w:b/>
        </w:rPr>
        <w:t>Critical Thinking, Ethical decision making, Health education and Promotion</w:t>
      </w:r>
      <w:r w:rsidRPr="00971CF3">
        <w:t>:</w:t>
      </w:r>
    </w:p>
    <w:p w:rsidR="00971CF3" w:rsidRPr="00971CF3" w:rsidRDefault="00971CF3" w:rsidP="00971CF3">
      <w:pPr>
        <w:ind w:left="720"/>
      </w:pPr>
      <w:r w:rsidRPr="00971CF3">
        <w:t>Patient’s bill of rights, living will, Healthcare power of attorney, Nurses responsibility in ethical decision making</w:t>
      </w:r>
    </w:p>
    <w:p w:rsidR="00971CF3" w:rsidRPr="00971CF3" w:rsidRDefault="00971CF3" w:rsidP="00971CF3">
      <w:pPr>
        <w:ind w:left="720"/>
      </w:pPr>
      <w:r w:rsidRPr="00971CF3">
        <w:t>Health education: Nursing’s responsibilities, planning, and evaluation of the education</w:t>
      </w:r>
    </w:p>
    <w:p w:rsidR="00971CF3" w:rsidRPr="00971CF3" w:rsidRDefault="00971CF3" w:rsidP="00971CF3">
      <w:pPr>
        <w:ind w:left="720"/>
      </w:pPr>
      <w:r w:rsidRPr="00971CF3">
        <w:t>Healthcare Promotion: Nursing’s responsibilities</w:t>
      </w:r>
    </w:p>
    <w:p w:rsidR="00971CF3" w:rsidRPr="00971CF3" w:rsidRDefault="00971CF3" w:rsidP="00971CF3"/>
    <w:p w:rsidR="00971CF3" w:rsidRPr="00971CF3" w:rsidRDefault="00971CF3" w:rsidP="00971CF3"/>
    <w:p w:rsidR="00971CF3" w:rsidRPr="00971CF3" w:rsidRDefault="00971CF3" w:rsidP="00971CF3">
      <w:r w:rsidRPr="00971CF3">
        <w:rPr>
          <w:b/>
        </w:rPr>
        <w:t>Critical thinking (page 23</w:t>
      </w:r>
      <w:proofErr w:type="gramStart"/>
      <w:r w:rsidRPr="00971CF3">
        <w:rPr>
          <w:b/>
        </w:rPr>
        <w:t>)-</w:t>
      </w:r>
      <w:proofErr w:type="gramEnd"/>
      <w:r w:rsidRPr="00971CF3">
        <w:rPr>
          <w:b/>
        </w:rPr>
        <w:t xml:space="preserve"> </w:t>
      </w:r>
      <w:r w:rsidRPr="00971CF3">
        <w:t>is a multidimensional skill, a cognitive or mental process or set of procedures.  It involves reasoning and purposeful, systematic, reflective, rational, outcome directed thinking based on a body of knowledge, as we as examination and analysis of all available info and ideas</w:t>
      </w:r>
    </w:p>
    <w:p w:rsidR="00971CF3" w:rsidRPr="00971CF3" w:rsidRDefault="00971CF3" w:rsidP="00971CF3">
      <w:pPr>
        <w:ind w:left="720"/>
      </w:pPr>
      <w:r w:rsidRPr="00971CF3">
        <w:rPr>
          <w:b/>
        </w:rPr>
        <w:t xml:space="preserve">Skills needed: </w:t>
      </w:r>
      <w:r w:rsidRPr="00971CF3">
        <w:t xml:space="preserve">interpretation, analysis, evaluation, inference, explanation, and self-regulation.  Need </w:t>
      </w:r>
      <w:proofErr w:type="gramStart"/>
      <w:r w:rsidRPr="00971CF3">
        <w:t>a background</w:t>
      </w:r>
      <w:proofErr w:type="gramEnd"/>
      <w:r w:rsidRPr="00971CF3">
        <w:t xml:space="preserve"> knowledge!</w:t>
      </w:r>
    </w:p>
    <w:p w:rsidR="00971CF3" w:rsidRPr="00971CF3" w:rsidRDefault="00971CF3" w:rsidP="00971CF3">
      <w:pPr>
        <w:rPr>
          <w:b/>
        </w:rPr>
      </w:pPr>
    </w:p>
    <w:p w:rsidR="00971CF3" w:rsidRPr="00971CF3" w:rsidRDefault="00971CF3" w:rsidP="00971CF3">
      <w:r w:rsidRPr="00971CF3">
        <w:rPr>
          <w:b/>
        </w:rPr>
        <w:t>Ethical Decision Making (page 29</w:t>
      </w:r>
      <w:proofErr w:type="gramStart"/>
      <w:r w:rsidRPr="00971CF3">
        <w:rPr>
          <w:b/>
        </w:rPr>
        <w:t>)-</w:t>
      </w:r>
      <w:proofErr w:type="gramEnd"/>
      <w:r w:rsidRPr="00971CF3">
        <w:rPr>
          <w:b/>
        </w:rPr>
        <w:t xml:space="preserve"> </w:t>
      </w:r>
      <w:r w:rsidRPr="00971CF3">
        <w:t>Follow the steps of the nursing process</w:t>
      </w:r>
    </w:p>
    <w:p w:rsidR="00971CF3" w:rsidRPr="00971CF3" w:rsidRDefault="00971CF3" w:rsidP="00971CF3">
      <w:pPr>
        <w:numPr>
          <w:ilvl w:val="0"/>
          <w:numId w:val="2"/>
        </w:numPr>
        <w:contextualSpacing/>
      </w:pPr>
      <w:r w:rsidRPr="00971CF3">
        <w:t>Assessment</w:t>
      </w:r>
    </w:p>
    <w:p w:rsidR="00971CF3" w:rsidRPr="00971CF3" w:rsidRDefault="00971CF3" w:rsidP="00971CF3">
      <w:pPr>
        <w:ind w:left="720"/>
      </w:pPr>
      <w:r w:rsidRPr="00971CF3">
        <w:t>D-diagnosis</w:t>
      </w:r>
    </w:p>
    <w:p w:rsidR="00971CF3" w:rsidRPr="00971CF3" w:rsidRDefault="00971CF3" w:rsidP="00971CF3">
      <w:pPr>
        <w:ind w:left="720"/>
      </w:pPr>
      <w:r w:rsidRPr="00971CF3">
        <w:t xml:space="preserve">P- </w:t>
      </w:r>
      <w:proofErr w:type="gramStart"/>
      <w:r w:rsidRPr="00971CF3">
        <w:t>planning</w:t>
      </w:r>
      <w:proofErr w:type="gramEnd"/>
    </w:p>
    <w:p w:rsidR="00971CF3" w:rsidRPr="00971CF3" w:rsidRDefault="00971CF3" w:rsidP="00971CF3">
      <w:pPr>
        <w:ind w:left="720"/>
      </w:pPr>
      <w:r w:rsidRPr="00971CF3">
        <w:t>I-implementation</w:t>
      </w:r>
    </w:p>
    <w:p w:rsidR="00971CF3" w:rsidRPr="00971CF3" w:rsidRDefault="00971CF3" w:rsidP="00971CF3">
      <w:pPr>
        <w:ind w:left="720"/>
      </w:pPr>
      <w:r w:rsidRPr="00971CF3">
        <w:t>E-evaluation</w:t>
      </w:r>
    </w:p>
    <w:p w:rsidR="00971CF3" w:rsidRPr="00971CF3" w:rsidRDefault="00971CF3" w:rsidP="00971CF3">
      <w:pPr>
        <w:rPr>
          <w:b/>
        </w:rPr>
      </w:pPr>
    </w:p>
    <w:p w:rsidR="00971CF3" w:rsidRPr="00971CF3" w:rsidRDefault="00971CF3" w:rsidP="00971CF3">
      <w:pPr>
        <w:rPr>
          <w:b/>
        </w:rPr>
      </w:pPr>
      <w:r w:rsidRPr="00971CF3">
        <w:rPr>
          <w:b/>
        </w:rPr>
        <w:t>Patient’s Bill of Rights-</w:t>
      </w:r>
      <w:r w:rsidRPr="00971CF3">
        <w:rPr>
          <w:rFonts w:ascii="Arial" w:hAnsi="Arial" w:cs="Arial"/>
          <w:color w:val="000000"/>
          <w:sz w:val="20"/>
          <w:szCs w:val="20"/>
          <w:shd w:val="clear" w:color="auto" w:fill="FFFFFF"/>
        </w:rPr>
        <w:t xml:space="preserve"> </w:t>
      </w:r>
      <w:r w:rsidRPr="00971CF3">
        <w:t>A </w:t>
      </w:r>
      <w:r w:rsidRPr="00971CF3">
        <w:rPr>
          <w:bCs/>
        </w:rPr>
        <w:t>patients' bill of rights</w:t>
      </w:r>
      <w:r w:rsidRPr="00971CF3">
        <w:t> is a list of guarantees for those receiving medical care. It may take the form of a law or a non-binding declaration. Typically a patient's </w:t>
      </w:r>
      <w:hyperlink r:id="rId6" w:tooltip="Bill of rights" w:history="1">
        <w:r w:rsidRPr="00971CF3">
          <w:t>bill of rights</w:t>
        </w:r>
      </w:hyperlink>
      <w:r w:rsidRPr="00971CF3">
        <w:t> guarantees patients information, fair treatment, and </w:t>
      </w:r>
      <w:hyperlink r:id="rId7" w:tooltip="Autonomy" w:history="1">
        <w:r w:rsidRPr="00971CF3">
          <w:t>autonomy</w:t>
        </w:r>
      </w:hyperlink>
      <w:r w:rsidRPr="00971CF3">
        <w:t> over medical decisions, among other rights.</w:t>
      </w:r>
      <w:r w:rsidRPr="00971CF3">
        <w:rPr>
          <w:b/>
        </w:rPr>
        <w:t xml:space="preserve"> </w:t>
      </w:r>
    </w:p>
    <w:p w:rsidR="00971CF3" w:rsidRPr="00971CF3" w:rsidRDefault="00971CF3" w:rsidP="00971CF3">
      <w:pPr>
        <w:rPr>
          <w:b/>
        </w:rPr>
      </w:pPr>
    </w:p>
    <w:p w:rsidR="00971CF3" w:rsidRPr="00971CF3" w:rsidRDefault="00971CF3" w:rsidP="00971CF3">
      <w:r w:rsidRPr="00971CF3">
        <w:rPr>
          <w:b/>
        </w:rPr>
        <w:t xml:space="preserve">Living Will- </w:t>
      </w:r>
      <w:r w:rsidRPr="00971CF3">
        <w:t xml:space="preserve">is an advance directive. Living wills are limited to situations in which the </w:t>
      </w:r>
      <w:proofErr w:type="spellStart"/>
      <w:proofErr w:type="gramStart"/>
      <w:r w:rsidRPr="00971CF3">
        <w:t>patients</w:t>
      </w:r>
      <w:proofErr w:type="spellEnd"/>
      <w:proofErr w:type="gramEnd"/>
      <w:r w:rsidRPr="00971CF3">
        <w:t xml:space="preserve"> medical condition is deemed terminal.  Living wills are not always honored.  </w:t>
      </w:r>
      <w:proofErr w:type="gramStart"/>
      <w:r w:rsidRPr="00971CF3">
        <w:t>Written while the patient is in good health.</w:t>
      </w:r>
      <w:proofErr w:type="gramEnd"/>
      <w:r w:rsidRPr="00971CF3">
        <w:t xml:space="preserve">  Patients retain the option to nullify these documents.  </w:t>
      </w:r>
    </w:p>
    <w:p w:rsidR="00971CF3" w:rsidRPr="00971CF3" w:rsidRDefault="00971CF3" w:rsidP="00971CF3"/>
    <w:p w:rsidR="00971CF3" w:rsidRPr="00971CF3" w:rsidRDefault="00971CF3" w:rsidP="00971CF3">
      <w:r w:rsidRPr="00971CF3">
        <w:rPr>
          <w:b/>
        </w:rPr>
        <w:t xml:space="preserve">Healthcare POA- </w:t>
      </w:r>
      <w:r w:rsidRPr="00971CF3">
        <w:t xml:space="preserve">one person identifies another person to make health care decision on his or her behalf.  </w:t>
      </w:r>
    </w:p>
    <w:p w:rsidR="00971CF3" w:rsidRPr="00971CF3" w:rsidRDefault="00971CF3" w:rsidP="00971CF3"/>
    <w:p w:rsidR="00971CF3" w:rsidRPr="00971CF3" w:rsidRDefault="00971CF3" w:rsidP="00971CF3">
      <w:r w:rsidRPr="00971CF3">
        <w:rPr>
          <w:b/>
        </w:rPr>
        <w:t xml:space="preserve">Nurses Responsibility to in ethical decision making:  </w:t>
      </w:r>
      <w:r w:rsidRPr="00971CF3">
        <w:t>read box 3-3 page 27</w:t>
      </w:r>
    </w:p>
    <w:p w:rsidR="00971CF3" w:rsidRPr="00971CF3" w:rsidRDefault="00971CF3" w:rsidP="00971CF3"/>
    <w:p w:rsidR="00971CF3" w:rsidRPr="00971CF3" w:rsidRDefault="00971CF3" w:rsidP="00971CF3">
      <w:pPr>
        <w:rPr>
          <w:b/>
        </w:rPr>
      </w:pPr>
      <w:r w:rsidRPr="00971CF3">
        <w:rPr>
          <w:b/>
        </w:rPr>
        <w:t>Health education: Nursing’s responsibilities, planning, and evaluation of the education</w:t>
      </w:r>
    </w:p>
    <w:p w:rsidR="00971CF3" w:rsidRPr="00971CF3" w:rsidRDefault="00971CF3" w:rsidP="00971CF3">
      <w:pPr>
        <w:numPr>
          <w:ilvl w:val="0"/>
          <w:numId w:val="3"/>
        </w:numPr>
        <w:contextualSpacing/>
      </w:pPr>
      <w:r w:rsidRPr="00971CF3">
        <w:t>Nurses have a responsibility to foster well-being, self-actualization, and personal fulfillment and to promote positive health care attitudes and behaviors</w:t>
      </w:r>
    </w:p>
    <w:p w:rsidR="00971CF3" w:rsidRPr="00971CF3" w:rsidRDefault="00971CF3" w:rsidP="00971CF3">
      <w:pPr>
        <w:numPr>
          <w:ilvl w:val="0"/>
          <w:numId w:val="3"/>
        </w:numPr>
        <w:contextualSpacing/>
      </w:pPr>
      <w:r w:rsidRPr="00971CF3">
        <w:lastRenderedPageBreak/>
        <w:t>Always test to see how ready they are.  In adults readiness is based on culture, personal values, physical and emotional status, and past experience in learning.</w:t>
      </w:r>
    </w:p>
    <w:p w:rsidR="00971CF3" w:rsidRPr="00971CF3" w:rsidRDefault="00971CF3" w:rsidP="00971CF3">
      <w:pPr>
        <w:numPr>
          <w:ilvl w:val="0"/>
          <w:numId w:val="3"/>
        </w:numPr>
        <w:contextualSpacing/>
      </w:pPr>
      <w:r w:rsidRPr="00971CF3">
        <w:t>With planning- assign priorities to the diagnosis, specify the immediate, intermediate, and long-term goals of learning, identify specific teaching strategies appropriate for attaining goals, document the diagnosis, goals, teaching strategies, and expected outcomes of the teaching plan</w:t>
      </w:r>
    </w:p>
    <w:p w:rsidR="00971CF3" w:rsidRPr="00971CF3" w:rsidRDefault="00971CF3" w:rsidP="00971CF3">
      <w:pPr>
        <w:numPr>
          <w:ilvl w:val="0"/>
          <w:numId w:val="3"/>
        </w:numPr>
        <w:contextualSpacing/>
      </w:pPr>
      <w:r w:rsidRPr="00971CF3">
        <w:t xml:space="preserve">Determines how effective the </w:t>
      </w:r>
      <w:proofErr w:type="spellStart"/>
      <w:r w:rsidRPr="00971CF3">
        <w:t>pt</w:t>
      </w:r>
      <w:proofErr w:type="spellEnd"/>
      <w:r w:rsidRPr="00971CF3">
        <w:t xml:space="preserve"> has responded to teaching and to what extent the goals have been achieved.</w:t>
      </w:r>
    </w:p>
    <w:p w:rsidR="00971CF3" w:rsidRPr="00971CF3" w:rsidRDefault="00971CF3" w:rsidP="00971CF3"/>
    <w:p w:rsidR="00971CF3" w:rsidRPr="00971CF3" w:rsidRDefault="00971CF3" w:rsidP="00971CF3">
      <w:pPr>
        <w:rPr>
          <w:b/>
        </w:rPr>
      </w:pPr>
      <w:r w:rsidRPr="00971CF3">
        <w:rPr>
          <w:b/>
        </w:rPr>
        <w:t>Healthcare Promotion: Nursing’s responsibilities</w:t>
      </w:r>
    </w:p>
    <w:p w:rsidR="00971CF3" w:rsidRPr="00971CF3" w:rsidRDefault="00971CF3" w:rsidP="00971CF3">
      <w:pPr>
        <w:numPr>
          <w:ilvl w:val="0"/>
          <w:numId w:val="3"/>
        </w:numPr>
        <w:contextualSpacing/>
        <w:rPr>
          <w:b/>
        </w:rPr>
      </w:pPr>
      <w:r w:rsidRPr="00971CF3">
        <w:t>Encourage people to achieve as high a level of wellness as possible so that they can live maximally health lives and avoid preventable illnesses.</w:t>
      </w:r>
    </w:p>
    <w:p w:rsidR="00971CF3" w:rsidRPr="00971CF3" w:rsidRDefault="00971CF3" w:rsidP="00971CF3">
      <w:pPr>
        <w:numPr>
          <w:ilvl w:val="0"/>
          <w:numId w:val="3"/>
        </w:numPr>
        <w:contextualSpacing/>
        <w:rPr>
          <w:b/>
        </w:rPr>
      </w:pPr>
      <w:r w:rsidRPr="00971CF3">
        <w:t>Goals. 1. To increase the quality and years of healthy life for people.  2. To eliminate health disparities among various segments of the population.</w:t>
      </w:r>
    </w:p>
    <w:p w:rsidR="00971CF3" w:rsidRPr="00971CF3" w:rsidRDefault="00971CF3" w:rsidP="00971CF3">
      <w:pPr>
        <w:rPr>
          <w:b/>
        </w:rPr>
      </w:pPr>
    </w:p>
    <w:p w:rsidR="00971CF3" w:rsidRPr="00971CF3" w:rsidRDefault="00971CF3" w:rsidP="00971CF3">
      <w:r w:rsidRPr="00971CF3">
        <w:rPr>
          <w:b/>
        </w:rPr>
        <w:t>Transcultural Nursing</w:t>
      </w:r>
      <w:r w:rsidRPr="00971CF3">
        <w:t>:</w:t>
      </w:r>
    </w:p>
    <w:p w:rsidR="00971CF3" w:rsidRPr="00971CF3" w:rsidRDefault="00971CF3" w:rsidP="00971CF3">
      <w:pPr>
        <w:ind w:left="720"/>
      </w:pPr>
      <w:r w:rsidRPr="00971CF3">
        <w:t>Nursing’s role and responsibility in caring for the patient across the transcultural continuum</w:t>
      </w:r>
      <w:r w:rsidRPr="00971CF3">
        <w:tab/>
        <w:t xml:space="preserve"> </w:t>
      </w:r>
    </w:p>
    <w:p w:rsidR="00971CF3" w:rsidRPr="00971CF3" w:rsidRDefault="00971CF3" w:rsidP="00971CF3">
      <w:pPr>
        <w:numPr>
          <w:ilvl w:val="0"/>
          <w:numId w:val="3"/>
        </w:numPr>
        <w:contextualSpacing/>
        <w:rPr>
          <w:b/>
        </w:rPr>
      </w:pPr>
      <w:r w:rsidRPr="00971CF3">
        <w:t>Always recognize your own culture and perceptions, beliefs, values, attitudes, and behaviors</w:t>
      </w:r>
    </w:p>
    <w:p w:rsidR="00971CF3" w:rsidRPr="00971CF3" w:rsidRDefault="00971CF3" w:rsidP="00971CF3">
      <w:pPr>
        <w:numPr>
          <w:ilvl w:val="0"/>
          <w:numId w:val="3"/>
        </w:numPr>
        <w:contextualSpacing/>
        <w:rPr>
          <w:b/>
        </w:rPr>
      </w:pPr>
      <w:r w:rsidRPr="00971CF3">
        <w:t>Transcultural nursing recognizes each individual person, including each nurse</w:t>
      </w:r>
    </w:p>
    <w:p w:rsidR="00971CF3" w:rsidRPr="00971CF3" w:rsidRDefault="00971CF3" w:rsidP="00971CF3">
      <w:pPr>
        <w:numPr>
          <w:ilvl w:val="0"/>
          <w:numId w:val="3"/>
        </w:numPr>
        <w:contextualSpacing/>
        <w:rPr>
          <w:b/>
        </w:rPr>
      </w:pPr>
      <w:r w:rsidRPr="00971CF3">
        <w:t>Incorporates the care, values, beliefs, and practices of people and groups from a particular culture without imposing the nurse’s cultural perspective on the patient</w:t>
      </w:r>
    </w:p>
    <w:p w:rsidR="00971CF3" w:rsidRPr="00971CF3" w:rsidRDefault="00971CF3" w:rsidP="00971CF3"/>
    <w:p w:rsidR="00971CF3" w:rsidRDefault="00971CF3" w:rsidP="007D38FF">
      <w:pPr>
        <w:rPr>
          <w:b/>
        </w:rPr>
      </w:pPr>
    </w:p>
    <w:p w:rsidR="007D38FF" w:rsidRPr="006E32C8" w:rsidRDefault="007D38FF" w:rsidP="007D38FF">
      <w:r w:rsidRPr="006E32C8">
        <w:rPr>
          <w:b/>
        </w:rPr>
        <w:t>Perioperative Nursing</w:t>
      </w:r>
      <w:r w:rsidRPr="006E32C8">
        <w:t>:</w:t>
      </w:r>
    </w:p>
    <w:p w:rsidR="001B5CDF" w:rsidRDefault="005C5B14"/>
    <w:p w:rsidR="007D38FF" w:rsidRDefault="007D38FF" w:rsidP="007D38FF">
      <w:pPr>
        <w:pStyle w:val="ListParagraph"/>
        <w:numPr>
          <w:ilvl w:val="0"/>
          <w:numId w:val="1"/>
        </w:numPr>
      </w:pPr>
      <w:r>
        <w:t>Three Phases of Perioperative phase</w:t>
      </w:r>
    </w:p>
    <w:p w:rsidR="007D38FF" w:rsidRDefault="007D38FF" w:rsidP="007D38FF">
      <w:pPr>
        <w:pStyle w:val="ListParagraph"/>
      </w:pPr>
    </w:p>
    <w:p w:rsidR="007D38FF" w:rsidRDefault="007D38FF" w:rsidP="007D38FF">
      <w:pPr>
        <w:pStyle w:val="ListParagraph"/>
        <w:numPr>
          <w:ilvl w:val="1"/>
          <w:numId w:val="1"/>
        </w:numPr>
      </w:pPr>
      <w:r w:rsidRPr="007D38FF">
        <w:rPr>
          <w:b/>
          <w:u w:val="single"/>
        </w:rPr>
        <w:t>Preoperative phase</w:t>
      </w:r>
      <w:r>
        <w:t>- begins when the decision is made to proceed with surgical intervention is made and ends with transfer of the patient onto the operating room table.</w:t>
      </w:r>
    </w:p>
    <w:p w:rsidR="007D38FF" w:rsidRDefault="00287657" w:rsidP="007D38FF">
      <w:pPr>
        <w:pStyle w:val="ListParagraph"/>
        <w:numPr>
          <w:ilvl w:val="2"/>
          <w:numId w:val="1"/>
        </w:numPr>
      </w:pPr>
      <w:r>
        <w:t>Nursing Responsibilities- day of sx- informed consent, physical assessment, implement preop teaching for post-op care, physical preparation, complete pre-op checklist, removal of jewelry, dentures, etc</w:t>
      </w:r>
    </w:p>
    <w:p w:rsidR="00287657" w:rsidRDefault="00287657" w:rsidP="007D38FF">
      <w:pPr>
        <w:pStyle w:val="ListParagraph"/>
        <w:numPr>
          <w:ilvl w:val="2"/>
          <w:numId w:val="1"/>
        </w:numPr>
      </w:pPr>
      <w:r>
        <w:t>Get client history, head to toe physical assessment, diagnostic screening (lab work), reduce pre-op anxiety, decrease fear, respect spiritual, cultural beliefs, patient safety ( NPO before surgery, bowel/skin prep, voiding, gown on,etc.)</w:t>
      </w:r>
    </w:p>
    <w:p w:rsidR="00287657" w:rsidRDefault="00287657" w:rsidP="00287657">
      <w:pPr>
        <w:pStyle w:val="ListParagraph"/>
        <w:ind w:left="2160"/>
      </w:pPr>
    </w:p>
    <w:p w:rsidR="007D38FF" w:rsidRDefault="007D38FF" w:rsidP="007D38FF">
      <w:pPr>
        <w:pStyle w:val="ListParagraph"/>
        <w:numPr>
          <w:ilvl w:val="1"/>
          <w:numId w:val="1"/>
        </w:numPr>
      </w:pPr>
      <w:r w:rsidRPr="007D38FF">
        <w:rPr>
          <w:b/>
          <w:u w:val="single"/>
        </w:rPr>
        <w:t>Intraoperative phase</w:t>
      </w:r>
      <w:r>
        <w:t>- begins when the patient is transferred onto the OR table and ends with admission to the PACU</w:t>
      </w:r>
    </w:p>
    <w:p w:rsidR="007D38FF" w:rsidRDefault="007D38FF" w:rsidP="007D38FF">
      <w:pPr>
        <w:pStyle w:val="ListParagraph"/>
        <w:numPr>
          <w:ilvl w:val="2"/>
          <w:numId w:val="1"/>
        </w:numPr>
      </w:pPr>
      <w:r>
        <w:t xml:space="preserve">Nurses </w:t>
      </w:r>
      <w:r w:rsidR="00287657">
        <w:t>responsibilities</w:t>
      </w:r>
      <w:r>
        <w:t xml:space="preserve"> in this phase- acting as scrub nurse, circulating nurse, or registered nurse first assistant</w:t>
      </w:r>
    </w:p>
    <w:p w:rsidR="00287657" w:rsidRDefault="00287657" w:rsidP="007D38FF">
      <w:pPr>
        <w:pStyle w:val="ListParagraph"/>
        <w:numPr>
          <w:ilvl w:val="2"/>
          <w:numId w:val="1"/>
        </w:numPr>
      </w:pPr>
      <w:r>
        <w:t>Reduce anxiety, prevent positioning injuries, maintain pt. safety, maintain pt. dignity, avoid complications</w:t>
      </w:r>
    </w:p>
    <w:p w:rsidR="00287657" w:rsidRDefault="00287657" w:rsidP="00287657">
      <w:pPr>
        <w:pStyle w:val="ListParagraph"/>
        <w:ind w:left="2160"/>
      </w:pPr>
    </w:p>
    <w:p w:rsidR="007D38FF" w:rsidRDefault="007D38FF" w:rsidP="007D38FF">
      <w:pPr>
        <w:pStyle w:val="ListParagraph"/>
        <w:numPr>
          <w:ilvl w:val="1"/>
          <w:numId w:val="1"/>
        </w:numPr>
      </w:pPr>
      <w:r w:rsidRPr="007D38FF">
        <w:rPr>
          <w:b/>
          <w:u w:val="single"/>
        </w:rPr>
        <w:t>Postoperative phase</w:t>
      </w:r>
      <w:r>
        <w:t>- begins with the admission of the patient to the PACU and ends with a follow-up evaluation in the clinical setting or home.</w:t>
      </w:r>
    </w:p>
    <w:p w:rsidR="00287657" w:rsidRDefault="00287657" w:rsidP="00287657">
      <w:pPr>
        <w:pStyle w:val="ListParagraph"/>
        <w:numPr>
          <w:ilvl w:val="2"/>
          <w:numId w:val="1"/>
        </w:numPr>
      </w:pPr>
      <w:r>
        <w:t>Provide care for patient until recovered from effects of anesthesia, frequent assessment of pt. is vital, assessing VS for stability, orientation, sensory function, no evidence of hemorrhage or other complications of sx</w:t>
      </w:r>
    </w:p>
    <w:p w:rsidR="00287657" w:rsidRDefault="00287657" w:rsidP="00287657">
      <w:pPr>
        <w:pStyle w:val="ListParagraph"/>
        <w:numPr>
          <w:ilvl w:val="2"/>
          <w:numId w:val="1"/>
        </w:numPr>
      </w:pPr>
      <w:r>
        <w:t xml:space="preserve">PACU nurse- reviews pertinent info. And baseline assessment on admission to unit, reassess VD and patient status every 15 minutes or sooner if needed, provide report and transfer pt. to another unit or discharge pt. to go home </w:t>
      </w:r>
    </w:p>
    <w:p w:rsidR="007D38FF" w:rsidRDefault="007D38FF" w:rsidP="007D38FF"/>
    <w:p w:rsidR="007D38FF" w:rsidRDefault="007D38FF" w:rsidP="007D38FF">
      <w:pPr>
        <w:pStyle w:val="ListParagraph"/>
        <w:numPr>
          <w:ilvl w:val="0"/>
          <w:numId w:val="1"/>
        </w:numPr>
      </w:pPr>
      <w:r>
        <w:t>Types of Surgery</w:t>
      </w:r>
    </w:p>
    <w:p w:rsidR="007D38FF" w:rsidRDefault="007D38FF" w:rsidP="007D38FF"/>
    <w:p w:rsidR="007D38FF" w:rsidRDefault="007D38FF" w:rsidP="007D38FF">
      <w:pPr>
        <w:pStyle w:val="ListParagraph"/>
        <w:numPr>
          <w:ilvl w:val="1"/>
          <w:numId w:val="1"/>
        </w:numPr>
      </w:pPr>
      <w:r w:rsidRPr="007D38FF">
        <w:rPr>
          <w:b/>
          <w:u w:val="single"/>
        </w:rPr>
        <w:t>Emergent</w:t>
      </w:r>
      <w:r>
        <w:t>- patient requires immediate attention; disorder may be life-threatening</w:t>
      </w:r>
    </w:p>
    <w:p w:rsidR="007D38FF" w:rsidRDefault="007D38FF" w:rsidP="007D38FF">
      <w:pPr>
        <w:pStyle w:val="ListParagraph"/>
        <w:numPr>
          <w:ilvl w:val="2"/>
          <w:numId w:val="1"/>
        </w:numPr>
      </w:pPr>
      <w:r>
        <w:t>Indications for surgery-WITHOUT DELAY</w:t>
      </w:r>
    </w:p>
    <w:p w:rsidR="007D38FF" w:rsidRDefault="007D38FF" w:rsidP="007D38FF">
      <w:pPr>
        <w:pStyle w:val="ListParagraph"/>
        <w:numPr>
          <w:ilvl w:val="2"/>
          <w:numId w:val="1"/>
        </w:numPr>
      </w:pPr>
      <w:r>
        <w:t xml:space="preserve">Examples: Severe bleeding, bladder/intestinal obstruction, </w:t>
      </w:r>
      <w:r w:rsidR="00287657">
        <w:t>fractured</w:t>
      </w:r>
      <w:r>
        <w:t xml:space="preserve"> skull, gunshot or stab wounds, extensive burns</w:t>
      </w:r>
    </w:p>
    <w:p w:rsidR="007D38FF" w:rsidRDefault="007D38FF" w:rsidP="007D38FF"/>
    <w:p w:rsidR="007D38FF" w:rsidRDefault="007D38FF" w:rsidP="007D38FF">
      <w:pPr>
        <w:pStyle w:val="ListParagraph"/>
        <w:numPr>
          <w:ilvl w:val="1"/>
          <w:numId w:val="1"/>
        </w:numPr>
      </w:pPr>
      <w:r w:rsidRPr="007D38FF">
        <w:rPr>
          <w:b/>
          <w:u w:val="single"/>
        </w:rPr>
        <w:t>Urgent</w:t>
      </w:r>
      <w:r>
        <w:t>- patient requires prompt attention</w:t>
      </w:r>
    </w:p>
    <w:p w:rsidR="007D38FF" w:rsidRDefault="007D38FF" w:rsidP="007D38FF">
      <w:pPr>
        <w:pStyle w:val="ListParagraph"/>
        <w:numPr>
          <w:ilvl w:val="2"/>
          <w:numId w:val="1"/>
        </w:numPr>
      </w:pPr>
      <w:r>
        <w:t>Indications for surgery- within 24-30 hours</w:t>
      </w:r>
    </w:p>
    <w:p w:rsidR="007D38FF" w:rsidRDefault="007D38FF" w:rsidP="007D38FF">
      <w:pPr>
        <w:pStyle w:val="ListParagraph"/>
        <w:numPr>
          <w:ilvl w:val="2"/>
          <w:numId w:val="1"/>
        </w:numPr>
      </w:pPr>
      <w:r>
        <w:t>Examples-Acute gallbladder infection, kidney or ureteral stones</w:t>
      </w:r>
    </w:p>
    <w:p w:rsidR="007D38FF" w:rsidRDefault="007D38FF" w:rsidP="007D38FF"/>
    <w:p w:rsidR="007D38FF" w:rsidRDefault="007D38FF" w:rsidP="007D38FF">
      <w:pPr>
        <w:pStyle w:val="ListParagraph"/>
        <w:numPr>
          <w:ilvl w:val="1"/>
          <w:numId w:val="1"/>
        </w:numPr>
      </w:pPr>
      <w:r w:rsidRPr="007D38FF">
        <w:rPr>
          <w:b/>
          <w:u w:val="single"/>
        </w:rPr>
        <w:t>Required</w:t>
      </w:r>
      <w:r>
        <w:t>-Patient needs to have surgery</w:t>
      </w:r>
    </w:p>
    <w:p w:rsidR="007D38FF" w:rsidRDefault="007D38FF" w:rsidP="007D38FF">
      <w:pPr>
        <w:pStyle w:val="ListParagraph"/>
        <w:numPr>
          <w:ilvl w:val="2"/>
          <w:numId w:val="1"/>
        </w:numPr>
      </w:pPr>
      <w:r>
        <w:t>Indications for surgery-Plan within a few weeks or months</w:t>
      </w:r>
    </w:p>
    <w:p w:rsidR="007D38FF" w:rsidRDefault="007D38FF" w:rsidP="007D38FF">
      <w:pPr>
        <w:pStyle w:val="ListParagraph"/>
        <w:numPr>
          <w:ilvl w:val="2"/>
          <w:numId w:val="1"/>
        </w:numPr>
      </w:pPr>
      <w:r>
        <w:t>Examples: prostatic hyperplasia without bladder obstruction, thyroid disorders, cataracts</w:t>
      </w:r>
    </w:p>
    <w:p w:rsidR="007D38FF" w:rsidRDefault="007D38FF" w:rsidP="007D38FF"/>
    <w:p w:rsidR="007D38FF" w:rsidRDefault="007D38FF" w:rsidP="007D38FF">
      <w:pPr>
        <w:pStyle w:val="ListParagraph"/>
        <w:numPr>
          <w:ilvl w:val="1"/>
          <w:numId w:val="1"/>
        </w:numPr>
      </w:pPr>
      <w:r w:rsidRPr="007D38FF">
        <w:rPr>
          <w:b/>
          <w:u w:val="single"/>
        </w:rPr>
        <w:t>Elective</w:t>
      </w:r>
      <w:r>
        <w:t>- patient should have surgery</w:t>
      </w:r>
    </w:p>
    <w:p w:rsidR="007D38FF" w:rsidRDefault="007D38FF" w:rsidP="007D38FF">
      <w:pPr>
        <w:pStyle w:val="ListParagraph"/>
        <w:numPr>
          <w:ilvl w:val="2"/>
          <w:numId w:val="1"/>
        </w:numPr>
      </w:pPr>
      <w:r>
        <w:t>Indications for surgery- failure to have surgery NOT CATASTROPHIC</w:t>
      </w:r>
    </w:p>
    <w:p w:rsidR="007D38FF" w:rsidRDefault="007D38FF" w:rsidP="007D38FF">
      <w:pPr>
        <w:pStyle w:val="ListParagraph"/>
        <w:numPr>
          <w:ilvl w:val="2"/>
          <w:numId w:val="1"/>
        </w:numPr>
      </w:pPr>
      <w:r>
        <w:t>Examples: Repair of scars, simple hernia, vaginal repair</w:t>
      </w:r>
    </w:p>
    <w:p w:rsidR="007D38FF" w:rsidRDefault="007D38FF" w:rsidP="007D38FF"/>
    <w:p w:rsidR="007D38FF" w:rsidRDefault="007D38FF" w:rsidP="007D38FF">
      <w:pPr>
        <w:pStyle w:val="ListParagraph"/>
        <w:numPr>
          <w:ilvl w:val="1"/>
          <w:numId w:val="1"/>
        </w:numPr>
      </w:pPr>
      <w:r w:rsidRPr="007D38FF">
        <w:rPr>
          <w:b/>
          <w:u w:val="single"/>
        </w:rPr>
        <w:t>Optional</w:t>
      </w:r>
      <w:r>
        <w:t>- decision rests with patient</w:t>
      </w:r>
    </w:p>
    <w:p w:rsidR="007D38FF" w:rsidRDefault="007D38FF" w:rsidP="007D38FF">
      <w:pPr>
        <w:pStyle w:val="ListParagraph"/>
        <w:numPr>
          <w:ilvl w:val="2"/>
          <w:numId w:val="1"/>
        </w:numPr>
      </w:pPr>
      <w:r>
        <w:t>Indications for surgery- personal preference</w:t>
      </w:r>
    </w:p>
    <w:p w:rsidR="007D38FF" w:rsidRDefault="007D38FF" w:rsidP="007D38FF">
      <w:pPr>
        <w:pStyle w:val="ListParagraph"/>
        <w:numPr>
          <w:ilvl w:val="2"/>
          <w:numId w:val="1"/>
        </w:numPr>
      </w:pPr>
      <w:r>
        <w:t>Examples: cosmetic surgery</w:t>
      </w:r>
    </w:p>
    <w:p w:rsidR="007D38FF" w:rsidRDefault="007D38FF" w:rsidP="007D38FF">
      <w:pPr>
        <w:pStyle w:val="ListParagraph"/>
        <w:numPr>
          <w:ilvl w:val="0"/>
          <w:numId w:val="1"/>
        </w:numPr>
      </w:pPr>
      <w:r>
        <w:t>Best practice for malignant hyperthermia</w:t>
      </w:r>
    </w:p>
    <w:p w:rsidR="007D38FF" w:rsidRDefault="00DD7F67" w:rsidP="007D38FF">
      <w:pPr>
        <w:pStyle w:val="ListParagraph"/>
        <w:numPr>
          <w:ilvl w:val="1"/>
          <w:numId w:val="1"/>
        </w:numPr>
      </w:pPr>
      <w:r>
        <w:t>Malignant hyperthermia is a rare life-threatening condition triggered by exposure to most anesthetic agents inducing a drastic and uncontrolled incr</w:t>
      </w:r>
      <w:r w:rsidR="00D1631F">
        <w:t>e</w:t>
      </w:r>
      <w:r>
        <w:t xml:space="preserve">ase in skeletal muscle oxidative </w:t>
      </w:r>
      <w:r w:rsidR="00287657">
        <w:t>metabolism</w:t>
      </w:r>
      <w:r>
        <w:t xml:space="preserve"> that can overwhelm the body’s capacity to supply oxygen, remove carbon dioxide, and regulate body temperature, eventually leading to circulatory collapse and death if untreated.</w:t>
      </w:r>
    </w:p>
    <w:p w:rsidR="00DD7F67" w:rsidRDefault="00DD7F67" w:rsidP="00DD7F67">
      <w:pPr>
        <w:pStyle w:val="ListParagraph"/>
        <w:numPr>
          <w:ilvl w:val="1"/>
          <w:numId w:val="1"/>
        </w:numPr>
      </w:pPr>
      <w:r>
        <w:t>Often inherited as an autosomal dominant disorder</w:t>
      </w:r>
    </w:p>
    <w:p w:rsidR="00DD7F67" w:rsidRDefault="00DD7F67" w:rsidP="00DD7F67">
      <w:pPr>
        <w:pStyle w:val="ListParagraph"/>
        <w:numPr>
          <w:ilvl w:val="1"/>
          <w:numId w:val="1"/>
        </w:numPr>
      </w:pPr>
      <w:r>
        <w:t>TX- shut off anesthesia, turn on O2 will have to pack the patient or around the patient with ice to bring down the temperature</w:t>
      </w:r>
      <w:r w:rsidR="00E6747E">
        <w:t>, correct electrolyte imbalance</w:t>
      </w:r>
    </w:p>
    <w:p w:rsidR="00DD7F67" w:rsidRDefault="00DD7F67" w:rsidP="00DD7F67"/>
    <w:p w:rsidR="00DD7F67" w:rsidRDefault="00DD7F67" w:rsidP="00DD7F67"/>
    <w:p w:rsidR="00DD7F67" w:rsidRPr="005C5B14" w:rsidRDefault="00DD7F67" w:rsidP="00DD7F67">
      <w:pPr>
        <w:pStyle w:val="ListParagraph"/>
        <w:numPr>
          <w:ilvl w:val="0"/>
          <w:numId w:val="1"/>
        </w:numPr>
        <w:rPr>
          <w:b/>
        </w:rPr>
      </w:pPr>
      <w:r w:rsidRPr="005C5B14">
        <w:rPr>
          <w:b/>
        </w:rPr>
        <w:t>Stages of Anesthesia:</w:t>
      </w:r>
    </w:p>
    <w:p w:rsidR="00DD7F67" w:rsidRDefault="00DD7F67" w:rsidP="00DD7F67">
      <w:pPr>
        <w:pStyle w:val="ListParagraph"/>
        <w:numPr>
          <w:ilvl w:val="1"/>
          <w:numId w:val="1"/>
        </w:numPr>
      </w:pPr>
      <w:r>
        <w:lastRenderedPageBreak/>
        <w:t>1- beginning anesthesia</w:t>
      </w:r>
    </w:p>
    <w:p w:rsidR="00DD7F67" w:rsidRDefault="00DD7F67" w:rsidP="00DD7F67">
      <w:pPr>
        <w:pStyle w:val="ListParagraph"/>
        <w:numPr>
          <w:ilvl w:val="2"/>
          <w:numId w:val="1"/>
        </w:numPr>
      </w:pPr>
      <w:r>
        <w:t>As patient breathes in anesthetic get warm, dizzy and feeling of detachment can be experienced.</w:t>
      </w:r>
    </w:p>
    <w:p w:rsidR="00DD7F67" w:rsidRDefault="00DD7F67" w:rsidP="00DD7F67">
      <w:pPr>
        <w:pStyle w:val="ListParagraph"/>
        <w:numPr>
          <w:ilvl w:val="2"/>
          <w:numId w:val="1"/>
        </w:numPr>
      </w:pPr>
      <w:r>
        <w:t xml:space="preserve">Patient may have ringing, roaring or buzzing in the ears although still conscious may sense inability to move the </w:t>
      </w:r>
      <w:r w:rsidR="00287657">
        <w:t>extremities</w:t>
      </w:r>
      <w:r>
        <w:t xml:space="preserve"> easily</w:t>
      </w:r>
    </w:p>
    <w:p w:rsidR="00DD7F67" w:rsidRDefault="00D1631F" w:rsidP="00DD7F67">
      <w:pPr>
        <w:pStyle w:val="ListParagraph"/>
        <w:numPr>
          <w:ilvl w:val="2"/>
          <w:numId w:val="1"/>
        </w:numPr>
      </w:pPr>
      <w:r>
        <w:t>During this stage noises are exaggerated even low voices or minors sounds seem loud and unreal</w:t>
      </w:r>
    </w:p>
    <w:p w:rsidR="00D1631F" w:rsidRDefault="00D1631F" w:rsidP="00D1631F">
      <w:pPr>
        <w:pStyle w:val="ListParagraph"/>
        <w:numPr>
          <w:ilvl w:val="2"/>
          <w:numId w:val="1"/>
        </w:numPr>
      </w:pPr>
      <w:r>
        <w:t>NURSE- unnecessary noises and motions are to be avoided when anesthesia begins</w:t>
      </w:r>
    </w:p>
    <w:p w:rsidR="00D1631F" w:rsidRDefault="00D1631F" w:rsidP="00D1631F">
      <w:pPr>
        <w:pStyle w:val="ListParagraph"/>
        <w:numPr>
          <w:ilvl w:val="1"/>
          <w:numId w:val="1"/>
        </w:numPr>
      </w:pPr>
      <w:r>
        <w:t>2-excitement</w:t>
      </w:r>
    </w:p>
    <w:p w:rsidR="00D1631F" w:rsidRDefault="00D1631F" w:rsidP="00D1631F">
      <w:pPr>
        <w:pStyle w:val="ListParagraph"/>
        <w:numPr>
          <w:ilvl w:val="2"/>
          <w:numId w:val="1"/>
        </w:numPr>
      </w:pPr>
      <w:r>
        <w:t xml:space="preserve">Characterized variously by </w:t>
      </w:r>
      <w:r w:rsidR="00287657">
        <w:t>struggling</w:t>
      </w:r>
      <w:r>
        <w:t>, shouting, talking, singing, laughing, crying is often avoided if anesthetic agent is administered smoothly and quickly</w:t>
      </w:r>
    </w:p>
    <w:p w:rsidR="00D1631F" w:rsidRDefault="00D1631F" w:rsidP="00D1631F">
      <w:pPr>
        <w:pStyle w:val="ListParagraph"/>
        <w:numPr>
          <w:ilvl w:val="2"/>
          <w:numId w:val="1"/>
        </w:numPr>
      </w:pPr>
      <w:r>
        <w:t>Pupils dilate but contract if exposed to light, pulse is rapid and resps may be irregular</w:t>
      </w:r>
    </w:p>
    <w:p w:rsidR="00D1631F" w:rsidRDefault="00D1631F" w:rsidP="00D1631F">
      <w:pPr>
        <w:pStyle w:val="ListParagraph"/>
        <w:numPr>
          <w:ilvl w:val="2"/>
          <w:numId w:val="1"/>
        </w:numPr>
      </w:pPr>
      <w:r>
        <w:t xml:space="preserve">NURSE- because of possibility of uncontrolled movt. of patient, the </w:t>
      </w:r>
      <w:r w:rsidR="00287657">
        <w:t>nurse</w:t>
      </w:r>
      <w:r>
        <w:t xml:space="preserve"> must always assist anesthetist to help restrain patient. </w:t>
      </w:r>
    </w:p>
    <w:p w:rsidR="00D1631F" w:rsidRDefault="00D1631F" w:rsidP="00D1631F">
      <w:pPr>
        <w:pStyle w:val="ListParagraph"/>
        <w:numPr>
          <w:ilvl w:val="2"/>
          <w:numId w:val="1"/>
        </w:numPr>
      </w:pPr>
      <w:r>
        <w:t xml:space="preserve">* </w:t>
      </w:r>
      <w:r w:rsidR="00287657">
        <w:t>Manipulation</w:t>
      </w:r>
      <w:r>
        <w:t xml:space="preserve"> </w:t>
      </w:r>
      <w:r w:rsidR="00287657">
        <w:t>increases</w:t>
      </w:r>
      <w:r>
        <w:t xml:space="preserve"> circulation to operative site and thereby increases potential for bleeding- keep movt. to minimum!</w:t>
      </w:r>
    </w:p>
    <w:p w:rsidR="00D1631F" w:rsidRDefault="00D1631F" w:rsidP="00D1631F">
      <w:pPr>
        <w:pStyle w:val="ListParagraph"/>
        <w:numPr>
          <w:ilvl w:val="1"/>
          <w:numId w:val="1"/>
        </w:numPr>
      </w:pPr>
      <w:r>
        <w:t>3-Surgical anesthesia</w:t>
      </w:r>
    </w:p>
    <w:p w:rsidR="00D1631F" w:rsidRDefault="00D1631F" w:rsidP="00D1631F">
      <w:pPr>
        <w:pStyle w:val="ListParagraph"/>
        <w:numPr>
          <w:ilvl w:val="2"/>
          <w:numId w:val="1"/>
        </w:numPr>
      </w:pPr>
      <w:r>
        <w:t xml:space="preserve">Reached by continued admin. Of the anesthetic vapor or gas.  Patient is unconscious and lies quietly on the table. Pupils are small but contract when exposed to light. Resps are regular, pulse rate and </w:t>
      </w:r>
      <w:r w:rsidR="00287657">
        <w:t>volume is</w:t>
      </w:r>
      <w:r>
        <w:t xml:space="preserve"> normal, skin is pink or slightly flushed.</w:t>
      </w:r>
    </w:p>
    <w:p w:rsidR="00D1631F" w:rsidRDefault="00D1631F" w:rsidP="00D1631F">
      <w:pPr>
        <w:pStyle w:val="ListParagraph"/>
        <w:numPr>
          <w:ilvl w:val="2"/>
          <w:numId w:val="1"/>
        </w:numPr>
      </w:pPr>
      <w:r>
        <w:t>Can stay in this stage for hours</w:t>
      </w:r>
    </w:p>
    <w:p w:rsidR="00D1631F" w:rsidRDefault="00D1631F" w:rsidP="00D1631F">
      <w:pPr>
        <w:pStyle w:val="ListParagraph"/>
        <w:numPr>
          <w:ilvl w:val="1"/>
          <w:numId w:val="1"/>
        </w:numPr>
      </w:pPr>
      <w:r>
        <w:t>4- medullary depression</w:t>
      </w:r>
    </w:p>
    <w:p w:rsidR="00D1631F" w:rsidRDefault="00D1631F" w:rsidP="00D1631F">
      <w:pPr>
        <w:pStyle w:val="ListParagraph"/>
        <w:numPr>
          <w:ilvl w:val="2"/>
          <w:numId w:val="1"/>
        </w:numPr>
      </w:pPr>
      <w:r>
        <w:t xml:space="preserve">Too much anesthesia has been admin., resps become shallow, pulse is weak and thread and pupils widely dilated, no longer contract when exposed to light. Cyanosis develops and without prompt intervention death occurs.  </w:t>
      </w:r>
    </w:p>
    <w:p w:rsidR="00D1631F" w:rsidRDefault="00D1631F" w:rsidP="00D1631F">
      <w:pPr>
        <w:pStyle w:val="ListParagraph"/>
        <w:numPr>
          <w:ilvl w:val="2"/>
          <w:numId w:val="1"/>
        </w:numPr>
      </w:pPr>
      <w:r>
        <w:t>If this stage is reached anesthetic is d/c immediately and resp and circulatory supports initiated</w:t>
      </w:r>
    </w:p>
    <w:p w:rsidR="00D1631F" w:rsidRPr="005C5B14" w:rsidRDefault="00E6747E" w:rsidP="00D1631F">
      <w:pPr>
        <w:pStyle w:val="ListParagraph"/>
        <w:numPr>
          <w:ilvl w:val="0"/>
          <w:numId w:val="1"/>
        </w:numPr>
        <w:rPr>
          <w:b/>
        </w:rPr>
      </w:pPr>
      <w:r w:rsidRPr="005C5B14">
        <w:rPr>
          <w:b/>
        </w:rPr>
        <w:t>Airway maintenance</w:t>
      </w:r>
    </w:p>
    <w:p w:rsidR="00E6747E" w:rsidRDefault="00E6747E" w:rsidP="00E6747E">
      <w:pPr>
        <w:pStyle w:val="ListParagraph"/>
        <w:numPr>
          <w:ilvl w:val="1"/>
          <w:numId w:val="1"/>
        </w:numPr>
      </w:pPr>
      <w:r>
        <w:t>Maintain ventilation and prevent hypoxemia, hypercapnia</w:t>
      </w:r>
    </w:p>
    <w:p w:rsidR="00E6747E" w:rsidRDefault="00E6747E" w:rsidP="00E6747E">
      <w:pPr>
        <w:pStyle w:val="ListParagraph"/>
        <w:numPr>
          <w:ilvl w:val="1"/>
          <w:numId w:val="1"/>
        </w:numPr>
      </w:pPr>
      <w:r>
        <w:t>Should assess resp rate, depth, ease of resps, oxygen saturation, and breath sounds.</w:t>
      </w:r>
    </w:p>
    <w:p w:rsidR="00E6747E" w:rsidRDefault="00E6747E" w:rsidP="00E6747E">
      <w:pPr>
        <w:pStyle w:val="ListParagraph"/>
        <w:numPr>
          <w:ilvl w:val="1"/>
          <w:numId w:val="1"/>
        </w:numPr>
      </w:pPr>
      <w:r>
        <w:t>Prolong anesthesia patients have relaxed muscles and are usually unconscious, when patient lies on back the lower jaw and tongue fall backward and air passage become obstructed.</w:t>
      </w:r>
    </w:p>
    <w:p w:rsidR="00E6747E" w:rsidRDefault="00E6747E" w:rsidP="00E6747E">
      <w:pPr>
        <w:pStyle w:val="ListParagraph"/>
        <w:numPr>
          <w:ilvl w:val="1"/>
          <w:numId w:val="1"/>
        </w:numPr>
      </w:pPr>
      <w:r>
        <w:t>*NURSE- should not depend on watching chest rise and fall, need to place palm of hand at patients nose and mouth to feel for exhaled air</w:t>
      </w:r>
    </w:p>
    <w:p w:rsidR="00E6747E" w:rsidRDefault="00E6747E" w:rsidP="00E6747E">
      <w:pPr>
        <w:pStyle w:val="ListParagraph"/>
        <w:numPr>
          <w:ilvl w:val="1"/>
          <w:numId w:val="1"/>
        </w:numPr>
      </w:pPr>
      <w:r>
        <w:t>If pt. comes to PACU with trach tube still in place, the nurse assists in initiating use of ventilator and weaning and extubation processes</w:t>
      </w:r>
    </w:p>
    <w:p w:rsidR="00E6747E" w:rsidRDefault="00E6747E" w:rsidP="00E6747E">
      <w:pPr>
        <w:pStyle w:val="ListParagraph"/>
        <w:numPr>
          <w:ilvl w:val="1"/>
          <w:numId w:val="1"/>
        </w:numPr>
      </w:pPr>
      <w:r>
        <w:t xml:space="preserve">If extubated, and </w:t>
      </w:r>
      <w:r w:rsidR="00287657">
        <w:t>pt.</w:t>
      </w:r>
      <w:r>
        <w:t xml:space="preserve"> has teeth clenched, used padded tongue depressor to open mouth, and elevate head of bed to 15 or 30 degrees, monitor closely to maintain airway and to minimized possibility of aspiration</w:t>
      </w:r>
    </w:p>
    <w:p w:rsidR="00E6747E" w:rsidRDefault="00E6747E" w:rsidP="00E6747E">
      <w:pPr>
        <w:pStyle w:val="ListParagraph"/>
        <w:numPr>
          <w:ilvl w:val="1"/>
          <w:numId w:val="1"/>
        </w:numPr>
      </w:pPr>
      <w:r>
        <w:lastRenderedPageBreak/>
        <w:t>If patient vomits turn them to their side</w:t>
      </w:r>
    </w:p>
    <w:p w:rsidR="00E6747E" w:rsidRDefault="00E6747E" w:rsidP="00E6747E">
      <w:pPr>
        <w:pStyle w:val="ListParagraph"/>
        <w:numPr>
          <w:ilvl w:val="1"/>
          <w:numId w:val="1"/>
        </w:numPr>
      </w:pPr>
      <w:r>
        <w:t>Suctioning may be required if mucus or vomit is obstructing pharynx or trachea</w:t>
      </w:r>
    </w:p>
    <w:p w:rsidR="00E6747E" w:rsidRDefault="00E6747E" w:rsidP="00E6747E">
      <w:pPr>
        <w:pStyle w:val="ListParagraph"/>
        <w:numPr>
          <w:ilvl w:val="1"/>
          <w:numId w:val="1"/>
        </w:numPr>
      </w:pPr>
      <w:r>
        <w:t>Use caution in patients who just had oral surgery when using suction!</w:t>
      </w:r>
    </w:p>
    <w:p w:rsidR="001D5001" w:rsidRDefault="001D5001" w:rsidP="001D5001"/>
    <w:p w:rsidR="00E6747E" w:rsidRPr="005C5B14" w:rsidRDefault="001D5001" w:rsidP="001D5001">
      <w:pPr>
        <w:pStyle w:val="ListParagraph"/>
        <w:numPr>
          <w:ilvl w:val="0"/>
          <w:numId w:val="1"/>
        </w:numPr>
        <w:rPr>
          <w:b/>
        </w:rPr>
      </w:pPr>
      <w:r w:rsidRPr="005C5B14">
        <w:rPr>
          <w:b/>
        </w:rPr>
        <w:t>Deep breathing and other pre-op exercises, use of incentive spirometer, advantages of early ambulation</w:t>
      </w:r>
      <w:r w:rsidRPr="005C5B14">
        <w:rPr>
          <w:b/>
        </w:rPr>
        <w:t>.</w:t>
      </w:r>
    </w:p>
    <w:p w:rsidR="001D5001" w:rsidRDefault="001D5001" w:rsidP="001D5001">
      <w:pPr>
        <w:pStyle w:val="ListParagraph"/>
        <w:numPr>
          <w:ilvl w:val="1"/>
          <w:numId w:val="1"/>
        </w:numPr>
      </w:pPr>
      <w:r>
        <w:t xml:space="preserve">To clear secretions and prevent pneumonia encourage patient to turn frequently, take deep breaths, cough and use incentive spirometer at least every 2 hours.  *these pulmonary exercises should begin as soon as </w:t>
      </w:r>
      <w:r w:rsidR="00287657">
        <w:t>pt.</w:t>
      </w:r>
      <w:r>
        <w:t xml:space="preserve"> arrives on clinical unit and continue until discharge</w:t>
      </w:r>
    </w:p>
    <w:p w:rsidR="001D5001" w:rsidRDefault="001D5001" w:rsidP="001D5001">
      <w:pPr>
        <w:pStyle w:val="ListParagraph"/>
        <w:numPr>
          <w:ilvl w:val="1"/>
          <w:numId w:val="1"/>
        </w:numPr>
      </w:pPr>
      <w:r>
        <w:t>Patient may not be fully awake from anesthesia, but can still ask them to take deep breaths helping to expel residual anesthetic agents, mobilize secretions and prevent atelectasis.</w:t>
      </w:r>
    </w:p>
    <w:p w:rsidR="001D5001" w:rsidRDefault="001D5001" w:rsidP="001D5001">
      <w:pPr>
        <w:pStyle w:val="ListParagraph"/>
        <w:numPr>
          <w:ilvl w:val="1"/>
          <w:numId w:val="1"/>
        </w:numPr>
      </w:pPr>
      <w:r>
        <w:t>Early ambulation increases metabolism and pulmonary aeration and improves all body functions</w:t>
      </w:r>
    </w:p>
    <w:p w:rsidR="001D5001" w:rsidRDefault="001D5001" w:rsidP="001D5001">
      <w:pPr>
        <w:pStyle w:val="ListParagraph"/>
        <w:numPr>
          <w:ilvl w:val="1"/>
          <w:numId w:val="1"/>
        </w:numPr>
      </w:pPr>
      <w:r>
        <w:t xml:space="preserve">Encourage </w:t>
      </w:r>
      <w:r w:rsidR="00287657">
        <w:t>pt.</w:t>
      </w:r>
      <w:r>
        <w:t xml:space="preserve"> to be out of bed ASAP, valuable in preventing pulmonary complications in older patients * watched for orthostatic hypotension when ambulating patients</w:t>
      </w:r>
    </w:p>
    <w:p w:rsidR="001D5001" w:rsidRDefault="001D5001" w:rsidP="001D5001">
      <w:pPr>
        <w:pStyle w:val="ListParagraph"/>
        <w:numPr>
          <w:ilvl w:val="1"/>
          <w:numId w:val="1"/>
        </w:numPr>
      </w:pPr>
      <w:r>
        <w:t>Early ambulation also prevents stasis of blood and thromboembolic events occur less</w:t>
      </w:r>
    </w:p>
    <w:p w:rsidR="001D5001" w:rsidRPr="005C5B14" w:rsidRDefault="001D5001" w:rsidP="001D5001">
      <w:pPr>
        <w:pStyle w:val="ListParagraph"/>
        <w:numPr>
          <w:ilvl w:val="0"/>
          <w:numId w:val="1"/>
        </w:numPr>
        <w:rPr>
          <w:b/>
        </w:rPr>
      </w:pPr>
      <w:r w:rsidRPr="005C5B14">
        <w:rPr>
          <w:b/>
        </w:rPr>
        <w:t>Postoperative Nursing Interventions</w:t>
      </w:r>
    </w:p>
    <w:p w:rsidR="001D5001" w:rsidRDefault="00287657" w:rsidP="001D5001">
      <w:pPr>
        <w:pStyle w:val="ListParagraph"/>
        <w:numPr>
          <w:ilvl w:val="1"/>
          <w:numId w:val="1"/>
        </w:numPr>
      </w:pPr>
      <w:r>
        <w:t>Relieving</w:t>
      </w:r>
      <w:r w:rsidR="001D5001">
        <w:t xml:space="preserve"> pain</w:t>
      </w:r>
    </w:p>
    <w:p w:rsidR="001D5001" w:rsidRDefault="001D5001" w:rsidP="001D5001">
      <w:pPr>
        <w:pStyle w:val="ListParagraph"/>
        <w:numPr>
          <w:ilvl w:val="1"/>
          <w:numId w:val="1"/>
        </w:numPr>
      </w:pPr>
      <w:r>
        <w:t>Preventing resp. complications</w:t>
      </w:r>
    </w:p>
    <w:p w:rsidR="001D5001" w:rsidRDefault="001D5001" w:rsidP="001D5001">
      <w:pPr>
        <w:pStyle w:val="ListParagraph"/>
        <w:numPr>
          <w:ilvl w:val="1"/>
          <w:numId w:val="1"/>
        </w:numPr>
      </w:pPr>
      <w:r>
        <w:t>Patient controlled analgesia</w:t>
      </w:r>
    </w:p>
    <w:p w:rsidR="001D5001" w:rsidRDefault="001D5001" w:rsidP="001D5001">
      <w:pPr>
        <w:pStyle w:val="ListParagraph"/>
        <w:numPr>
          <w:ilvl w:val="1"/>
          <w:numId w:val="1"/>
        </w:numPr>
      </w:pPr>
      <w:r>
        <w:t xml:space="preserve">Post op epidural/intrapleural anesthesia ( </w:t>
      </w:r>
      <w:r w:rsidR="00287657">
        <w:t>allows</w:t>
      </w:r>
      <w:r>
        <w:t xml:space="preserve"> effective coughing and deep breathing in conditions like gallbladder removal, renal surgery in which pain in thorax would interfere with these exercises)</w:t>
      </w:r>
    </w:p>
    <w:p w:rsidR="001D5001" w:rsidRDefault="001D5001" w:rsidP="001D5001">
      <w:pPr>
        <w:pStyle w:val="ListParagraph"/>
        <w:numPr>
          <w:ilvl w:val="1"/>
          <w:numId w:val="1"/>
        </w:numPr>
      </w:pPr>
      <w:r>
        <w:t>Encouraging activity</w:t>
      </w:r>
    </w:p>
    <w:p w:rsidR="001D5001" w:rsidRDefault="001D5001" w:rsidP="001D5001">
      <w:pPr>
        <w:pStyle w:val="ListParagraph"/>
        <w:numPr>
          <w:ilvl w:val="1"/>
          <w:numId w:val="1"/>
        </w:numPr>
      </w:pPr>
      <w:r>
        <w:t>Promoting cardiac output</w:t>
      </w:r>
    </w:p>
    <w:p w:rsidR="001D5001" w:rsidRDefault="001D5001" w:rsidP="001D5001">
      <w:pPr>
        <w:pStyle w:val="ListParagraph"/>
        <w:numPr>
          <w:ilvl w:val="1"/>
          <w:numId w:val="1"/>
        </w:numPr>
      </w:pPr>
      <w:r>
        <w:t>Caring for wounds</w:t>
      </w:r>
    </w:p>
    <w:p w:rsidR="001D5001" w:rsidRDefault="001D5001" w:rsidP="001D5001">
      <w:pPr>
        <w:pStyle w:val="ListParagraph"/>
        <w:numPr>
          <w:ilvl w:val="1"/>
          <w:numId w:val="1"/>
        </w:numPr>
      </w:pPr>
      <w:r>
        <w:t>Caring for sx drains</w:t>
      </w:r>
    </w:p>
    <w:p w:rsidR="001D5001" w:rsidRDefault="001D5001" w:rsidP="001D5001">
      <w:pPr>
        <w:pStyle w:val="ListParagraph"/>
        <w:numPr>
          <w:ilvl w:val="1"/>
          <w:numId w:val="1"/>
        </w:numPr>
      </w:pPr>
      <w:r>
        <w:t>Changing dressing</w:t>
      </w:r>
    </w:p>
    <w:p w:rsidR="001D5001" w:rsidRDefault="001D5001" w:rsidP="001D5001">
      <w:pPr>
        <w:pStyle w:val="ListParagraph"/>
        <w:numPr>
          <w:ilvl w:val="1"/>
          <w:numId w:val="1"/>
        </w:numPr>
      </w:pPr>
      <w:r>
        <w:t>Maintaining normal body temperature</w:t>
      </w:r>
    </w:p>
    <w:p w:rsidR="001D5001" w:rsidRDefault="001D5001" w:rsidP="001D5001">
      <w:pPr>
        <w:pStyle w:val="ListParagraph"/>
        <w:numPr>
          <w:ilvl w:val="1"/>
          <w:numId w:val="1"/>
        </w:numPr>
      </w:pPr>
      <w:r>
        <w:t>Managing GI function and resuming nutrition</w:t>
      </w:r>
    </w:p>
    <w:p w:rsidR="001D5001" w:rsidRDefault="001D5001" w:rsidP="001D5001">
      <w:pPr>
        <w:pStyle w:val="ListParagraph"/>
        <w:numPr>
          <w:ilvl w:val="1"/>
          <w:numId w:val="1"/>
        </w:numPr>
      </w:pPr>
      <w:r>
        <w:t>Promoting bowel function</w:t>
      </w:r>
    </w:p>
    <w:p w:rsidR="001D5001" w:rsidRDefault="001D5001" w:rsidP="001D5001">
      <w:pPr>
        <w:pStyle w:val="ListParagraph"/>
        <w:numPr>
          <w:ilvl w:val="1"/>
          <w:numId w:val="1"/>
        </w:numPr>
      </w:pPr>
      <w:r>
        <w:t>Managing voiding</w:t>
      </w:r>
    </w:p>
    <w:p w:rsidR="001D5001" w:rsidRDefault="001D5001" w:rsidP="001D5001">
      <w:pPr>
        <w:pStyle w:val="ListParagraph"/>
        <w:numPr>
          <w:ilvl w:val="1"/>
          <w:numId w:val="1"/>
        </w:numPr>
      </w:pPr>
      <w:r>
        <w:t>Provide emotional support</w:t>
      </w:r>
    </w:p>
    <w:p w:rsidR="005C5B14" w:rsidRDefault="001D5001" w:rsidP="005C5B14">
      <w:pPr>
        <w:pStyle w:val="ListParagraph"/>
        <w:numPr>
          <w:ilvl w:val="1"/>
          <w:numId w:val="1"/>
        </w:numPr>
      </w:pPr>
      <w:r>
        <w:t>Maintain safe environment</w:t>
      </w:r>
    </w:p>
    <w:p w:rsidR="005C5B14" w:rsidRDefault="005C5B14" w:rsidP="005C5B14"/>
    <w:p w:rsidR="005C5B14" w:rsidRPr="005C5B14" w:rsidRDefault="005C5B14" w:rsidP="005C5B14">
      <w:r w:rsidRPr="005C5B14">
        <w:rPr>
          <w:b/>
        </w:rPr>
        <w:t>Skin Assessment:</w:t>
      </w:r>
    </w:p>
    <w:p w:rsidR="005C5B14" w:rsidRPr="005C5B14" w:rsidRDefault="005C5B14" w:rsidP="005C5B14">
      <w:pPr>
        <w:rPr>
          <w:b/>
        </w:rPr>
      </w:pPr>
      <w:r w:rsidRPr="005C5B14">
        <w:tab/>
        <w:t xml:space="preserve">Identify Structure and function of skin- </w:t>
      </w:r>
      <w:r w:rsidRPr="005C5B14">
        <w:rPr>
          <w:b/>
        </w:rPr>
        <w:t xml:space="preserve">Skin is the largest organ of the body it has many functions including protection, sensation, fluid balance, temperature regulation, vitamin D production, and immune response. There are three levels of skin the epidermis, dermis, and subcutaneous tissue.  Skin also contains sweat glands, muscle, </w:t>
      </w:r>
      <w:proofErr w:type="gramStart"/>
      <w:r w:rsidRPr="005C5B14">
        <w:rPr>
          <w:b/>
        </w:rPr>
        <w:t>hair</w:t>
      </w:r>
      <w:proofErr w:type="gramEnd"/>
      <w:r w:rsidRPr="005C5B14">
        <w:rPr>
          <w:b/>
        </w:rPr>
        <w:t xml:space="preserve"> follicle.   </w:t>
      </w:r>
    </w:p>
    <w:p w:rsidR="005C5B14" w:rsidRPr="005C5B14" w:rsidRDefault="005C5B14" w:rsidP="005C5B14">
      <w:pPr>
        <w:rPr>
          <w:b/>
        </w:rPr>
      </w:pPr>
      <w:r w:rsidRPr="005C5B14">
        <w:tab/>
        <w:t xml:space="preserve">Identify the skin changes with normal aging- </w:t>
      </w:r>
      <w:r w:rsidRPr="005C5B14">
        <w:rPr>
          <w:b/>
        </w:rPr>
        <w:t xml:space="preserve">With aging, the skin becomes thinner, uneven pigmentation, wrinkling, skin folds, and decreased elasticity.  The skin becomes </w:t>
      </w:r>
      <w:r w:rsidRPr="005C5B14">
        <w:rPr>
          <w:b/>
        </w:rPr>
        <w:lastRenderedPageBreak/>
        <w:t xml:space="preserve">drier, hair becomes diminished, healing ability is reduced, and increased fragility/risk for injury. </w:t>
      </w:r>
    </w:p>
    <w:p w:rsidR="005C5B14" w:rsidRPr="005C5B14" w:rsidRDefault="005C5B14" w:rsidP="005C5B14">
      <w:r w:rsidRPr="005C5B14">
        <w:tab/>
        <w:t xml:space="preserve">Identify pressure ulcers and preventative practices- </w:t>
      </w:r>
      <w:r w:rsidRPr="005C5B14">
        <w:rPr>
          <w:b/>
        </w:rPr>
        <w:t xml:space="preserve">Over 1.5 million </w:t>
      </w:r>
      <w:proofErr w:type="gramStart"/>
      <w:r w:rsidRPr="005C5B14">
        <w:rPr>
          <w:b/>
        </w:rPr>
        <w:t>receive</w:t>
      </w:r>
      <w:proofErr w:type="gramEnd"/>
      <w:r w:rsidRPr="005C5B14">
        <w:rPr>
          <w:b/>
        </w:rPr>
        <w:t xml:space="preserve"> pressure ulcers which are preventable. To prevent assess skin, evaluate mobility, evaluate circulatory status, neurologic status, nutrition and hydration status (</w:t>
      </w:r>
      <w:proofErr w:type="spellStart"/>
      <w:r w:rsidRPr="005C5B14">
        <w:rPr>
          <w:b/>
        </w:rPr>
        <w:t>braden</w:t>
      </w:r>
      <w:proofErr w:type="spellEnd"/>
      <w:r w:rsidRPr="005C5B14">
        <w:rPr>
          <w:b/>
        </w:rPr>
        <w:t xml:space="preserve"> scale</w:t>
      </w:r>
      <w:proofErr w:type="gramStart"/>
      <w:r w:rsidRPr="005C5B14">
        <w:rPr>
          <w:b/>
        </w:rPr>
        <w:t>)  Interventions</w:t>
      </w:r>
      <w:proofErr w:type="gramEnd"/>
      <w:r w:rsidRPr="005C5B14">
        <w:rPr>
          <w:b/>
        </w:rPr>
        <w:t xml:space="preserve">- relieve pressure(turn every 2 </w:t>
      </w:r>
      <w:proofErr w:type="spellStart"/>
      <w:r w:rsidRPr="005C5B14">
        <w:rPr>
          <w:b/>
        </w:rPr>
        <w:t>hrs</w:t>
      </w:r>
      <w:proofErr w:type="spellEnd"/>
      <w:r w:rsidRPr="005C5B14">
        <w:rPr>
          <w:b/>
        </w:rPr>
        <w:t xml:space="preserve"> and shift weight every 15 min), positioning, pressure relief devices, improve mobility, nutrition, reduce friction and shears, minimize moisture. Do not massage! </w:t>
      </w:r>
    </w:p>
    <w:p w:rsidR="005C5B14" w:rsidRDefault="005C5B14" w:rsidP="005C5B14">
      <w:pPr>
        <w:rPr>
          <w:b/>
        </w:rPr>
      </w:pPr>
    </w:p>
    <w:p w:rsidR="005C5B14" w:rsidRPr="005C5B14" w:rsidRDefault="005C5B14" w:rsidP="005C5B14">
      <w:pPr>
        <w:ind w:left="720" w:right="1440" w:hanging="720"/>
        <w:rPr>
          <w:rFonts w:eastAsiaTheme="minorHAnsi"/>
          <w:b/>
        </w:rPr>
      </w:pPr>
      <w:r w:rsidRPr="005C5B14">
        <w:rPr>
          <w:rFonts w:eastAsiaTheme="minorHAnsi"/>
          <w:b/>
        </w:rPr>
        <w:t>BURNS</w:t>
      </w:r>
    </w:p>
    <w:p w:rsidR="005C5B14" w:rsidRPr="005C5B14" w:rsidRDefault="005C5B14" w:rsidP="005C5B14">
      <w:r w:rsidRPr="005C5B14">
        <w:tab/>
        <w:t xml:space="preserve">Assessment of burns   type, depth, skin involvement- </w:t>
      </w:r>
      <w:r w:rsidRPr="005C5B14">
        <w:rPr>
          <w:b/>
        </w:rPr>
        <w:t xml:space="preserve">Burns can be superficial partial thickness i.e. sunburn, deep partial- thickness </w:t>
      </w:r>
      <w:proofErr w:type="spellStart"/>
      <w:r w:rsidRPr="005C5B14">
        <w:rPr>
          <w:b/>
        </w:rPr>
        <w:t>i.e</w:t>
      </w:r>
      <w:proofErr w:type="spellEnd"/>
      <w:r w:rsidRPr="005C5B14">
        <w:rPr>
          <w:b/>
        </w:rPr>
        <w:t xml:space="preserve"> in the dermis/</w:t>
      </w:r>
      <w:proofErr w:type="spellStart"/>
      <w:r w:rsidRPr="005C5B14">
        <w:rPr>
          <w:b/>
        </w:rPr>
        <w:t>subdermis</w:t>
      </w:r>
      <w:proofErr w:type="spellEnd"/>
      <w:r w:rsidRPr="005C5B14">
        <w:rPr>
          <w:b/>
        </w:rPr>
        <w:t xml:space="preserve">, full-thickness i.e. muscle and bone. </w:t>
      </w:r>
      <w:proofErr w:type="gramStart"/>
      <w:r w:rsidRPr="005C5B14">
        <w:rPr>
          <w:b/>
        </w:rPr>
        <w:t>Depth considerations- how injury occurred, causative agent, temperature, duration of contact, and thickness of skin.</w:t>
      </w:r>
      <w:proofErr w:type="gramEnd"/>
      <w:r w:rsidRPr="005C5B14">
        <w:rPr>
          <w:b/>
        </w:rPr>
        <w:t xml:space="preserve"> Systemic response includes release of cytokines and other mediators into systemic circulation.  Fluid shifts and shock result in tissue </w:t>
      </w:r>
      <w:proofErr w:type="spellStart"/>
      <w:r w:rsidRPr="005C5B14">
        <w:rPr>
          <w:b/>
        </w:rPr>
        <w:t>hypoperfusion</w:t>
      </w:r>
      <w:proofErr w:type="spellEnd"/>
      <w:r w:rsidRPr="005C5B14">
        <w:rPr>
          <w:b/>
        </w:rPr>
        <w:t xml:space="preserve"> and organ </w:t>
      </w:r>
      <w:proofErr w:type="spellStart"/>
      <w:r w:rsidRPr="005C5B14">
        <w:rPr>
          <w:b/>
        </w:rPr>
        <w:t>hypofunction</w:t>
      </w:r>
      <w:proofErr w:type="spellEnd"/>
      <w:r w:rsidRPr="005C5B14">
        <w:rPr>
          <w:b/>
        </w:rPr>
        <w:t>.</w:t>
      </w:r>
    </w:p>
    <w:p w:rsidR="005C5B14" w:rsidRPr="005C5B14" w:rsidRDefault="005C5B14" w:rsidP="005C5B14">
      <w:r w:rsidRPr="005C5B14">
        <w:tab/>
        <w:t>Emergent, Acute and rehabilitation Care of burn patient.</w:t>
      </w:r>
    </w:p>
    <w:p w:rsidR="005C5B14" w:rsidRDefault="005C5B14" w:rsidP="005C5B14">
      <w:r w:rsidRPr="005C5B14">
        <w:tab/>
        <w:t>Complications of burns</w:t>
      </w:r>
      <w:bookmarkStart w:id="0" w:name="_GoBack"/>
      <w:bookmarkEnd w:id="0"/>
    </w:p>
    <w:p w:rsidR="001D5001" w:rsidRDefault="001D5001" w:rsidP="00287657">
      <w:pPr>
        <w:ind w:left="1080"/>
      </w:pPr>
    </w:p>
    <w:p w:rsidR="005C5B14" w:rsidRPr="005C5B14" w:rsidRDefault="005C5B14" w:rsidP="005C5B14">
      <w:pPr>
        <w:ind w:left="720" w:right="1440" w:hanging="720"/>
        <w:rPr>
          <w:rFonts w:eastAsiaTheme="minorHAnsi"/>
          <w:b/>
        </w:rPr>
      </w:pPr>
      <w:r w:rsidRPr="005C5B14">
        <w:rPr>
          <w:rFonts w:eastAsiaTheme="minorHAnsi"/>
          <w:b/>
        </w:rPr>
        <w:t>Emergent burn phase</w:t>
      </w:r>
    </w:p>
    <w:p w:rsidR="005C5B14" w:rsidRPr="005C5B14" w:rsidRDefault="005C5B14" w:rsidP="005C5B14">
      <w:pPr>
        <w:ind w:left="720" w:right="1440" w:hanging="720"/>
        <w:rPr>
          <w:rFonts w:eastAsiaTheme="minorHAnsi"/>
        </w:rPr>
      </w:pPr>
      <w:r w:rsidRPr="005C5B14">
        <w:rPr>
          <w:rFonts w:eastAsiaTheme="minorHAnsi"/>
          <w:b/>
        </w:rPr>
        <w:t>-</w:t>
      </w:r>
      <w:proofErr w:type="spellStart"/>
      <w:r w:rsidRPr="005C5B14">
        <w:rPr>
          <w:rFonts w:eastAsiaTheme="minorHAnsi"/>
        </w:rPr>
        <w:t>pt</w:t>
      </w:r>
      <w:proofErr w:type="spellEnd"/>
      <w:r w:rsidRPr="005C5B14">
        <w:rPr>
          <w:rFonts w:eastAsiaTheme="minorHAnsi"/>
        </w:rPr>
        <w:t xml:space="preserve"> is transported to ER-Fluid resuscitation is begun</w:t>
      </w:r>
    </w:p>
    <w:p w:rsidR="005C5B14" w:rsidRPr="005C5B14" w:rsidRDefault="005C5B14" w:rsidP="005C5B14">
      <w:pPr>
        <w:ind w:left="720" w:right="1440" w:hanging="720"/>
        <w:rPr>
          <w:rFonts w:eastAsiaTheme="minorHAnsi"/>
        </w:rPr>
      </w:pPr>
      <w:r w:rsidRPr="005C5B14">
        <w:rPr>
          <w:rFonts w:eastAsiaTheme="minorHAnsi"/>
          <w:b/>
        </w:rPr>
        <w:t>-</w:t>
      </w:r>
      <w:proofErr w:type="spellStart"/>
      <w:proofErr w:type="gramStart"/>
      <w:r w:rsidRPr="005C5B14">
        <w:rPr>
          <w:rFonts w:eastAsiaTheme="minorHAnsi"/>
        </w:rPr>
        <w:t>foley</w:t>
      </w:r>
      <w:proofErr w:type="spellEnd"/>
      <w:proofErr w:type="gramEnd"/>
      <w:r w:rsidRPr="005C5B14">
        <w:rPr>
          <w:rFonts w:eastAsiaTheme="minorHAnsi"/>
        </w:rPr>
        <w:t xml:space="preserve"> catheter is inserted- </w:t>
      </w:r>
      <w:proofErr w:type="spellStart"/>
      <w:r w:rsidRPr="005C5B14">
        <w:rPr>
          <w:rFonts w:eastAsiaTheme="minorHAnsi"/>
        </w:rPr>
        <w:t>pt</w:t>
      </w:r>
      <w:proofErr w:type="spellEnd"/>
      <w:r w:rsidRPr="005C5B14">
        <w:rPr>
          <w:rFonts w:eastAsiaTheme="minorHAnsi"/>
        </w:rPr>
        <w:t xml:space="preserve"> with 20-25% NG tube is placed</w:t>
      </w:r>
    </w:p>
    <w:p w:rsidR="005C5B14" w:rsidRPr="005C5B14" w:rsidRDefault="005C5B14" w:rsidP="005C5B14">
      <w:pPr>
        <w:ind w:left="720" w:right="1440" w:hanging="720"/>
        <w:rPr>
          <w:rFonts w:eastAsiaTheme="minorHAnsi"/>
        </w:rPr>
      </w:pPr>
      <w:r w:rsidRPr="005C5B14">
        <w:rPr>
          <w:rFonts w:eastAsiaTheme="minorHAnsi"/>
          <w:b/>
        </w:rPr>
        <w:t>-</w:t>
      </w:r>
      <w:proofErr w:type="spellStart"/>
      <w:r w:rsidRPr="005C5B14">
        <w:rPr>
          <w:rFonts w:eastAsiaTheme="minorHAnsi"/>
        </w:rPr>
        <w:t>Pt</w:t>
      </w:r>
      <w:proofErr w:type="spellEnd"/>
      <w:r w:rsidRPr="005C5B14">
        <w:rPr>
          <w:rFonts w:eastAsiaTheme="minorHAnsi"/>
        </w:rPr>
        <w:t xml:space="preserve"> is stabilized and continually monitored – </w:t>
      </w:r>
      <w:proofErr w:type="spellStart"/>
      <w:r w:rsidRPr="005C5B14">
        <w:rPr>
          <w:rFonts w:eastAsiaTheme="minorHAnsi"/>
        </w:rPr>
        <w:t>pt</w:t>
      </w:r>
      <w:proofErr w:type="spellEnd"/>
      <w:r w:rsidRPr="005C5B14">
        <w:rPr>
          <w:rFonts w:eastAsiaTheme="minorHAnsi"/>
        </w:rPr>
        <w:t xml:space="preserve"> with electrical burns </w:t>
      </w:r>
      <w:proofErr w:type="gramStart"/>
      <w:r w:rsidRPr="005C5B14">
        <w:rPr>
          <w:rFonts w:eastAsiaTheme="minorHAnsi"/>
        </w:rPr>
        <w:t>have</w:t>
      </w:r>
      <w:proofErr w:type="gramEnd"/>
      <w:r w:rsidRPr="005C5B14">
        <w:rPr>
          <w:rFonts w:eastAsiaTheme="minorHAnsi"/>
        </w:rPr>
        <w:t xml:space="preserve"> ECG</w:t>
      </w:r>
    </w:p>
    <w:p w:rsidR="005C5B14" w:rsidRPr="005C5B14" w:rsidRDefault="005C5B14" w:rsidP="005C5B14">
      <w:pPr>
        <w:ind w:left="720" w:right="1440" w:hanging="720"/>
        <w:rPr>
          <w:rFonts w:eastAsiaTheme="minorHAnsi"/>
        </w:rPr>
      </w:pPr>
      <w:r w:rsidRPr="005C5B14">
        <w:rPr>
          <w:rFonts w:eastAsiaTheme="minorHAnsi"/>
          <w:b/>
        </w:rPr>
        <w:t>-</w:t>
      </w:r>
      <w:r w:rsidRPr="005C5B14">
        <w:rPr>
          <w:rFonts w:eastAsiaTheme="minorHAnsi"/>
        </w:rPr>
        <w:t>address pain: only IV med to be given – Psychosocial consideration and emotional support should be given to family</w:t>
      </w:r>
    </w:p>
    <w:p w:rsidR="005C5B14" w:rsidRPr="005C5B14" w:rsidRDefault="005C5B14" w:rsidP="005C5B14">
      <w:pPr>
        <w:ind w:left="720" w:right="1440" w:hanging="720"/>
        <w:rPr>
          <w:rFonts w:eastAsiaTheme="minorHAnsi"/>
          <w:b/>
        </w:rPr>
      </w:pPr>
      <w:r w:rsidRPr="005C5B14">
        <w:rPr>
          <w:rFonts w:eastAsiaTheme="minorHAnsi"/>
          <w:b/>
        </w:rPr>
        <w:t>Acute burns</w:t>
      </w:r>
    </w:p>
    <w:p w:rsidR="005C5B14" w:rsidRPr="005C5B14" w:rsidRDefault="005C5B14" w:rsidP="005C5B14">
      <w:pPr>
        <w:ind w:left="720" w:right="1440" w:hanging="720"/>
        <w:rPr>
          <w:rFonts w:eastAsiaTheme="minorHAnsi"/>
        </w:rPr>
      </w:pPr>
      <w:r w:rsidRPr="005C5B14">
        <w:rPr>
          <w:rFonts w:eastAsiaTheme="minorHAnsi"/>
        </w:rPr>
        <w:t xml:space="preserve">-48-72 hours after injury- assess and maintain </w:t>
      </w:r>
      <w:proofErr w:type="spellStart"/>
      <w:r w:rsidRPr="005C5B14">
        <w:rPr>
          <w:rFonts w:eastAsiaTheme="minorHAnsi"/>
        </w:rPr>
        <w:t>resp</w:t>
      </w:r>
      <w:proofErr w:type="spellEnd"/>
      <w:r w:rsidRPr="005C5B14">
        <w:rPr>
          <w:rFonts w:eastAsiaTheme="minorHAnsi"/>
        </w:rPr>
        <w:t xml:space="preserve"> and circulatory support</w:t>
      </w:r>
    </w:p>
    <w:p w:rsidR="005C5B14" w:rsidRPr="005C5B14" w:rsidRDefault="005C5B14" w:rsidP="005C5B14">
      <w:pPr>
        <w:ind w:left="720" w:right="1440" w:hanging="720"/>
        <w:rPr>
          <w:rFonts w:eastAsiaTheme="minorHAnsi"/>
        </w:rPr>
      </w:pPr>
      <w:r w:rsidRPr="005C5B14">
        <w:rPr>
          <w:rFonts w:eastAsiaTheme="minorHAnsi"/>
        </w:rPr>
        <w:t>-Prevent infection and nutritional supports are priorities</w:t>
      </w:r>
    </w:p>
    <w:p w:rsidR="005C5B14" w:rsidRPr="005C5B14" w:rsidRDefault="005C5B14" w:rsidP="005C5B14">
      <w:pPr>
        <w:ind w:left="720" w:right="1440" w:hanging="720"/>
        <w:rPr>
          <w:rFonts w:eastAsiaTheme="minorHAnsi"/>
          <w:b/>
        </w:rPr>
      </w:pPr>
      <w:r w:rsidRPr="005C5B14">
        <w:rPr>
          <w:rFonts w:eastAsiaTheme="minorHAnsi"/>
          <w:b/>
        </w:rPr>
        <w:t>Rehabilitation</w:t>
      </w:r>
    </w:p>
    <w:p w:rsidR="005C5B14" w:rsidRPr="005C5B14" w:rsidRDefault="005C5B14" w:rsidP="005C5B14">
      <w:pPr>
        <w:ind w:left="720" w:right="1440" w:hanging="720"/>
        <w:rPr>
          <w:rFonts w:eastAsiaTheme="minorHAnsi"/>
        </w:rPr>
      </w:pPr>
      <w:r w:rsidRPr="005C5B14">
        <w:rPr>
          <w:rFonts w:eastAsiaTheme="minorHAnsi"/>
        </w:rPr>
        <w:t xml:space="preserve">-Rehabilitation has begun- focus is upon wound healing- </w:t>
      </w:r>
      <w:proofErr w:type="spellStart"/>
      <w:r w:rsidRPr="005C5B14">
        <w:rPr>
          <w:rFonts w:eastAsiaTheme="minorHAnsi"/>
        </w:rPr>
        <w:t>pt</w:t>
      </w:r>
      <w:proofErr w:type="spellEnd"/>
      <w:r w:rsidRPr="005C5B14">
        <w:rPr>
          <w:rFonts w:eastAsiaTheme="minorHAnsi"/>
        </w:rPr>
        <w:t xml:space="preserve"> may need reconstructive </w:t>
      </w:r>
      <w:proofErr w:type="spellStart"/>
      <w:r w:rsidRPr="005C5B14">
        <w:rPr>
          <w:rFonts w:eastAsiaTheme="minorHAnsi"/>
        </w:rPr>
        <w:t>surg</w:t>
      </w:r>
      <w:proofErr w:type="spellEnd"/>
    </w:p>
    <w:p w:rsidR="005C5B14" w:rsidRPr="005C5B14" w:rsidRDefault="005C5B14" w:rsidP="005C5B14">
      <w:pPr>
        <w:ind w:left="720" w:right="1440" w:hanging="720"/>
        <w:rPr>
          <w:rFonts w:eastAsiaTheme="minorHAnsi"/>
        </w:rPr>
      </w:pPr>
      <w:r w:rsidRPr="005C5B14">
        <w:rPr>
          <w:rFonts w:eastAsiaTheme="minorHAnsi"/>
        </w:rPr>
        <w:t>-counseling and support groups may be assistive</w:t>
      </w:r>
    </w:p>
    <w:p w:rsidR="005C5B14" w:rsidRPr="005C5B14" w:rsidRDefault="005C5B14" w:rsidP="005C5B14">
      <w:pPr>
        <w:ind w:left="720" w:right="1440" w:hanging="720"/>
        <w:rPr>
          <w:rFonts w:eastAsiaTheme="minorHAnsi"/>
          <w:b/>
        </w:rPr>
      </w:pPr>
      <w:r w:rsidRPr="005C5B14">
        <w:rPr>
          <w:rFonts w:eastAsiaTheme="minorHAnsi"/>
          <w:b/>
        </w:rPr>
        <w:t>Complications of Burns</w:t>
      </w:r>
    </w:p>
    <w:p w:rsidR="005C5B14" w:rsidRPr="005C5B14" w:rsidRDefault="005C5B14" w:rsidP="005C5B14">
      <w:pPr>
        <w:ind w:left="720" w:right="1440" w:hanging="720"/>
        <w:rPr>
          <w:rFonts w:eastAsiaTheme="minorHAnsi"/>
        </w:rPr>
      </w:pPr>
      <w:r w:rsidRPr="005C5B14">
        <w:rPr>
          <w:rFonts w:eastAsiaTheme="minorHAnsi"/>
          <w:b/>
        </w:rPr>
        <w:t>-</w:t>
      </w:r>
      <w:r w:rsidRPr="005C5B14">
        <w:rPr>
          <w:rFonts w:eastAsiaTheme="minorHAnsi"/>
        </w:rPr>
        <w:t>Acute respiratory failure- Shock- acute renal failure- Compartment syndrome</w:t>
      </w:r>
    </w:p>
    <w:p w:rsidR="005C5B14" w:rsidRPr="005C5B14" w:rsidRDefault="005C5B14" w:rsidP="005C5B14">
      <w:pPr>
        <w:ind w:left="720" w:right="1440" w:hanging="720"/>
        <w:rPr>
          <w:rFonts w:eastAsiaTheme="minorHAnsi"/>
        </w:rPr>
      </w:pPr>
      <w:r w:rsidRPr="005C5B14">
        <w:rPr>
          <w:rFonts w:eastAsiaTheme="minorHAnsi"/>
          <w:b/>
        </w:rPr>
        <w:t>-</w:t>
      </w:r>
      <w:r w:rsidRPr="005C5B14">
        <w:rPr>
          <w:rFonts w:eastAsiaTheme="minorHAnsi"/>
        </w:rPr>
        <w:t xml:space="preserve">Paralytic ileus- Curling ulcer-pulmonary edema- sepsis- </w:t>
      </w:r>
      <w:proofErr w:type="spellStart"/>
      <w:r w:rsidRPr="005C5B14">
        <w:rPr>
          <w:rFonts w:eastAsiaTheme="minorHAnsi"/>
        </w:rPr>
        <w:t>resp</w:t>
      </w:r>
      <w:proofErr w:type="spellEnd"/>
      <w:r w:rsidRPr="005C5B14">
        <w:rPr>
          <w:rFonts w:eastAsiaTheme="minorHAnsi"/>
        </w:rPr>
        <w:t xml:space="preserve"> failure- visceral damage</w:t>
      </w:r>
    </w:p>
    <w:p w:rsidR="005C5B14" w:rsidRPr="005C5B14" w:rsidRDefault="005C5B14" w:rsidP="005C5B14">
      <w:pPr>
        <w:ind w:left="720" w:right="1440" w:hanging="720"/>
        <w:rPr>
          <w:rFonts w:eastAsiaTheme="minorHAnsi"/>
        </w:rPr>
      </w:pPr>
    </w:p>
    <w:p w:rsidR="005C5B14" w:rsidRPr="005C5B14" w:rsidRDefault="005C5B14" w:rsidP="005C5B14">
      <w:pPr>
        <w:ind w:left="720" w:right="1440" w:hanging="720"/>
        <w:rPr>
          <w:rFonts w:eastAsiaTheme="minorHAnsi"/>
          <w:b/>
        </w:rPr>
      </w:pPr>
      <w:r w:rsidRPr="005C5B14">
        <w:rPr>
          <w:rFonts w:eastAsiaTheme="minorHAnsi"/>
          <w:b/>
        </w:rPr>
        <w:t>PAIN MANAGEMENT</w:t>
      </w:r>
    </w:p>
    <w:p w:rsidR="005C5B14" w:rsidRPr="005C5B14" w:rsidRDefault="005C5B14" w:rsidP="005C5B14">
      <w:pPr>
        <w:ind w:left="720" w:right="1440" w:hanging="720"/>
        <w:rPr>
          <w:rFonts w:eastAsiaTheme="minorHAnsi"/>
          <w:b/>
        </w:rPr>
      </w:pPr>
      <w:r w:rsidRPr="005C5B14">
        <w:rPr>
          <w:rFonts w:eastAsiaTheme="minorHAnsi"/>
          <w:b/>
        </w:rPr>
        <w:t>Chronic pain</w:t>
      </w:r>
    </w:p>
    <w:p w:rsidR="005C5B14" w:rsidRPr="005C5B14" w:rsidRDefault="005C5B14" w:rsidP="005C5B14">
      <w:pPr>
        <w:ind w:left="720" w:right="1440" w:hanging="720"/>
        <w:rPr>
          <w:rFonts w:eastAsiaTheme="minorHAnsi"/>
        </w:rPr>
      </w:pPr>
      <w:r w:rsidRPr="005C5B14">
        <w:rPr>
          <w:rFonts w:eastAsiaTheme="minorHAnsi"/>
        </w:rPr>
        <w:t xml:space="preserve">-More than 6 months- can develop tolerance – sleep deprivation- depression </w:t>
      </w:r>
    </w:p>
    <w:p w:rsidR="005C5B14" w:rsidRPr="005C5B14" w:rsidRDefault="005C5B14" w:rsidP="005C5B14">
      <w:pPr>
        <w:ind w:left="720" w:right="1440" w:hanging="720"/>
        <w:rPr>
          <w:rFonts w:eastAsiaTheme="minorHAnsi"/>
        </w:rPr>
      </w:pPr>
      <w:r w:rsidRPr="005C5B14">
        <w:rPr>
          <w:rFonts w:eastAsiaTheme="minorHAnsi"/>
          <w:b/>
        </w:rPr>
        <w:t>Acute pain</w:t>
      </w:r>
    </w:p>
    <w:p w:rsidR="005C5B14" w:rsidRPr="005C5B14" w:rsidRDefault="005C5B14" w:rsidP="005C5B14">
      <w:pPr>
        <w:ind w:left="720" w:right="1440" w:hanging="720"/>
        <w:rPr>
          <w:rFonts w:eastAsiaTheme="minorHAnsi"/>
        </w:rPr>
      </w:pPr>
      <w:r w:rsidRPr="005C5B14">
        <w:rPr>
          <w:rFonts w:eastAsiaTheme="minorHAnsi"/>
        </w:rPr>
        <w:t xml:space="preserve">-Sudden- relieved after pain is treated. </w:t>
      </w:r>
    </w:p>
    <w:p w:rsidR="005C5B14" w:rsidRPr="005C5B14" w:rsidRDefault="005C5B14" w:rsidP="005C5B14">
      <w:pPr>
        <w:ind w:left="720" w:right="1440" w:hanging="720"/>
        <w:rPr>
          <w:rFonts w:eastAsiaTheme="minorHAnsi"/>
          <w:b/>
        </w:rPr>
      </w:pPr>
      <w:r w:rsidRPr="005C5B14">
        <w:rPr>
          <w:rFonts w:eastAsiaTheme="minorHAnsi"/>
          <w:b/>
        </w:rPr>
        <w:t>Assessment of pain</w:t>
      </w:r>
    </w:p>
    <w:p w:rsidR="005C5B14" w:rsidRPr="005C5B14" w:rsidRDefault="005C5B14" w:rsidP="005C5B14">
      <w:pPr>
        <w:ind w:left="720" w:right="1440" w:hanging="720"/>
        <w:rPr>
          <w:rFonts w:eastAsiaTheme="minorHAnsi"/>
        </w:rPr>
      </w:pPr>
      <w:r w:rsidRPr="005C5B14">
        <w:rPr>
          <w:rFonts w:eastAsiaTheme="minorHAnsi"/>
        </w:rPr>
        <w:t xml:space="preserve">-Assess </w:t>
      </w:r>
      <w:proofErr w:type="gramStart"/>
      <w:r w:rsidRPr="005C5B14">
        <w:rPr>
          <w:rFonts w:eastAsiaTheme="minorHAnsi"/>
        </w:rPr>
        <w:t>patients</w:t>
      </w:r>
      <w:proofErr w:type="gramEnd"/>
      <w:r w:rsidRPr="005C5B14">
        <w:rPr>
          <w:rFonts w:eastAsiaTheme="minorHAnsi"/>
        </w:rPr>
        <w:t xml:space="preserve"> pain goal or expectations of comfort and relief- meaning of pain for </w:t>
      </w:r>
      <w:proofErr w:type="spellStart"/>
      <w:r w:rsidRPr="005C5B14">
        <w:rPr>
          <w:rFonts w:eastAsiaTheme="minorHAnsi"/>
        </w:rPr>
        <w:t>pt</w:t>
      </w:r>
      <w:proofErr w:type="spellEnd"/>
    </w:p>
    <w:p w:rsidR="005C5B14" w:rsidRPr="005C5B14" w:rsidRDefault="005C5B14" w:rsidP="005C5B14">
      <w:pPr>
        <w:ind w:left="720" w:right="1440" w:hanging="720"/>
        <w:rPr>
          <w:rFonts w:eastAsiaTheme="minorHAnsi"/>
        </w:rPr>
      </w:pPr>
      <w:r w:rsidRPr="005C5B14">
        <w:rPr>
          <w:rFonts w:eastAsiaTheme="minorHAnsi"/>
        </w:rPr>
        <w:lastRenderedPageBreak/>
        <w:t>-behaviors associated with pain- physiologic responses to pain- Characteristics- intensity, timing, location, quality- aggravating or alleviating factors</w:t>
      </w:r>
    </w:p>
    <w:p w:rsidR="005C5B14" w:rsidRPr="005C5B14" w:rsidRDefault="005C5B14" w:rsidP="005C5B14">
      <w:pPr>
        <w:ind w:left="720" w:right="1440" w:hanging="720"/>
        <w:rPr>
          <w:rFonts w:eastAsiaTheme="minorHAnsi"/>
          <w:b/>
        </w:rPr>
      </w:pPr>
      <w:r w:rsidRPr="005C5B14">
        <w:rPr>
          <w:rFonts w:eastAsiaTheme="minorHAnsi"/>
          <w:b/>
        </w:rPr>
        <w:t>Pain Treatment</w:t>
      </w:r>
    </w:p>
    <w:p w:rsidR="005C5B14" w:rsidRPr="005C5B14" w:rsidRDefault="005C5B14" w:rsidP="005C5B14">
      <w:pPr>
        <w:ind w:left="720" w:right="1440" w:hanging="720"/>
        <w:rPr>
          <w:rFonts w:eastAsiaTheme="minorHAnsi"/>
        </w:rPr>
      </w:pPr>
      <w:r w:rsidRPr="005C5B14">
        <w:rPr>
          <w:rFonts w:eastAsiaTheme="minorHAnsi"/>
        </w:rPr>
        <w:t>-Pharmacologic treatment—Opioid analgesics- NSAID’s- Local anesthetics</w:t>
      </w:r>
    </w:p>
    <w:p w:rsidR="005C5B14" w:rsidRPr="005C5B14" w:rsidRDefault="005C5B14" w:rsidP="005C5B14">
      <w:pPr>
        <w:ind w:left="720" w:right="1440" w:hanging="720"/>
        <w:rPr>
          <w:rFonts w:eastAsiaTheme="minorHAnsi"/>
        </w:rPr>
      </w:pPr>
      <w:r w:rsidRPr="005C5B14">
        <w:rPr>
          <w:rFonts w:eastAsiaTheme="minorHAnsi"/>
        </w:rPr>
        <w:t xml:space="preserve">- </w:t>
      </w:r>
      <w:proofErr w:type="spellStart"/>
      <w:r w:rsidRPr="005C5B14">
        <w:rPr>
          <w:rFonts w:eastAsiaTheme="minorHAnsi"/>
        </w:rPr>
        <w:t>Nonpharmacologic</w:t>
      </w:r>
      <w:proofErr w:type="spellEnd"/>
      <w:r w:rsidRPr="005C5B14">
        <w:rPr>
          <w:rFonts w:eastAsiaTheme="minorHAnsi"/>
        </w:rPr>
        <w:t xml:space="preserve">—heat and cold- stimulation, massage—distraction, relaxation, and guided imagery. </w:t>
      </w:r>
    </w:p>
    <w:p w:rsidR="005C5B14" w:rsidRPr="005C5B14" w:rsidRDefault="005C5B14" w:rsidP="005C5B14">
      <w:pPr>
        <w:ind w:left="720" w:right="1440" w:hanging="720"/>
        <w:rPr>
          <w:rFonts w:eastAsiaTheme="minorHAnsi"/>
        </w:rPr>
      </w:pPr>
      <w:r w:rsidRPr="005C5B14">
        <w:rPr>
          <w:rFonts w:eastAsiaTheme="minorHAnsi"/>
        </w:rPr>
        <w:t xml:space="preserve">-Pain meds—Opioid- on CNS- </w:t>
      </w:r>
      <w:proofErr w:type="gramStart"/>
      <w:r w:rsidRPr="005C5B14">
        <w:rPr>
          <w:rFonts w:eastAsiaTheme="minorHAnsi"/>
        </w:rPr>
        <w:t>watch</w:t>
      </w:r>
      <w:proofErr w:type="gramEnd"/>
      <w:r w:rsidRPr="005C5B14">
        <w:rPr>
          <w:rFonts w:eastAsiaTheme="minorHAnsi"/>
        </w:rPr>
        <w:t xml:space="preserve"> for </w:t>
      </w:r>
      <w:proofErr w:type="spellStart"/>
      <w:r w:rsidRPr="005C5B14">
        <w:rPr>
          <w:rFonts w:eastAsiaTheme="minorHAnsi"/>
        </w:rPr>
        <w:t>resp</w:t>
      </w:r>
      <w:proofErr w:type="spellEnd"/>
      <w:r w:rsidRPr="005C5B14">
        <w:rPr>
          <w:rFonts w:eastAsiaTheme="minorHAnsi"/>
        </w:rPr>
        <w:t xml:space="preserve">—NSAID’s- stomach pain, take with food- processed in liver- local—block nerve conducting. </w:t>
      </w:r>
    </w:p>
    <w:p w:rsidR="005C5B14" w:rsidRPr="005C5B14" w:rsidRDefault="005C5B14" w:rsidP="005C5B14">
      <w:pPr>
        <w:ind w:left="720" w:right="1440" w:hanging="720"/>
        <w:rPr>
          <w:rFonts w:eastAsiaTheme="minorHAnsi"/>
          <w:b/>
        </w:rPr>
      </w:pPr>
    </w:p>
    <w:p w:rsidR="005C5B14" w:rsidRPr="005C5B14" w:rsidRDefault="005C5B14" w:rsidP="00287657">
      <w:pPr>
        <w:ind w:left="1080"/>
      </w:pPr>
    </w:p>
    <w:sectPr w:rsidR="005C5B14" w:rsidRPr="005C5B14" w:rsidSect="00227DE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92B"/>
    <w:multiLevelType w:val="hybridMultilevel"/>
    <w:tmpl w:val="12CEC550"/>
    <w:lvl w:ilvl="0" w:tplc="0C8E0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C7267F"/>
    <w:multiLevelType w:val="hybridMultilevel"/>
    <w:tmpl w:val="0DA4CB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4946B7"/>
    <w:multiLevelType w:val="hybridMultilevel"/>
    <w:tmpl w:val="19006D8E"/>
    <w:lvl w:ilvl="0" w:tplc="05B65D34">
      <w:start w:val="5"/>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FF"/>
    <w:rsid w:val="001D5001"/>
    <w:rsid w:val="00227DE3"/>
    <w:rsid w:val="002553A8"/>
    <w:rsid w:val="00287657"/>
    <w:rsid w:val="004B1689"/>
    <w:rsid w:val="005C5B14"/>
    <w:rsid w:val="006657C7"/>
    <w:rsid w:val="007A6592"/>
    <w:rsid w:val="007D38FF"/>
    <w:rsid w:val="00971CF3"/>
    <w:rsid w:val="00D1631F"/>
    <w:rsid w:val="00DD7F67"/>
    <w:rsid w:val="00E6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F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8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FF"/>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n.wikipedia.org/wiki/Autono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Bill_of_righ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2542</Words>
  <Characters>14495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2</cp:revision>
  <dcterms:created xsi:type="dcterms:W3CDTF">2012-05-31T23:45:00Z</dcterms:created>
  <dcterms:modified xsi:type="dcterms:W3CDTF">2012-06-01T01:51:00Z</dcterms:modified>
</cp:coreProperties>
</file>