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8F" w:rsidRPr="00E91ABD" w:rsidRDefault="009B11CE" w:rsidP="009B11CE">
      <w:pPr>
        <w:pBdr>
          <w:bottom w:val="single" w:sz="4" w:space="1" w:color="auto"/>
        </w:pBdr>
        <w:jc w:val="center"/>
        <w:rPr>
          <w:b/>
          <w:sz w:val="28"/>
        </w:rPr>
      </w:pPr>
      <w:r w:rsidRPr="00E91ABD">
        <w:rPr>
          <w:b/>
          <w:sz w:val="28"/>
        </w:rPr>
        <w:t xml:space="preserve">Risperidone (Risperdal) </w:t>
      </w:r>
      <w:r w:rsidR="008D3DD6" w:rsidRPr="00E91ABD">
        <w:rPr>
          <w:b/>
          <w:sz w:val="28"/>
        </w:rPr>
        <w:t>–</w:t>
      </w:r>
      <w:r w:rsidRPr="00E91ABD">
        <w:rPr>
          <w:b/>
          <w:sz w:val="28"/>
        </w:rPr>
        <w:t xml:space="preserve"> Antipsychotic</w:t>
      </w:r>
      <w:r w:rsidR="008D3DD6" w:rsidRPr="00E91ABD">
        <w:rPr>
          <w:b/>
          <w:sz w:val="28"/>
        </w:rPr>
        <w:t xml:space="preserve"> pg. 1016</w:t>
      </w:r>
    </w:p>
    <w:p w:rsidR="00112D8F" w:rsidRPr="00FF0794" w:rsidRDefault="00112D8F" w:rsidP="00112D8F">
      <w:pPr>
        <w:rPr>
          <w:b/>
        </w:rPr>
      </w:pPr>
      <w:r w:rsidRPr="00FF0794">
        <w:rPr>
          <w:b/>
        </w:rPr>
        <w:t>Reason/reasons why the med. Is prescribed for this client</w:t>
      </w:r>
      <w:r w:rsidR="00A83A29" w:rsidRPr="00FF0794">
        <w:rPr>
          <w:b/>
        </w:rPr>
        <w:t>:</w:t>
      </w:r>
      <w:r w:rsidR="004B03C0">
        <w:rPr>
          <w:b/>
        </w:rPr>
        <w:t xml:space="preserve"> </w:t>
      </w:r>
      <w:r w:rsidR="004B03C0" w:rsidRPr="004B03C0">
        <w:t>irritability</w:t>
      </w:r>
      <w:r w:rsidR="004B03C0">
        <w:t xml:space="preserve"> </w:t>
      </w:r>
    </w:p>
    <w:p w:rsidR="007A6996" w:rsidRDefault="00112D8F" w:rsidP="00112D8F">
      <w:pPr>
        <w:rPr>
          <w:b/>
        </w:rPr>
      </w:pPr>
      <w:r w:rsidRPr="00FF0794">
        <w:rPr>
          <w:b/>
        </w:rPr>
        <w:t xml:space="preserve">Dosage/Route:  </w:t>
      </w:r>
      <w:r w:rsidR="007A6996" w:rsidRPr="007A6996">
        <w:t>1 mg PO bid</w:t>
      </w:r>
      <w:r w:rsidR="00A83A29" w:rsidRPr="007A6996">
        <w:tab/>
      </w:r>
      <w:r w:rsidR="007A6996">
        <w:rPr>
          <w:b/>
        </w:rPr>
        <w:tab/>
      </w:r>
    </w:p>
    <w:p w:rsidR="007A6996" w:rsidRDefault="00112D8F" w:rsidP="00112D8F">
      <w:r w:rsidRPr="00FF0794">
        <w:rPr>
          <w:b/>
        </w:rPr>
        <w:t>Recommended Dosage</w:t>
      </w:r>
      <w:r w:rsidR="00A83A29" w:rsidRPr="00FF0794">
        <w:rPr>
          <w:b/>
        </w:rPr>
        <w:t>:</w:t>
      </w:r>
      <w:r w:rsidR="007A6996">
        <w:rPr>
          <w:b/>
        </w:rPr>
        <w:t xml:space="preserve"> </w:t>
      </w:r>
      <w:r w:rsidR="007A6996" w:rsidRPr="007A6996">
        <w:t>adult: PO</w:t>
      </w:r>
      <w:r w:rsidR="007A6996">
        <w:rPr>
          <w:b/>
        </w:rPr>
        <w:t xml:space="preserve"> </w:t>
      </w:r>
      <w:r w:rsidR="007A6996" w:rsidRPr="007A6996">
        <w:t>2mg/day as a single dose or 2 divided doses, adjust dose at intervals</w:t>
      </w:r>
      <w:r w:rsidR="007A6996">
        <w:t xml:space="preserve"> of </w:t>
      </w:r>
      <w:r w:rsidR="007A6996">
        <w:rPr>
          <w:rFonts w:cstheme="minorHAnsi"/>
        </w:rPr>
        <w:t>≥</w:t>
      </w:r>
      <w:r w:rsidR="007A6996">
        <w:t xml:space="preserve"> 24 hr and 1-2 mg/day as tolerated to 4-8 mg/day </w:t>
      </w:r>
    </w:p>
    <w:p w:rsidR="007A6996" w:rsidRDefault="007A6996" w:rsidP="00112D8F">
      <w:r>
        <w:t xml:space="preserve">Adolescent: PO 0.5 mg q day in am or pm, adjust dose in intervals of </w:t>
      </w:r>
      <w:r>
        <w:rPr>
          <w:rFonts w:cstheme="minorHAnsi"/>
        </w:rPr>
        <w:t>≥</w:t>
      </w:r>
      <w:r>
        <w:t xml:space="preserve"> 24 hr and 0.5-1 mg /day as tolerated to 3 mg/day </w:t>
      </w:r>
    </w:p>
    <w:p w:rsidR="00112D8F" w:rsidRPr="007A6996" w:rsidRDefault="007A6996" w:rsidP="00112D8F">
      <w:r>
        <w:t xml:space="preserve">Geriatric: PO 0.5 mg/daily bid, increase by 1 mg q wk </w:t>
      </w:r>
      <w:r w:rsidRPr="007A6996">
        <w:t xml:space="preserve"> </w:t>
      </w:r>
    </w:p>
    <w:p w:rsidR="00112D8F" w:rsidRPr="000C499D" w:rsidRDefault="00A83A29" w:rsidP="00112D8F">
      <w:r w:rsidRPr="00FF0794">
        <w:rPr>
          <w:b/>
        </w:rPr>
        <w:t>½ life:</w:t>
      </w:r>
      <w:r w:rsidRPr="00FF0794">
        <w:rPr>
          <w:b/>
        </w:rPr>
        <w:tab/>
      </w:r>
      <w:r w:rsidR="000C499D">
        <w:t>3-24 hr</w:t>
      </w:r>
      <w:r w:rsidRPr="00FF0794">
        <w:rPr>
          <w:b/>
        </w:rPr>
        <w:tab/>
      </w:r>
      <w:r w:rsidR="00112D8F" w:rsidRPr="00FF0794">
        <w:rPr>
          <w:b/>
        </w:rPr>
        <w:tab/>
        <w:t>Recommended Client Age</w:t>
      </w:r>
      <w:r w:rsidRPr="00FF0794">
        <w:rPr>
          <w:b/>
        </w:rPr>
        <w:t>:</w:t>
      </w:r>
      <w:r w:rsidR="000C499D">
        <w:rPr>
          <w:b/>
        </w:rPr>
        <w:t xml:space="preserve"> </w:t>
      </w:r>
      <w:r w:rsidR="000C499D">
        <w:t xml:space="preserve">adult, adolescent, </w:t>
      </w:r>
      <w:proofErr w:type="gramStart"/>
      <w:r w:rsidR="000C499D">
        <w:t>geriatric</w:t>
      </w:r>
      <w:proofErr w:type="gramEnd"/>
    </w:p>
    <w:p w:rsidR="00112D8F" w:rsidRDefault="00112D8F" w:rsidP="00112D8F">
      <w:pPr>
        <w:rPr>
          <w:b/>
        </w:rPr>
      </w:pPr>
      <w:r w:rsidRPr="00FF0794">
        <w:rPr>
          <w:b/>
        </w:rPr>
        <w:t>Pertinent assessments to make before and after giving this med</w:t>
      </w:r>
      <w:r w:rsidR="00A83A29" w:rsidRPr="00FF0794">
        <w:rPr>
          <w:b/>
        </w:rPr>
        <w:t>:</w:t>
      </w:r>
      <w:r w:rsidR="000C499D">
        <w:rPr>
          <w:b/>
        </w:rPr>
        <w:t xml:space="preserve"> </w:t>
      </w:r>
    </w:p>
    <w:p w:rsidR="000C499D" w:rsidRDefault="000C499D" w:rsidP="00112D8F">
      <w:pPr>
        <w:rPr>
          <w:b/>
        </w:rPr>
      </w:pPr>
      <w:r>
        <w:rPr>
          <w:b/>
        </w:rPr>
        <w:tab/>
        <w:t>Before:</w:t>
      </w:r>
    </w:p>
    <w:p w:rsidR="007A6996" w:rsidRDefault="007A6996" w:rsidP="007A6996">
      <w:pPr>
        <w:pStyle w:val="ListParagraph"/>
        <w:numPr>
          <w:ilvl w:val="0"/>
          <w:numId w:val="1"/>
        </w:numPr>
      </w:pPr>
      <w:r>
        <w:t>Suicidal thoughts and behaviors</w:t>
      </w:r>
    </w:p>
    <w:p w:rsidR="007A6996" w:rsidRDefault="007A6996" w:rsidP="007A6996">
      <w:pPr>
        <w:pStyle w:val="ListParagraph"/>
        <w:numPr>
          <w:ilvl w:val="0"/>
          <w:numId w:val="1"/>
        </w:numPr>
      </w:pPr>
      <w:r>
        <w:t>Mental status</w:t>
      </w:r>
    </w:p>
    <w:p w:rsidR="007A6996" w:rsidRDefault="007A6996" w:rsidP="007A6996">
      <w:pPr>
        <w:pStyle w:val="ListParagraph"/>
        <w:numPr>
          <w:ilvl w:val="0"/>
          <w:numId w:val="1"/>
        </w:numPr>
      </w:pPr>
      <w:r>
        <w:t xml:space="preserve">Swallowing of medication- check for hoarding or giving of medication to other pts. </w:t>
      </w:r>
    </w:p>
    <w:p w:rsidR="007A6996" w:rsidRDefault="00B92635" w:rsidP="007A6996">
      <w:pPr>
        <w:pStyle w:val="ListParagraph"/>
        <w:numPr>
          <w:ilvl w:val="0"/>
          <w:numId w:val="1"/>
        </w:numPr>
      </w:pPr>
      <w:r>
        <w:t xml:space="preserve">Urinalysis </w:t>
      </w:r>
    </w:p>
    <w:p w:rsidR="00B92635" w:rsidRPr="000C499D" w:rsidRDefault="00B92635" w:rsidP="00B92635">
      <w:pPr>
        <w:pStyle w:val="ListParagraph"/>
        <w:numPr>
          <w:ilvl w:val="0"/>
          <w:numId w:val="1"/>
        </w:numPr>
      </w:pPr>
      <w:r>
        <w:t xml:space="preserve">Establish baseline: </w:t>
      </w:r>
      <w:r w:rsidRPr="00B92635">
        <w:t>B/P standing and lying;  also pulse, respirations</w:t>
      </w:r>
    </w:p>
    <w:p w:rsidR="000C499D" w:rsidRDefault="000C499D" w:rsidP="00112D8F">
      <w:pPr>
        <w:rPr>
          <w:b/>
        </w:rPr>
      </w:pPr>
      <w:r>
        <w:rPr>
          <w:b/>
        </w:rPr>
        <w:tab/>
        <w:t>After:</w:t>
      </w:r>
    </w:p>
    <w:p w:rsidR="007A6996" w:rsidRDefault="007A6996" w:rsidP="007A6996">
      <w:pPr>
        <w:pStyle w:val="ListParagraph"/>
        <w:numPr>
          <w:ilvl w:val="0"/>
          <w:numId w:val="2"/>
        </w:numPr>
      </w:pPr>
      <w:r>
        <w:t>I &amp; O- palpate bladder if urine output is low</w:t>
      </w:r>
    </w:p>
    <w:p w:rsidR="007A6996" w:rsidRDefault="007A6996" w:rsidP="007A6996">
      <w:pPr>
        <w:pStyle w:val="ListParagraph"/>
        <w:numPr>
          <w:ilvl w:val="0"/>
          <w:numId w:val="2"/>
        </w:numPr>
      </w:pPr>
      <w:r>
        <w:t>Bilirubin, CBC, hepatic studies q mo</w:t>
      </w:r>
    </w:p>
    <w:p w:rsidR="007A6996" w:rsidRDefault="00B92635" w:rsidP="007A6996">
      <w:pPr>
        <w:pStyle w:val="ListParagraph"/>
        <w:numPr>
          <w:ilvl w:val="0"/>
          <w:numId w:val="2"/>
        </w:numPr>
      </w:pPr>
      <w:r>
        <w:t>Urinalysis during prolonged therapy</w:t>
      </w:r>
    </w:p>
    <w:p w:rsidR="00B92635" w:rsidRDefault="00B92635" w:rsidP="007A6996">
      <w:pPr>
        <w:pStyle w:val="ListParagraph"/>
        <w:numPr>
          <w:ilvl w:val="0"/>
          <w:numId w:val="2"/>
        </w:numPr>
      </w:pPr>
      <w:r>
        <w:t>Affect, orientation, LOC, reflexes, gait, coordination, sleep pattern disturbances</w:t>
      </w:r>
    </w:p>
    <w:p w:rsidR="00B92635" w:rsidRDefault="00B92635" w:rsidP="007A6996">
      <w:pPr>
        <w:pStyle w:val="ListParagraph"/>
        <w:numPr>
          <w:ilvl w:val="0"/>
          <w:numId w:val="2"/>
        </w:numPr>
      </w:pPr>
      <w:r>
        <w:t>QT prolongation- B/P standing and lying;  also pulse, respirations; take q 4hr during initial tx, report drops of 30 mm H</w:t>
      </w:r>
      <w:r w:rsidR="00CF7241">
        <w:t>g</w:t>
      </w:r>
      <w:r>
        <w:t>; watch for ECG changes</w:t>
      </w:r>
    </w:p>
    <w:p w:rsidR="00B92635" w:rsidRDefault="00B92635" w:rsidP="007A6996">
      <w:pPr>
        <w:pStyle w:val="ListParagraph"/>
        <w:numPr>
          <w:ilvl w:val="0"/>
          <w:numId w:val="2"/>
        </w:numPr>
      </w:pPr>
      <w:r>
        <w:t>Dizziness, faintness, palpations, tachycardia on rising</w:t>
      </w:r>
    </w:p>
    <w:p w:rsidR="00CF7241" w:rsidRDefault="00CF7241" w:rsidP="007A6996">
      <w:pPr>
        <w:pStyle w:val="ListParagraph"/>
        <w:numPr>
          <w:ilvl w:val="0"/>
          <w:numId w:val="2"/>
        </w:numPr>
      </w:pPr>
      <w:r>
        <w:t xml:space="preserve">EPS- akathisia, TD, pseudoparkinsonism, </w:t>
      </w:r>
    </w:p>
    <w:p w:rsidR="00CF7241" w:rsidRDefault="00CF7241" w:rsidP="007A6996">
      <w:pPr>
        <w:pStyle w:val="ListParagraph"/>
        <w:numPr>
          <w:ilvl w:val="0"/>
          <w:numId w:val="2"/>
        </w:numPr>
      </w:pPr>
      <w:r>
        <w:t>Serious rxn in the geriatric pt.- fatal pneumonia, heart failure, sudden death, dementia</w:t>
      </w:r>
    </w:p>
    <w:p w:rsidR="00CF7241" w:rsidRDefault="00CF7241" w:rsidP="007A6996">
      <w:pPr>
        <w:pStyle w:val="ListParagraph"/>
        <w:numPr>
          <w:ilvl w:val="0"/>
          <w:numId w:val="2"/>
        </w:numPr>
      </w:pPr>
      <w:r>
        <w:t>NMS</w:t>
      </w:r>
    </w:p>
    <w:p w:rsidR="00CF7241" w:rsidRDefault="00CF7241" w:rsidP="007A6996">
      <w:pPr>
        <w:pStyle w:val="ListParagraph"/>
        <w:numPr>
          <w:ilvl w:val="0"/>
          <w:numId w:val="2"/>
        </w:numPr>
      </w:pPr>
      <w:r>
        <w:t>Constipation, urinary retention daily- if these occur- increase water and bulk in diet</w:t>
      </w:r>
    </w:p>
    <w:p w:rsidR="00B92635" w:rsidRDefault="00CF7241" w:rsidP="00CF7241">
      <w:pPr>
        <w:pStyle w:val="ListParagraph"/>
        <w:numPr>
          <w:ilvl w:val="0"/>
          <w:numId w:val="2"/>
        </w:numPr>
      </w:pPr>
      <w:r>
        <w:t xml:space="preserve">Weight gain, hyperglycemia, metabolic changes in diabetes </w:t>
      </w:r>
      <w:r w:rsidR="00B92635">
        <w:t xml:space="preserve"> </w:t>
      </w:r>
    </w:p>
    <w:p w:rsidR="00CF7241" w:rsidRPr="000C499D" w:rsidRDefault="00CF7241" w:rsidP="00CF7241">
      <w:pPr>
        <w:pStyle w:val="ListParagraph"/>
        <w:numPr>
          <w:ilvl w:val="0"/>
          <w:numId w:val="2"/>
        </w:numPr>
      </w:pPr>
      <w:r>
        <w:t>Evaluate therapeutic response to tx- decrease in emotional excitement, hall</w:t>
      </w:r>
      <w:r w:rsidR="00FD740C">
        <w:t>ucinations, delusions, paranoia</w:t>
      </w:r>
      <w:r>
        <w:t>; reorganization of patterns of thought, speech.</w:t>
      </w:r>
    </w:p>
    <w:p w:rsidR="00112D8F" w:rsidRDefault="00112D8F" w:rsidP="00112D8F">
      <w:pPr>
        <w:rPr>
          <w:b/>
        </w:rPr>
      </w:pPr>
      <w:r w:rsidRPr="00FF0794">
        <w:rPr>
          <w:b/>
        </w:rPr>
        <w:t>Parameters to consider</w:t>
      </w:r>
      <w:r w:rsidR="00A83A29" w:rsidRPr="00FF0794">
        <w:rPr>
          <w:b/>
        </w:rPr>
        <w:t>:</w:t>
      </w:r>
      <w:r w:rsidR="000C499D">
        <w:rPr>
          <w:b/>
        </w:rPr>
        <w:t xml:space="preserve"> </w:t>
      </w:r>
    </w:p>
    <w:p w:rsidR="00240BEC" w:rsidRPr="00240BEC" w:rsidRDefault="00240BEC" w:rsidP="00112D8F">
      <w:r>
        <w:rPr>
          <w:b/>
        </w:rPr>
        <w:lastRenderedPageBreak/>
        <w:tab/>
        <w:t xml:space="preserve">Contraindications: </w:t>
      </w:r>
      <w:r>
        <w:t>hypersensitivity</w:t>
      </w:r>
    </w:p>
    <w:p w:rsidR="00240BEC" w:rsidRPr="00240BEC" w:rsidRDefault="00240BEC" w:rsidP="00112D8F">
      <w:r>
        <w:rPr>
          <w:b/>
        </w:rPr>
        <w:tab/>
        <w:t xml:space="preserve">Precautions: </w:t>
      </w:r>
      <w:r>
        <w:t xml:space="preserve">pregnancy (C), children, geriatric pts., breast cancer, cardiac/renal/hepatic disease, </w:t>
      </w:r>
      <w:r>
        <w:tab/>
        <w:t xml:space="preserve">CNS depression, brain tumor, dehydration, diabetes, hematologic disease, seizure disorders, </w:t>
      </w:r>
      <w:r>
        <w:tab/>
        <w:t xml:space="preserve">breastfeeding, abrupt discontinuation. </w:t>
      </w:r>
    </w:p>
    <w:p w:rsidR="007A6996" w:rsidRPr="007A6996" w:rsidRDefault="007A6996" w:rsidP="00112D8F">
      <w:r>
        <w:rPr>
          <w:b/>
        </w:rPr>
        <w:tab/>
        <w:t xml:space="preserve">Black box warning: </w:t>
      </w:r>
      <w:r>
        <w:t>dementia with Lewy bodies</w:t>
      </w:r>
    </w:p>
    <w:p w:rsidR="00112D8F" w:rsidRPr="00FF0794" w:rsidRDefault="00112D8F" w:rsidP="00112D8F">
      <w:pPr>
        <w:rPr>
          <w:b/>
        </w:rPr>
      </w:pPr>
      <w:r w:rsidRPr="00FF0794">
        <w:rPr>
          <w:b/>
        </w:rPr>
        <w:t>Any reason to hold this med</w:t>
      </w:r>
      <w:r w:rsidR="007A6996">
        <w:rPr>
          <w:b/>
        </w:rPr>
        <w:t>:</w:t>
      </w:r>
      <w:r w:rsidR="00CF7241">
        <w:rPr>
          <w:b/>
        </w:rPr>
        <w:t xml:space="preserve"> </w:t>
      </w:r>
      <w:r w:rsidR="00CF7241" w:rsidRPr="00CF7241">
        <w:t xml:space="preserve">NMS, </w:t>
      </w:r>
      <w:r w:rsidR="00CF7241">
        <w:t>dementia, EPS, B/P drops 30 mm Hg below baseline</w:t>
      </w:r>
    </w:p>
    <w:p w:rsidR="00112D8F" w:rsidRDefault="00112D8F" w:rsidP="00112D8F">
      <w:pPr>
        <w:rPr>
          <w:b/>
        </w:rPr>
      </w:pPr>
      <w:r w:rsidRPr="00FF0794">
        <w:rPr>
          <w:b/>
        </w:rPr>
        <w:t>Pertinent labs and interventions for the med</w:t>
      </w:r>
      <w:r w:rsidR="00A83A29" w:rsidRPr="00FF0794">
        <w:rPr>
          <w:b/>
        </w:rPr>
        <w:t>:</w:t>
      </w:r>
      <w:r w:rsidR="00CF7241">
        <w:rPr>
          <w:b/>
        </w:rPr>
        <w:t xml:space="preserve"> </w:t>
      </w:r>
    </w:p>
    <w:p w:rsidR="00CF7241" w:rsidRDefault="00FD740C" w:rsidP="00CF7241">
      <w:pPr>
        <w:pStyle w:val="ListParagraph"/>
        <w:numPr>
          <w:ilvl w:val="0"/>
          <w:numId w:val="3"/>
        </w:numPr>
      </w:pPr>
      <w:r w:rsidRPr="00FD740C">
        <w:rPr>
          <w:b/>
        </w:rPr>
        <w:t>Monitor:</w:t>
      </w:r>
      <w:r>
        <w:t xml:space="preserve"> </w:t>
      </w:r>
      <w:r w:rsidR="00CF7241" w:rsidRPr="00CF7241">
        <w:t>Bilirubin, CBC, hepatic studies q mo</w:t>
      </w:r>
      <w:r w:rsidR="00CF7241">
        <w:t xml:space="preserve"> </w:t>
      </w:r>
    </w:p>
    <w:p w:rsidR="00FD740C" w:rsidRPr="00CF7241" w:rsidRDefault="00FD740C" w:rsidP="00CF7241">
      <w:pPr>
        <w:pStyle w:val="ListParagraph"/>
        <w:numPr>
          <w:ilvl w:val="0"/>
          <w:numId w:val="3"/>
        </w:numPr>
      </w:pPr>
      <w:r w:rsidRPr="00FD740C">
        <w:rPr>
          <w:b/>
        </w:rPr>
        <w:t>Increase</w:t>
      </w:r>
      <w:r>
        <w:t xml:space="preserve"> prolactin levels</w:t>
      </w:r>
    </w:p>
    <w:p w:rsidR="00112D8F" w:rsidRDefault="00112D8F" w:rsidP="00A83A29">
      <w:pPr>
        <w:rPr>
          <w:b/>
        </w:rPr>
      </w:pPr>
      <w:r w:rsidRPr="00FF0794">
        <w:rPr>
          <w:b/>
        </w:rPr>
        <w:t>Changes recommended in dosage for physiologic reasons (renal/hepatic, etc</w:t>
      </w:r>
      <w:r w:rsidR="00A83A29" w:rsidRPr="00FF0794">
        <w:rPr>
          <w:b/>
        </w:rPr>
        <w:t>.):</w:t>
      </w:r>
    </w:p>
    <w:p w:rsidR="000C499D" w:rsidRPr="000C499D" w:rsidRDefault="000C499D" w:rsidP="00A83A29">
      <w:r>
        <w:rPr>
          <w:b/>
        </w:rPr>
        <w:tab/>
        <w:t xml:space="preserve">Hepatic/renal dose: </w:t>
      </w:r>
      <w:r>
        <w:t xml:space="preserve">PO 0.5 mg bid, increase by 0.5 mg bid, increase to 1.5 mg bid </w:t>
      </w:r>
    </w:p>
    <w:p w:rsidR="00112D8F" w:rsidRPr="009B11CE" w:rsidRDefault="00112D8F" w:rsidP="00112D8F">
      <w:r w:rsidRPr="00FF0794">
        <w:rPr>
          <w:b/>
        </w:rPr>
        <w:t>Desired action “how” it works</w:t>
      </w:r>
      <w:r w:rsidR="00A83A29" w:rsidRPr="009B11CE">
        <w:t>:</w:t>
      </w:r>
      <w:r w:rsidR="009B11CE" w:rsidRPr="009B11CE">
        <w:t xml:space="preserve"> unknown- may be mediated through both dopamine type 2 (D2) and serotonin type 2 (5-HT2) </w:t>
      </w:r>
      <w:r w:rsidR="000C499D">
        <w:t>antagonisms</w:t>
      </w:r>
      <w:r w:rsidR="009B11CE">
        <w:t>.</w:t>
      </w:r>
      <w:r w:rsidR="009B11CE" w:rsidRPr="009B11CE">
        <w:t xml:space="preserve"> </w:t>
      </w:r>
    </w:p>
    <w:p w:rsidR="00112D8F" w:rsidRPr="00FF0794" w:rsidRDefault="00112D8F" w:rsidP="00112D8F">
      <w:pPr>
        <w:rPr>
          <w:b/>
        </w:rPr>
      </w:pPr>
      <w:r w:rsidRPr="00FF0794">
        <w:rPr>
          <w:b/>
        </w:rPr>
        <w:t>Expected therapeutic effects for this client</w:t>
      </w:r>
      <w:r w:rsidR="00A83A29" w:rsidRPr="00FF0794">
        <w:rPr>
          <w:b/>
        </w:rPr>
        <w:t>:</w:t>
      </w:r>
      <w:r w:rsidR="005961F9">
        <w:rPr>
          <w:b/>
        </w:rPr>
        <w:t xml:space="preserve"> </w:t>
      </w:r>
      <w:r w:rsidR="005961F9" w:rsidRPr="005961F9">
        <w:t>lower irritability</w:t>
      </w:r>
      <w:r w:rsidR="005961F9">
        <w:t xml:space="preserve"> and agitation </w:t>
      </w:r>
      <w:r w:rsidR="005961F9">
        <w:rPr>
          <w:b/>
        </w:rPr>
        <w:t xml:space="preserve"> </w:t>
      </w:r>
    </w:p>
    <w:p w:rsidR="00112D8F" w:rsidRDefault="00112D8F" w:rsidP="00112D8F">
      <w:pPr>
        <w:rPr>
          <w:b/>
        </w:rPr>
      </w:pPr>
      <w:r w:rsidRPr="00FF0794">
        <w:rPr>
          <w:b/>
        </w:rPr>
        <w:t>Evaluate the effects experienced by this client</w:t>
      </w:r>
      <w:r w:rsidR="00A83A29" w:rsidRPr="00FF0794">
        <w:rPr>
          <w:b/>
        </w:rPr>
        <w:t>:</w:t>
      </w:r>
      <w:r w:rsidR="005961F9">
        <w:rPr>
          <w:b/>
        </w:rPr>
        <w:t xml:space="preserve"> </w:t>
      </w:r>
      <w:r w:rsidR="005961F9" w:rsidRPr="005961F9">
        <w:t>Patient appears calm,</w:t>
      </w:r>
      <w:r w:rsidR="005961F9">
        <w:rPr>
          <w:b/>
        </w:rPr>
        <w:t xml:space="preserve"> </w:t>
      </w:r>
      <w:r w:rsidR="005961F9" w:rsidRPr="005961F9">
        <w:t>and is not affected by the disturbances around her. She is able to focus on herself and communicates collectively.</w:t>
      </w:r>
    </w:p>
    <w:p w:rsidR="009B11CE" w:rsidRDefault="005961F9" w:rsidP="009B11CE">
      <w:pPr>
        <w:rPr>
          <w:b/>
        </w:rPr>
      </w:pPr>
      <w:r w:rsidRPr="00FF0794">
        <w:rPr>
          <w:b/>
        </w:rPr>
        <w:t>COMMON ADVERSE EFFECTS:</w:t>
      </w:r>
      <w:r>
        <w:rPr>
          <w:b/>
        </w:rPr>
        <w:t xml:space="preserve"> </w:t>
      </w:r>
    </w:p>
    <w:p w:rsidR="005961F9" w:rsidRDefault="007F1FA3" w:rsidP="009B11CE">
      <w:pPr>
        <w:rPr>
          <w:b/>
        </w:rPr>
      </w:pPr>
      <w:r>
        <w:rPr>
          <w:b/>
        </w:rPr>
        <w:tab/>
      </w:r>
      <w:r w:rsidR="00F80CFB">
        <w:rPr>
          <w:b/>
        </w:rPr>
        <w:t xml:space="preserve">CNS: </w:t>
      </w:r>
      <w:r w:rsidR="00F80CFB" w:rsidRPr="00F80CFB">
        <w:t>seizures, NMS, suicidal ideation</w:t>
      </w:r>
    </w:p>
    <w:p w:rsidR="00F80CFB" w:rsidRDefault="007F1FA3" w:rsidP="009B11CE">
      <w:r>
        <w:rPr>
          <w:b/>
        </w:rPr>
        <w:tab/>
      </w:r>
      <w:r w:rsidR="00F80CFB">
        <w:rPr>
          <w:b/>
        </w:rPr>
        <w:t xml:space="preserve">CV: </w:t>
      </w:r>
      <w:r w:rsidR="00F80CFB">
        <w:t>tachycardia; heart failure, sudden death (geriatric pts.)</w:t>
      </w:r>
    </w:p>
    <w:p w:rsidR="00F80CFB" w:rsidRPr="00F80CFB" w:rsidRDefault="007F1FA3" w:rsidP="009B11CE">
      <w:r>
        <w:rPr>
          <w:b/>
        </w:rPr>
        <w:tab/>
      </w:r>
      <w:r w:rsidR="00F80CFB" w:rsidRPr="00F80CFB">
        <w:rPr>
          <w:b/>
        </w:rPr>
        <w:t>MISC</w:t>
      </w:r>
      <w:r w:rsidR="00F80CFB">
        <w:t>: renal artery occlusion</w:t>
      </w:r>
      <w:r>
        <w:t xml:space="preserve">: weight gain, </w:t>
      </w:r>
      <w:r w:rsidRPr="007F1FA3">
        <w:t>hyperprolactinemia</w:t>
      </w:r>
      <w:r>
        <w:t xml:space="preserve"> (child)</w:t>
      </w:r>
    </w:p>
    <w:p w:rsidR="009B11CE" w:rsidRDefault="007F1FA3" w:rsidP="009B11CE">
      <w:pPr>
        <w:rPr>
          <w:b/>
        </w:rPr>
      </w:pPr>
      <w:r>
        <w:rPr>
          <w:b/>
        </w:rPr>
        <w:t xml:space="preserve">NURSING </w:t>
      </w:r>
      <w:r w:rsidR="009B11CE" w:rsidRPr="00FF0794">
        <w:rPr>
          <w:b/>
        </w:rPr>
        <w:t>INTERVENTIONS FOR EACH ADVER</w:t>
      </w:r>
      <w:r>
        <w:rPr>
          <w:b/>
        </w:rPr>
        <w:t>SE EFFECT</w:t>
      </w:r>
      <w:r w:rsidR="009B11CE" w:rsidRPr="00FF0794">
        <w:rPr>
          <w:b/>
        </w:rPr>
        <w:t>:</w:t>
      </w:r>
    </w:p>
    <w:p w:rsidR="00E26A11" w:rsidRDefault="00E26A11" w:rsidP="00E26A11">
      <w:r>
        <w:tab/>
      </w:r>
      <w:r w:rsidRPr="00E26A11">
        <w:rPr>
          <w:b/>
        </w:rPr>
        <w:t>Seizures:</w:t>
      </w:r>
      <w:r>
        <w:rPr>
          <w:b/>
        </w:rPr>
        <w:t xml:space="preserve"> </w:t>
      </w:r>
      <w:r>
        <w:t xml:space="preserve">monitor pts. For seizures, monitor Na levels, advise pt. about auras, and to contact you </w:t>
      </w:r>
      <w:r>
        <w:tab/>
        <w:t>if they experience one.</w:t>
      </w:r>
    </w:p>
    <w:p w:rsidR="00B64283" w:rsidRDefault="00E26A11" w:rsidP="00B64283">
      <w:r>
        <w:rPr>
          <w:b/>
        </w:rPr>
        <w:tab/>
      </w:r>
      <w:r w:rsidRPr="00E26A11">
        <w:rPr>
          <w:b/>
        </w:rPr>
        <w:t>NMS</w:t>
      </w:r>
      <w:r>
        <w:rPr>
          <w:b/>
        </w:rPr>
        <w:t xml:space="preserve">: </w:t>
      </w:r>
      <w:r w:rsidR="00B64283">
        <w:t xml:space="preserve">like rxns (NMS): monitor for signs: hallucinations, coma, headache, agitation, shivering/ </w:t>
      </w:r>
      <w:r w:rsidR="00B64283">
        <w:tab/>
        <w:t xml:space="preserve">sweating, tachycardia, diarrhea, tremor, hypertension, hyperthermia, rigidity, delirium, coma, </w:t>
      </w:r>
      <w:r w:rsidR="00B64283">
        <w:tab/>
        <w:t>myoclonus, agitation, nausea, vomiting – contact the provider</w:t>
      </w:r>
    </w:p>
    <w:p w:rsidR="00E26A11" w:rsidRPr="00E26A11" w:rsidRDefault="00E26A11" w:rsidP="009B11CE">
      <w:r>
        <w:rPr>
          <w:b/>
        </w:rPr>
        <w:tab/>
        <w:t>S</w:t>
      </w:r>
      <w:r w:rsidRPr="00E26A11">
        <w:rPr>
          <w:b/>
        </w:rPr>
        <w:t>uicidal ideation</w:t>
      </w:r>
      <w:r>
        <w:rPr>
          <w:b/>
        </w:rPr>
        <w:t>:</w:t>
      </w:r>
      <w:r w:rsidR="00B64283">
        <w:rPr>
          <w:b/>
        </w:rPr>
        <w:t xml:space="preserve"> </w:t>
      </w:r>
      <w:r w:rsidR="00B64283">
        <w:t>put pt. on suicide precautions, do a mental evaluation, notify provider</w:t>
      </w:r>
    </w:p>
    <w:p w:rsidR="00E26A11" w:rsidRPr="00E26A11" w:rsidRDefault="00E26A11" w:rsidP="009B11CE">
      <w:r>
        <w:rPr>
          <w:b/>
        </w:rPr>
        <w:tab/>
      </w:r>
      <w:r w:rsidRPr="00E26A11">
        <w:rPr>
          <w:b/>
        </w:rPr>
        <w:t>Renal artery occlusion</w:t>
      </w:r>
      <w:r>
        <w:rPr>
          <w:b/>
        </w:rPr>
        <w:t>:</w:t>
      </w:r>
      <w:r w:rsidR="00B64283">
        <w:rPr>
          <w:b/>
        </w:rPr>
        <w:t xml:space="preserve"> </w:t>
      </w:r>
      <w:r w:rsidR="001E73AF" w:rsidRPr="001E73AF">
        <w:t>monitor urine output</w:t>
      </w:r>
      <w:r w:rsidR="001E73AF">
        <w:t xml:space="preserve"> and draw labs to test renal functions</w:t>
      </w:r>
      <w:r w:rsidR="001E73AF" w:rsidRPr="001E73AF">
        <w:t xml:space="preserve"> </w:t>
      </w:r>
    </w:p>
    <w:p w:rsidR="00112D8F" w:rsidRDefault="005961F9" w:rsidP="00112D8F">
      <w:pPr>
        <w:rPr>
          <w:b/>
        </w:rPr>
      </w:pPr>
      <w:r w:rsidRPr="00FF0794">
        <w:rPr>
          <w:b/>
        </w:rPr>
        <w:t>SIDE EFFECTS:</w:t>
      </w:r>
    </w:p>
    <w:p w:rsidR="00F80CFB" w:rsidRDefault="007F1FA3" w:rsidP="00112D8F">
      <w:r>
        <w:rPr>
          <w:b/>
        </w:rPr>
        <w:lastRenderedPageBreak/>
        <w:tab/>
      </w:r>
      <w:r w:rsidR="00F80CFB">
        <w:rPr>
          <w:b/>
        </w:rPr>
        <w:t xml:space="preserve">CNS: </w:t>
      </w:r>
      <w:r w:rsidR="00F80CFB" w:rsidRPr="00F80CFB">
        <w:t>EPS,</w:t>
      </w:r>
      <w:r w:rsidR="00F80CFB">
        <w:rPr>
          <w:b/>
        </w:rPr>
        <w:t xml:space="preserve"> </w:t>
      </w:r>
      <w:r w:rsidR="00F80CFB">
        <w:t>pseudoparkinsonism, akathisia, dystonia, TD, dizziness</w:t>
      </w:r>
    </w:p>
    <w:p w:rsidR="00F80CFB" w:rsidRDefault="007F1FA3" w:rsidP="00112D8F">
      <w:r>
        <w:rPr>
          <w:b/>
        </w:rPr>
        <w:tab/>
      </w:r>
      <w:r w:rsidR="00F80CFB" w:rsidRPr="00F80CFB">
        <w:rPr>
          <w:b/>
        </w:rPr>
        <w:t xml:space="preserve">CV: </w:t>
      </w:r>
      <w:r w:rsidR="00F80CFB">
        <w:t xml:space="preserve">orthostatic hypotension, </w:t>
      </w:r>
    </w:p>
    <w:p w:rsidR="00F80CFB" w:rsidRDefault="007F1FA3" w:rsidP="00112D8F">
      <w:r>
        <w:rPr>
          <w:b/>
        </w:rPr>
        <w:tab/>
      </w:r>
      <w:r w:rsidR="00F80CFB" w:rsidRPr="00F80CFB">
        <w:rPr>
          <w:b/>
        </w:rPr>
        <w:t>EENT:</w:t>
      </w:r>
      <w:r w:rsidR="00F80CFB">
        <w:rPr>
          <w:b/>
        </w:rPr>
        <w:t xml:space="preserve"> </w:t>
      </w:r>
      <w:r w:rsidR="00F80CFB">
        <w:t>blurred vision</w:t>
      </w:r>
    </w:p>
    <w:p w:rsidR="00F80CFB" w:rsidRDefault="007F1FA3" w:rsidP="00112D8F">
      <w:r>
        <w:rPr>
          <w:b/>
        </w:rPr>
        <w:tab/>
      </w:r>
      <w:r w:rsidR="00F80CFB" w:rsidRPr="00F80CFB">
        <w:rPr>
          <w:b/>
        </w:rPr>
        <w:t>GI</w:t>
      </w:r>
      <w:r w:rsidR="00F80CFB">
        <w:t>: nausea, vomiting, anorexia, constipation, jaundice, weight gain</w:t>
      </w:r>
    </w:p>
    <w:p w:rsidR="00F80CFB" w:rsidRDefault="007F1FA3" w:rsidP="00112D8F">
      <w:r>
        <w:rPr>
          <w:b/>
        </w:rPr>
        <w:tab/>
      </w:r>
      <w:r w:rsidR="00F80CFB" w:rsidRPr="00F80CFB">
        <w:rPr>
          <w:b/>
        </w:rPr>
        <w:t>GU</w:t>
      </w:r>
      <w:r w:rsidR="00F80CFB">
        <w:t xml:space="preserve">: hyperprolactinemia, </w:t>
      </w:r>
      <w:r>
        <w:t>gynecomastia</w:t>
      </w:r>
    </w:p>
    <w:p w:rsidR="007F1FA3" w:rsidRDefault="007F1FA3" w:rsidP="00112D8F">
      <w:r>
        <w:rPr>
          <w:b/>
        </w:rPr>
        <w:tab/>
      </w:r>
      <w:r w:rsidRPr="007F1FA3">
        <w:rPr>
          <w:b/>
        </w:rPr>
        <w:t>RESP</w:t>
      </w:r>
      <w:r>
        <w:t>: rhinitis; sinusitis, upper respiratory infection, cough</w:t>
      </w:r>
    </w:p>
    <w:p w:rsidR="00112D8F" w:rsidRPr="00FF0794" w:rsidRDefault="00112D8F" w:rsidP="00112D8F">
      <w:pPr>
        <w:rPr>
          <w:b/>
        </w:rPr>
      </w:pPr>
      <w:r w:rsidRPr="00FF0794">
        <w:rPr>
          <w:b/>
        </w:rPr>
        <w:t>NURSING INT</w:t>
      </w:r>
      <w:r w:rsidR="00A83A29" w:rsidRPr="00FF0794">
        <w:rPr>
          <w:b/>
        </w:rPr>
        <w:t>ERVENTIONS FOR EACH SIDE EFFECT:</w:t>
      </w:r>
    </w:p>
    <w:p w:rsidR="00112D8F" w:rsidRDefault="007F1FA3" w:rsidP="00112D8F">
      <w:r>
        <w:rPr>
          <w:b/>
        </w:rPr>
        <w:tab/>
      </w:r>
      <w:r w:rsidRPr="007F1FA3">
        <w:rPr>
          <w:b/>
        </w:rPr>
        <w:t>Constipation</w:t>
      </w:r>
      <w:r>
        <w:rPr>
          <w:b/>
        </w:rPr>
        <w:t xml:space="preserve">: </w:t>
      </w:r>
      <w:r w:rsidRPr="007F1FA3">
        <w:t xml:space="preserve">increase bulk and water in diet, increase walking </w:t>
      </w:r>
    </w:p>
    <w:p w:rsidR="007F1FA3" w:rsidRDefault="007F1FA3" w:rsidP="00112D8F">
      <w:r>
        <w:rPr>
          <w:b/>
        </w:rPr>
        <w:tab/>
      </w:r>
      <w:r w:rsidRPr="007F1FA3">
        <w:rPr>
          <w:b/>
        </w:rPr>
        <w:t>Nausea/ vomiting:</w:t>
      </w:r>
      <w:r>
        <w:t xml:space="preserve"> administer medication with food and/or milk</w:t>
      </w:r>
    </w:p>
    <w:p w:rsidR="00112D8F" w:rsidRPr="00FF0794" w:rsidRDefault="00A83A29" w:rsidP="00112D8F">
      <w:pPr>
        <w:rPr>
          <w:b/>
        </w:rPr>
      </w:pPr>
      <w:r w:rsidRPr="00FF0794">
        <w:rPr>
          <w:b/>
        </w:rPr>
        <w:t>Possible drug/drug interactions:</w:t>
      </w:r>
    </w:p>
    <w:p w:rsidR="00A83A29" w:rsidRDefault="00CF5AC2" w:rsidP="00112D8F">
      <w:r>
        <w:rPr>
          <w:b/>
        </w:rPr>
        <w:tab/>
      </w:r>
      <w:r w:rsidR="004B03C0">
        <w:rPr>
          <w:b/>
        </w:rPr>
        <w:t xml:space="preserve">Increase </w:t>
      </w:r>
      <w:r w:rsidR="004B03C0" w:rsidRPr="004B03C0">
        <w:rPr>
          <w:b/>
        </w:rPr>
        <w:t>sedation</w:t>
      </w:r>
      <w:r w:rsidR="004B03C0" w:rsidRPr="004B03C0">
        <w:t>:</w:t>
      </w:r>
      <w:r w:rsidR="004B03C0">
        <w:rPr>
          <w:b/>
        </w:rPr>
        <w:t xml:space="preserve"> </w:t>
      </w:r>
      <w:r w:rsidR="004B03C0">
        <w:t>other CNS depressants, alcohol</w:t>
      </w:r>
    </w:p>
    <w:p w:rsidR="004B03C0" w:rsidRDefault="004B03C0" w:rsidP="00112D8F">
      <w:r>
        <w:tab/>
      </w:r>
      <w:r w:rsidRPr="004B03C0">
        <w:rPr>
          <w:b/>
        </w:rPr>
        <w:t>Increase:</w:t>
      </w:r>
      <w:r>
        <w:t xml:space="preserve"> serotonin syndrome, NMS</w:t>
      </w:r>
      <w:proofErr w:type="gramStart"/>
      <w:r>
        <w:t>,-</w:t>
      </w:r>
      <w:proofErr w:type="gramEnd"/>
      <w:r>
        <w:t xml:space="preserve"> CYP2D6 inhibitors</w:t>
      </w:r>
    </w:p>
    <w:p w:rsidR="004B03C0" w:rsidRDefault="004B03C0" w:rsidP="00112D8F">
      <w:r>
        <w:tab/>
      </w:r>
      <w:r w:rsidRPr="004B03C0">
        <w:rPr>
          <w:b/>
        </w:rPr>
        <w:t>Increase EPS</w:t>
      </w:r>
      <w:r>
        <w:t>: other antipsychotics</w:t>
      </w:r>
    </w:p>
    <w:p w:rsidR="004B03C0" w:rsidRDefault="004B03C0" w:rsidP="00112D8F">
      <w:r>
        <w:tab/>
      </w:r>
      <w:r w:rsidRPr="004B03C0">
        <w:rPr>
          <w:b/>
        </w:rPr>
        <w:t>Increase Risperidone excretion</w:t>
      </w:r>
      <w:r>
        <w:t xml:space="preserve">: Carbamazepine </w:t>
      </w:r>
    </w:p>
    <w:p w:rsidR="004B03C0" w:rsidRDefault="004B03C0" w:rsidP="00112D8F">
      <w:r>
        <w:tab/>
      </w:r>
      <w:r w:rsidRPr="004B03C0">
        <w:rPr>
          <w:b/>
        </w:rPr>
        <w:t>Increase QT prolongation:</w:t>
      </w:r>
      <w:r>
        <w:t xml:space="preserve">  class IA/III antidysrhythmics, some phenothiazines, B-agonists, local </w:t>
      </w:r>
      <w:r>
        <w:tab/>
        <w:t xml:space="preserve">anesthetics, tricyclics, haloperidol, methadone, chloroquine, clarithromycin, droperidol, </w:t>
      </w:r>
      <w:r>
        <w:tab/>
        <w:t xml:space="preserve">erythromycin, pentamidine  </w:t>
      </w:r>
    </w:p>
    <w:p w:rsidR="004B03C0" w:rsidRDefault="004B03C0" w:rsidP="00112D8F">
      <w:r>
        <w:tab/>
      </w:r>
      <w:r w:rsidRPr="00FD740C">
        <w:rPr>
          <w:b/>
        </w:rPr>
        <w:t>Decrease: Risperidone action</w:t>
      </w:r>
      <w:r>
        <w:t xml:space="preserve">: </w:t>
      </w:r>
      <w:r w:rsidR="00FD740C">
        <w:t>CYP2D6 inducers</w:t>
      </w:r>
    </w:p>
    <w:p w:rsidR="00FD740C" w:rsidRPr="004B03C0" w:rsidRDefault="00FD740C" w:rsidP="00112D8F">
      <w:r>
        <w:tab/>
      </w:r>
      <w:r w:rsidRPr="00FD740C">
        <w:rPr>
          <w:b/>
        </w:rPr>
        <w:t>Decrease levodopa effect</w:t>
      </w:r>
      <w:r>
        <w:t>: levodopa</w:t>
      </w:r>
    </w:p>
    <w:p w:rsidR="00112D8F" w:rsidRPr="00FF0794" w:rsidRDefault="00A83A29" w:rsidP="00112D8F">
      <w:pPr>
        <w:rPr>
          <w:b/>
        </w:rPr>
      </w:pPr>
      <w:r w:rsidRPr="00FF0794">
        <w:rPr>
          <w:b/>
        </w:rPr>
        <w:t>Possible drug/food interactions:</w:t>
      </w:r>
    </w:p>
    <w:p w:rsidR="00A83A29" w:rsidRPr="00FF0794" w:rsidRDefault="00FD740C" w:rsidP="00112D8F">
      <w:pPr>
        <w:rPr>
          <w:b/>
        </w:rPr>
      </w:pPr>
      <w:r>
        <w:rPr>
          <w:b/>
        </w:rPr>
        <w:tab/>
      </w:r>
      <w:r w:rsidRPr="00FD740C">
        <w:rPr>
          <w:b/>
        </w:rPr>
        <w:t>Decrease Risperidone effect</w:t>
      </w:r>
      <w:r>
        <w:t>: Echinacea</w:t>
      </w:r>
    </w:p>
    <w:p w:rsidR="00112D8F" w:rsidRPr="00FF0794" w:rsidRDefault="00112D8F" w:rsidP="00112D8F">
      <w:pPr>
        <w:rPr>
          <w:b/>
        </w:rPr>
      </w:pPr>
      <w:r w:rsidRPr="00FF0794">
        <w:rPr>
          <w:b/>
        </w:rPr>
        <w:t>Possibl</w:t>
      </w:r>
      <w:r w:rsidR="00A83A29" w:rsidRPr="00FF0794">
        <w:rPr>
          <w:b/>
        </w:rPr>
        <w:t>e drug/environment interactions:</w:t>
      </w:r>
    </w:p>
    <w:p w:rsidR="00112D8F" w:rsidRPr="00FD740C" w:rsidRDefault="00FD740C" w:rsidP="00FD740C">
      <w:pPr>
        <w:pBdr>
          <w:bottom w:val="single" w:sz="4" w:space="1" w:color="auto"/>
        </w:pBdr>
        <w:rPr>
          <w:b/>
        </w:rPr>
      </w:pPr>
      <w:r>
        <w:rPr>
          <w:b/>
        </w:rPr>
        <w:tab/>
      </w:r>
      <w:r w:rsidRPr="00FD740C">
        <w:t>N/A</w:t>
      </w:r>
    </w:p>
    <w:p w:rsidR="00781BD9" w:rsidRDefault="00781BD9" w:rsidP="00781BD9">
      <w:pPr>
        <w:pBdr>
          <w:bottom w:val="single" w:sz="4" w:space="1" w:color="auto"/>
        </w:pBdr>
        <w:jc w:val="center"/>
        <w:rPr>
          <w:b/>
        </w:rPr>
      </w:pPr>
    </w:p>
    <w:p w:rsidR="00781BD9" w:rsidRDefault="00781BD9" w:rsidP="00781BD9">
      <w:pPr>
        <w:pBdr>
          <w:bottom w:val="single" w:sz="4" w:space="1" w:color="auto"/>
        </w:pBdr>
        <w:jc w:val="center"/>
        <w:rPr>
          <w:b/>
        </w:rPr>
      </w:pPr>
    </w:p>
    <w:p w:rsidR="00781BD9" w:rsidRDefault="00781BD9" w:rsidP="00781BD9">
      <w:pPr>
        <w:pBdr>
          <w:bottom w:val="single" w:sz="4" w:space="1" w:color="auto"/>
        </w:pBdr>
        <w:jc w:val="center"/>
        <w:rPr>
          <w:b/>
        </w:rPr>
      </w:pPr>
    </w:p>
    <w:p w:rsidR="00FD740C" w:rsidRPr="00E91ABD" w:rsidRDefault="00FD740C" w:rsidP="00781BD9">
      <w:pPr>
        <w:pBdr>
          <w:bottom w:val="single" w:sz="4" w:space="1" w:color="auto"/>
        </w:pBdr>
        <w:jc w:val="center"/>
        <w:rPr>
          <w:b/>
          <w:sz w:val="28"/>
        </w:rPr>
      </w:pPr>
      <w:r w:rsidRPr="00E91ABD">
        <w:rPr>
          <w:b/>
          <w:sz w:val="28"/>
        </w:rPr>
        <w:lastRenderedPageBreak/>
        <w:t>Citalopram (Celexa) - antidepressant</w:t>
      </w:r>
    </w:p>
    <w:p w:rsidR="00FD740C" w:rsidRDefault="00FD740C" w:rsidP="00FD740C">
      <w:r w:rsidRPr="00FD740C">
        <w:rPr>
          <w:b/>
        </w:rPr>
        <w:t>Reason/reasons why the med. Is prescribed for this client</w:t>
      </w:r>
      <w:r>
        <w:t>: major depressive disorder</w:t>
      </w:r>
    </w:p>
    <w:p w:rsidR="00FD740C" w:rsidRDefault="00FD740C" w:rsidP="00FD740C">
      <w:r w:rsidRPr="00FD740C">
        <w:rPr>
          <w:b/>
        </w:rPr>
        <w:t>Dosage/Route</w:t>
      </w:r>
      <w:r>
        <w:t xml:space="preserve">:   40 mg PO </w:t>
      </w:r>
      <w:proofErr w:type="gramStart"/>
      <w:r>
        <w:t>am</w:t>
      </w:r>
      <w:proofErr w:type="gramEnd"/>
      <w:r>
        <w:tab/>
      </w:r>
      <w:r>
        <w:tab/>
      </w:r>
      <w:r>
        <w:tab/>
      </w:r>
      <w:r w:rsidRPr="00FD740C">
        <w:rPr>
          <w:b/>
        </w:rPr>
        <w:t>Recommended Dosage</w:t>
      </w:r>
      <w:r>
        <w:t>: 20mg/dly am or pm</w:t>
      </w:r>
    </w:p>
    <w:p w:rsidR="00FD740C" w:rsidRDefault="00FD740C" w:rsidP="00FD740C">
      <w:r w:rsidRPr="00FD740C">
        <w:rPr>
          <w:b/>
        </w:rPr>
        <w:t xml:space="preserve">½ </w:t>
      </w:r>
      <w:proofErr w:type="gramStart"/>
      <w:r w:rsidRPr="00FD740C">
        <w:rPr>
          <w:b/>
        </w:rPr>
        <w:t>life</w:t>
      </w:r>
      <w:proofErr w:type="gramEnd"/>
      <w:r w:rsidRPr="00FD740C">
        <w:rPr>
          <w:b/>
        </w:rPr>
        <w:t>:</w:t>
      </w:r>
      <w:r>
        <w:tab/>
        <w:t>35 hr</w:t>
      </w:r>
      <w:r>
        <w:tab/>
      </w:r>
      <w:r>
        <w:tab/>
      </w:r>
      <w:r w:rsidRPr="00FD740C">
        <w:rPr>
          <w:b/>
        </w:rPr>
        <w:t>Recommended Client Age:</w:t>
      </w:r>
      <w:r>
        <w:t xml:space="preserve"> adult</w:t>
      </w:r>
    </w:p>
    <w:p w:rsidR="00FD740C" w:rsidRPr="00FD740C" w:rsidRDefault="00FD740C" w:rsidP="00FD740C">
      <w:pPr>
        <w:rPr>
          <w:b/>
        </w:rPr>
      </w:pPr>
      <w:r w:rsidRPr="00FD740C">
        <w:rPr>
          <w:b/>
        </w:rPr>
        <w:t>Pertinent assessments to make before and after giving this med:</w:t>
      </w:r>
    </w:p>
    <w:p w:rsidR="00FD740C" w:rsidRPr="00FD740C" w:rsidRDefault="00FD740C" w:rsidP="00FD740C">
      <w:pPr>
        <w:rPr>
          <w:b/>
        </w:rPr>
      </w:pPr>
      <w:r>
        <w:tab/>
      </w:r>
      <w:r w:rsidRPr="00FD740C">
        <w:rPr>
          <w:b/>
        </w:rPr>
        <w:t xml:space="preserve">Before: </w:t>
      </w:r>
    </w:p>
    <w:p w:rsidR="00FD740C" w:rsidRDefault="00FD740C" w:rsidP="00FD740C">
      <w:pPr>
        <w:pStyle w:val="ListParagraph"/>
        <w:numPr>
          <w:ilvl w:val="0"/>
          <w:numId w:val="5"/>
        </w:numPr>
      </w:pPr>
      <w:r>
        <w:t>Renal/hepatic fx</w:t>
      </w:r>
    </w:p>
    <w:p w:rsidR="00FD740C" w:rsidRDefault="00FD740C" w:rsidP="00FD740C">
      <w:pPr>
        <w:pStyle w:val="ListParagraph"/>
        <w:numPr>
          <w:ilvl w:val="0"/>
          <w:numId w:val="5"/>
        </w:numPr>
      </w:pPr>
      <w:r>
        <w:t>Allergies</w:t>
      </w:r>
    </w:p>
    <w:p w:rsidR="00FD740C" w:rsidRDefault="00FD740C" w:rsidP="00FD740C">
      <w:pPr>
        <w:pStyle w:val="ListParagraph"/>
        <w:numPr>
          <w:ilvl w:val="0"/>
          <w:numId w:val="5"/>
        </w:numPr>
      </w:pPr>
      <w:r>
        <w:t>Mental assessment</w:t>
      </w:r>
    </w:p>
    <w:p w:rsidR="00FD740C" w:rsidRPr="00FD740C" w:rsidRDefault="00FD740C" w:rsidP="00FD740C">
      <w:pPr>
        <w:rPr>
          <w:b/>
        </w:rPr>
      </w:pPr>
      <w:r>
        <w:tab/>
      </w:r>
      <w:r w:rsidRPr="00FD740C">
        <w:rPr>
          <w:b/>
        </w:rPr>
        <w:t>After:</w:t>
      </w:r>
    </w:p>
    <w:p w:rsidR="00FD740C" w:rsidRDefault="00FD740C" w:rsidP="00FD740C">
      <w:pPr>
        <w:pStyle w:val="ListParagraph"/>
        <w:numPr>
          <w:ilvl w:val="0"/>
          <w:numId w:val="4"/>
        </w:numPr>
      </w:pPr>
      <w:r>
        <w:t xml:space="preserve">Therapeutic response: decreases depression </w:t>
      </w:r>
    </w:p>
    <w:p w:rsidR="00FD740C" w:rsidRDefault="00FD740C" w:rsidP="00FD740C">
      <w:pPr>
        <w:pStyle w:val="ListParagraph"/>
        <w:numPr>
          <w:ilvl w:val="0"/>
          <w:numId w:val="4"/>
        </w:numPr>
      </w:pPr>
      <w:r>
        <w:t>Weight q wk; appetite may decrease with product, constipation</w:t>
      </w:r>
    </w:p>
    <w:p w:rsidR="00FD740C" w:rsidRDefault="00FD740C" w:rsidP="00FD740C">
      <w:pPr>
        <w:pStyle w:val="ListParagraph"/>
        <w:numPr>
          <w:ilvl w:val="0"/>
          <w:numId w:val="4"/>
        </w:numPr>
      </w:pPr>
      <w:r>
        <w:t>ECG for flattening of T wave, bundle branch, AV block, dysrhythmias in cardiac patients</w:t>
      </w:r>
    </w:p>
    <w:p w:rsidR="00FD740C" w:rsidRPr="00FD740C" w:rsidRDefault="00FD740C" w:rsidP="00FD740C">
      <w:pPr>
        <w:rPr>
          <w:b/>
        </w:rPr>
      </w:pPr>
      <w:r w:rsidRPr="00FD740C">
        <w:rPr>
          <w:b/>
        </w:rPr>
        <w:t xml:space="preserve">Parameters to consider: </w:t>
      </w:r>
    </w:p>
    <w:p w:rsidR="00FD740C" w:rsidRDefault="00FD740C" w:rsidP="00FD740C">
      <w:r>
        <w:tab/>
        <w:t>Therapeutic effect may take 4-6wks may have increased anxiety first 5-7 days of therapy</w:t>
      </w:r>
    </w:p>
    <w:p w:rsidR="00FD740C" w:rsidRDefault="00FD740C" w:rsidP="00FD740C">
      <w:r>
        <w:tab/>
        <w:t>Contraindications: hypersensitivity</w:t>
      </w:r>
    </w:p>
    <w:p w:rsidR="00FD740C" w:rsidRDefault="00FD740C" w:rsidP="00FD740C">
      <w:r>
        <w:tab/>
        <w:t xml:space="preserve">Precautions: pregnancy (C), breast feeding, geriatric patients, renal/hepatic disease, seizure </w:t>
      </w:r>
      <w:r>
        <w:tab/>
        <w:t xml:space="preserve">disorder, hypersensitivity to Escitalopram. </w:t>
      </w:r>
    </w:p>
    <w:p w:rsidR="00FD740C" w:rsidRDefault="00FD740C" w:rsidP="00FD740C">
      <w:r>
        <w:tab/>
        <w:t xml:space="preserve">Black box warning: children, suicidal ideation </w:t>
      </w:r>
    </w:p>
    <w:p w:rsidR="00FD740C" w:rsidRDefault="00FD740C" w:rsidP="00FD740C">
      <w:r w:rsidRPr="00FD740C">
        <w:rPr>
          <w:b/>
        </w:rPr>
        <w:t>Any reason to hold this med</w:t>
      </w:r>
      <w:r>
        <w:t>: allergic rxn. , if pt. is taking an MAOI or has &lt;14 days, if systolic B/P drops below 20 mmHg, if alcohol is consumed, hold dose until am,</w:t>
      </w:r>
    </w:p>
    <w:p w:rsidR="00FD740C" w:rsidRPr="00FD740C" w:rsidRDefault="00FD740C" w:rsidP="00FD740C">
      <w:pPr>
        <w:rPr>
          <w:b/>
        </w:rPr>
      </w:pPr>
      <w:r w:rsidRPr="00FD740C">
        <w:rPr>
          <w:b/>
        </w:rPr>
        <w:t>Pertinent labs and interventions for the med:</w:t>
      </w:r>
    </w:p>
    <w:p w:rsidR="00FD740C" w:rsidRDefault="00FD740C" w:rsidP="00FD740C">
      <w:r>
        <w:tab/>
      </w:r>
      <w:r w:rsidRPr="00FD740C">
        <w:rPr>
          <w:b/>
        </w:rPr>
        <w:t>Increases</w:t>
      </w:r>
      <w:r>
        <w:t>: serum bilirubin, blood glucose, alk phos</w:t>
      </w:r>
    </w:p>
    <w:p w:rsidR="00FD740C" w:rsidRDefault="00FD740C" w:rsidP="00FD740C">
      <w:r>
        <w:tab/>
      </w:r>
      <w:r w:rsidRPr="00FD740C">
        <w:rPr>
          <w:b/>
        </w:rPr>
        <w:t>False increase</w:t>
      </w:r>
      <w:r>
        <w:t xml:space="preserve">: urinary catecholamines  </w:t>
      </w:r>
    </w:p>
    <w:p w:rsidR="00FD740C" w:rsidRDefault="00FD740C" w:rsidP="00FD740C">
      <w:r>
        <w:tab/>
      </w:r>
      <w:r w:rsidRPr="00FD740C">
        <w:rPr>
          <w:b/>
        </w:rPr>
        <w:t>Decrease</w:t>
      </w:r>
      <w:r>
        <w:t>: VMA, 5-HIAA</w:t>
      </w:r>
    </w:p>
    <w:p w:rsidR="00FD740C" w:rsidRPr="00FD740C" w:rsidRDefault="00FD740C" w:rsidP="00FD740C">
      <w:pPr>
        <w:rPr>
          <w:b/>
        </w:rPr>
      </w:pPr>
      <w:r w:rsidRPr="00FD740C">
        <w:rPr>
          <w:b/>
        </w:rPr>
        <w:t xml:space="preserve">Changes recommended in dosage for physiologic reasons (renal/hepatic, etc.): </w:t>
      </w:r>
    </w:p>
    <w:p w:rsidR="00FD740C" w:rsidRDefault="00FD740C" w:rsidP="00FD740C">
      <w:r>
        <w:tab/>
        <w:t>Hepatic dose/geriatric: adult- PO 20 mg/dly, may increase to 40mg/dly if no response</w:t>
      </w:r>
    </w:p>
    <w:p w:rsidR="00FD740C" w:rsidRDefault="00FD740C" w:rsidP="00FD740C">
      <w:r>
        <w:lastRenderedPageBreak/>
        <w:tab/>
        <w:t xml:space="preserve">Panic disorder: adult- 20-60 mg/dly </w:t>
      </w:r>
    </w:p>
    <w:p w:rsidR="00FD740C" w:rsidRDefault="00FD740C" w:rsidP="00FD740C">
      <w:r w:rsidRPr="00FD740C">
        <w:rPr>
          <w:b/>
        </w:rPr>
        <w:t xml:space="preserve">Desired action “how” it works: </w:t>
      </w:r>
      <w:r>
        <w:t>inhibits CNS neuron uptake of serotonin but not of norepinephrine; weak inhibitor of CYP450 enzyme system, making it more appealing than other products.</w:t>
      </w:r>
    </w:p>
    <w:p w:rsidR="00FD740C" w:rsidRDefault="00FD740C" w:rsidP="00FD740C">
      <w:r w:rsidRPr="00FD740C">
        <w:rPr>
          <w:b/>
        </w:rPr>
        <w:t>Expected therapeutic effects for this client</w:t>
      </w:r>
      <w:r>
        <w:t>: decrease depression</w:t>
      </w:r>
    </w:p>
    <w:p w:rsidR="00FD740C" w:rsidRPr="00E91ABD" w:rsidRDefault="00FD740C" w:rsidP="00FD740C">
      <w:r w:rsidRPr="00FD740C">
        <w:rPr>
          <w:b/>
        </w:rPr>
        <w:t>Evaluate the effects experienced by this client</w:t>
      </w:r>
      <w:r w:rsidR="00E91ABD">
        <w:rPr>
          <w:b/>
        </w:rPr>
        <w:t xml:space="preserve">: </w:t>
      </w:r>
      <w:r w:rsidR="00E91ABD">
        <w:t>patient was able to interact with staff and other patients with minimal disturbances, she was also able to talk to nurse about her past and present problems and why she was admitted. During the day she participated in activities, carried on conversations, discussed her feeling in group, and participated in ZUMBA during rec. time</w:t>
      </w:r>
    </w:p>
    <w:p w:rsidR="00FD740C" w:rsidRPr="00FD740C" w:rsidRDefault="00FD740C" w:rsidP="00FD740C">
      <w:pPr>
        <w:rPr>
          <w:b/>
        </w:rPr>
      </w:pPr>
      <w:r w:rsidRPr="00FD740C">
        <w:rPr>
          <w:b/>
        </w:rPr>
        <w:t>Common Adverse effects:</w:t>
      </w:r>
    </w:p>
    <w:p w:rsidR="00FD740C" w:rsidRDefault="00FD740C" w:rsidP="00FD740C">
      <w:proofErr w:type="gramStart"/>
      <w:r>
        <w:t>seizures</w:t>
      </w:r>
      <w:proofErr w:type="gramEnd"/>
      <w:r>
        <w:t>, suicidal attempt, neuroleptic malignant-like syndrome rxns, hemorrhage, serotonin syndrome</w:t>
      </w:r>
    </w:p>
    <w:p w:rsidR="00FD740C" w:rsidRPr="00FD740C" w:rsidRDefault="00FD740C" w:rsidP="00FD740C">
      <w:pPr>
        <w:rPr>
          <w:b/>
        </w:rPr>
      </w:pPr>
      <w:r w:rsidRPr="00FD740C">
        <w:rPr>
          <w:b/>
        </w:rPr>
        <w:t>INTERVENTIONS FOR EACH ADVERESE EFFECTS:</w:t>
      </w:r>
    </w:p>
    <w:p w:rsidR="00FD740C" w:rsidRDefault="00FD740C" w:rsidP="00FD740C">
      <w:proofErr w:type="gramStart"/>
      <w:r>
        <w:t>serotonin</w:t>
      </w:r>
      <w:proofErr w:type="gramEnd"/>
      <w:r>
        <w:t xml:space="preserve"> syndrome- Patients with serotonin syndrome should stay in the hospital for at least 24 hours for close observation.</w:t>
      </w:r>
    </w:p>
    <w:p w:rsidR="00FD740C" w:rsidRDefault="00FD740C" w:rsidP="00FD740C">
      <w:r>
        <w:t>Treatment may include: Benzodiazepines such as diazepam (Valium) or Lorazepam (Ativan) to decrease agitation, seizure-like movements, and muscle stiffness, Ciproheptadine (Periactin), a drug that blocks serotonin production, Fluids by IV, Withdrawal of medicines that caused the syndrome</w:t>
      </w:r>
    </w:p>
    <w:p w:rsidR="00FD740C" w:rsidRDefault="00FD740C" w:rsidP="00FD740C">
      <w:r>
        <w:tab/>
        <w:t xml:space="preserve">In life-threatening cases, medicines that keep your muscles still (paralyze them) and a temporary </w:t>
      </w:r>
      <w:r>
        <w:tab/>
        <w:t>breathing tube and breathing machine will be needed to prevent further muscle damage.</w:t>
      </w:r>
    </w:p>
    <w:p w:rsidR="00FD740C" w:rsidRDefault="00FD740C" w:rsidP="00FD740C">
      <w:proofErr w:type="gramStart"/>
      <w:r>
        <w:t>suicidal</w:t>
      </w:r>
      <w:proofErr w:type="gramEnd"/>
      <w:r>
        <w:t xml:space="preserve"> attempt- put pt. on suicide precautions, assess mental status, notify provider</w:t>
      </w:r>
    </w:p>
    <w:p w:rsidR="00FD740C" w:rsidRDefault="00FD740C" w:rsidP="00FD740C">
      <w:proofErr w:type="gramStart"/>
      <w:r>
        <w:t>suicidal</w:t>
      </w:r>
      <w:proofErr w:type="gramEnd"/>
      <w:r>
        <w:t xml:space="preserve"> ideation- put pt. on suicide precautions, do a mental evaluation, notify provider</w:t>
      </w:r>
    </w:p>
    <w:p w:rsidR="00FD740C" w:rsidRDefault="00FD740C" w:rsidP="00FD740C">
      <w:r>
        <w:t xml:space="preserve">Seizures- monitor pts. </w:t>
      </w:r>
      <w:proofErr w:type="gramStart"/>
      <w:r>
        <w:t>for</w:t>
      </w:r>
      <w:proofErr w:type="gramEnd"/>
      <w:r>
        <w:t xml:space="preserve"> seizures, monitor Na levels, advise pt. about auras, and to contact you if they experience one.</w:t>
      </w:r>
    </w:p>
    <w:p w:rsidR="00FD740C" w:rsidRDefault="00FD740C" w:rsidP="00FD740C">
      <w:proofErr w:type="gramStart"/>
      <w:r>
        <w:t>neuroleptic</w:t>
      </w:r>
      <w:proofErr w:type="gramEnd"/>
      <w:r>
        <w:t xml:space="preserve"> malignant syndrome-like rxns (NMS): monitor for signs: hallucinations, coma, headache, agitation, shivering/ sweating, tachycardia, diarrhea, tremor, hypertension, hyperthermia, rigidity, delirium, coma, myoclonus, agitation, nausea, vomiting – contact the provider</w:t>
      </w:r>
    </w:p>
    <w:p w:rsidR="00FD740C" w:rsidRDefault="00FD740C" w:rsidP="00FD740C">
      <w:proofErr w:type="gramStart"/>
      <w:r>
        <w:t>hemorrhage-</w:t>
      </w:r>
      <w:proofErr w:type="gramEnd"/>
      <w:r>
        <w:t xml:space="preserve"> advise pt. of risk for bleeding, to avoid any physical sports, monitor RBC, Hct, Hgb, platelets</w:t>
      </w:r>
    </w:p>
    <w:p w:rsidR="00FD740C" w:rsidRPr="00FD740C" w:rsidRDefault="00FD740C" w:rsidP="00FD740C">
      <w:pPr>
        <w:rPr>
          <w:b/>
        </w:rPr>
      </w:pPr>
      <w:r w:rsidRPr="00FD740C">
        <w:rPr>
          <w:b/>
        </w:rPr>
        <w:t xml:space="preserve">Side effects: </w:t>
      </w:r>
    </w:p>
    <w:p w:rsidR="00FD740C" w:rsidRDefault="00FD740C" w:rsidP="00FD740C">
      <w:r>
        <w:t>CNS: headache, nervousness, insomnia, drowsiness, anxiety, tremor, dizziness, fatigue, sedation, poor concentration, abnormal dreams, agitation, apathy, euphoria, hallucinations, delusions, psychosis</w:t>
      </w:r>
    </w:p>
    <w:p w:rsidR="00FD740C" w:rsidRDefault="00FD740C" w:rsidP="00FD740C">
      <w:r>
        <w:lastRenderedPageBreak/>
        <w:t>CV: hot flashes, palpitations, angina pectoris, hypertension, tachycardia, first degree AV block, bradycardia, MI, thrombophlebitis</w:t>
      </w:r>
    </w:p>
    <w:p w:rsidR="00FD740C" w:rsidRDefault="00FD740C" w:rsidP="00FD740C">
      <w:r>
        <w:t>EENT: visual changes, ear/eye pain, photophobia, tinnitus</w:t>
      </w:r>
    </w:p>
    <w:p w:rsidR="00FD740C" w:rsidRDefault="00FD740C" w:rsidP="00FD740C">
      <w:r>
        <w:t>GI: nausea, vomiting, diarrhea, dry mouth, anorexia, dyspepsia, constipation, cramps, taste changes, flatulent, decreased appetite</w:t>
      </w:r>
    </w:p>
    <w:p w:rsidR="00FD740C" w:rsidRDefault="00FD740C" w:rsidP="00FD740C">
      <w:r>
        <w:t>GU: dysmenorrhea, decreased libido, urinary frequency, UTI, amenorrhea, cystitis, impotence, urine retention</w:t>
      </w:r>
    </w:p>
    <w:p w:rsidR="00FD740C" w:rsidRDefault="00FD740C" w:rsidP="00FD740C">
      <w:r>
        <w:t>INTEG: sweating, rash, pruritus, acne, alopecia, urticaria</w:t>
      </w:r>
    </w:p>
    <w:p w:rsidR="00FD740C" w:rsidRDefault="00FD740C" w:rsidP="00FD740C">
      <w:r>
        <w:t>MS: pain, arthritis, twitching</w:t>
      </w:r>
    </w:p>
    <w:p w:rsidR="00FD740C" w:rsidRDefault="00FD740C" w:rsidP="00FD740C">
      <w:r>
        <w:t>Resp.: infection, pharyngitis, nasal congestion, sinus headache, sinusitis, cough, dyspnea, bronchitis, asthma, hyperventilation, pneumonia</w:t>
      </w:r>
    </w:p>
    <w:p w:rsidR="00FD740C" w:rsidRDefault="00FD740C" w:rsidP="00FD740C">
      <w:r>
        <w:t>CYST: asthenia, viral infection, fever, allergy, chills; hyponatremia (geriatric pts.)</w:t>
      </w:r>
    </w:p>
    <w:p w:rsidR="00FD740C" w:rsidRPr="00FD740C" w:rsidRDefault="00FD740C" w:rsidP="00FD740C">
      <w:pPr>
        <w:rPr>
          <w:b/>
        </w:rPr>
      </w:pPr>
      <w:r w:rsidRPr="00FD740C">
        <w:rPr>
          <w:b/>
        </w:rPr>
        <w:t>NURSING INTERVENTIONS FOR EACH SIDE EFFECT:</w:t>
      </w:r>
    </w:p>
    <w:p w:rsidR="00FD740C" w:rsidRDefault="00FD740C" w:rsidP="00FD740C">
      <w:r>
        <w:t xml:space="preserve">B/P (lying/standing), pulse q4hr; if systolic B/P drops below 20 mmHg, hold product, notify prescriber, take vital signs q4hr in pts. </w:t>
      </w:r>
      <w:proofErr w:type="gramStart"/>
      <w:r>
        <w:t>with</w:t>
      </w:r>
      <w:proofErr w:type="gramEnd"/>
      <w:r>
        <w:t xml:space="preserve"> CV disease</w:t>
      </w:r>
    </w:p>
    <w:p w:rsidR="00FD740C" w:rsidRDefault="00FD740C" w:rsidP="00FD740C">
      <w:r>
        <w:t>Weight q wk; appetite may decrease or increase with product</w:t>
      </w:r>
    </w:p>
    <w:p w:rsidR="00FD740C" w:rsidRDefault="00FD740C" w:rsidP="00FD740C">
      <w:r>
        <w:t xml:space="preserve">ECG for flattened T wave, bundle branch, AV </w:t>
      </w:r>
      <w:proofErr w:type="gramStart"/>
      <w:r>
        <w:t>block</w:t>
      </w:r>
      <w:proofErr w:type="gramEnd"/>
      <w:r>
        <w:t xml:space="preserve">, dysrhythmias in cardiac pts. </w:t>
      </w:r>
    </w:p>
    <w:p w:rsidR="00FD740C" w:rsidRDefault="00FD740C" w:rsidP="00FD740C">
      <w:r>
        <w:t>Alcohol consumption; if alcohol is consumed, hold dose until am</w:t>
      </w:r>
    </w:p>
    <w:p w:rsidR="00FD740C" w:rsidRDefault="00FD740C" w:rsidP="00FD740C">
      <w:r>
        <w:t>Sexual dysfx: erectile dysfx, decreased libido</w:t>
      </w:r>
    </w:p>
    <w:p w:rsidR="00FD740C" w:rsidRDefault="00FD740C" w:rsidP="00FD740C">
      <w:r>
        <w:t xml:space="preserve">Administer with food, crushed if the pt. is unable to swallow whole, admin med </w:t>
      </w:r>
      <w:proofErr w:type="spellStart"/>
      <w:r>
        <w:t>hs</w:t>
      </w:r>
      <w:proofErr w:type="spellEnd"/>
      <w:r>
        <w:t xml:space="preserve"> is sedation occurs </w:t>
      </w:r>
    </w:p>
    <w:p w:rsidR="00FD740C" w:rsidRPr="00FD740C" w:rsidRDefault="00FD740C" w:rsidP="00FD740C">
      <w:pPr>
        <w:rPr>
          <w:b/>
        </w:rPr>
      </w:pPr>
      <w:r w:rsidRPr="00FD740C">
        <w:rPr>
          <w:b/>
        </w:rPr>
        <w:t>Possible drug/drug interactions:</w:t>
      </w:r>
    </w:p>
    <w:p w:rsidR="00FD740C" w:rsidRDefault="00FD740C" w:rsidP="00FD740C">
      <w:r>
        <w:rPr>
          <w:b/>
        </w:rPr>
        <w:tab/>
      </w:r>
      <w:r w:rsidRPr="00FD740C">
        <w:rPr>
          <w:b/>
        </w:rPr>
        <w:t>MAOIs</w:t>
      </w:r>
      <w:r>
        <w:t xml:space="preserve"> – fatal interaction </w:t>
      </w:r>
    </w:p>
    <w:p w:rsidR="00FD740C" w:rsidRDefault="00FD740C" w:rsidP="00FD740C">
      <w:r>
        <w:rPr>
          <w:b/>
        </w:rPr>
        <w:tab/>
      </w:r>
      <w:r w:rsidRPr="00FD740C">
        <w:rPr>
          <w:b/>
        </w:rPr>
        <w:t xml:space="preserve">Increases: </w:t>
      </w:r>
      <w:proofErr w:type="spellStart"/>
      <w:r w:rsidRPr="00FD740C">
        <w:rPr>
          <w:b/>
        </w:rPr>
        <w:t>QTc</w:t>
      </w:r>
      <w:proofErr w:type="spellEnd"/>
      <w:r w:rsidRPr="00FD740C">
        <w:rPr>
          <w:b/>
        </w:rPr>
        <w:t xml:space="preserve"> interval</w:t>
      </w:r>
      <w:r>
        <w:t xml:space="preserve"> – </w:t>
      </w:r>
      <w:proofErr w:type="spellStart"/>
      <w:r>
        <w:t>pimocide</w:t>
      </w:r>
      <w:proofErr w:type="spellEnd"/>
      <w:r>
        <w:t>, quinolones, Ziprasidone; do not use together</w:t>
      </w:r>
    </w:p>
    <w:p w:rsidR="00FD740C" w:rsidRDefault="00FD740C" w:rsidP="00FD740C">
      <w:r>
        <w:rPr>
          <w:b/>
        </w:rPr>
        <w:tab/>
      </w:r>
      <w:r w:rsidRPr="00FD740C">
        <w:rPr>
          <w:b/>
        </w:rPr>
        <w:t xml:space="preserve">Increases: </w:t>
      </w:r>
      <w:r>
        <w:t>effect of tricyclics, use cautiously</w:t>
      </w:r>
    </w:p>
    <w:p w:rsidR="00FD740C" w:rsidRDefault="00FD740C" w:rsidP="00FD740C">
      <w:r>
        <w:rPr>
          <w:b/>
        </w:rPr>
        <w:tab/>
      </w:r>
      <w:r w:rsidRPr="00FD740C">
        <w:rPr>
          <w:b/>
        </w:rPr>
        <w:t>Increases: serotonin syndrome</w:t>
      </w:r>
      <w:r>
        <w:t>- serotonin receptor agonists, SSRIs, tramadol</w:t>
      </w:r>
    </w:p>
    <w:p w:rsidR="00FD740C" w:rsidRDefault="00FD740C" w:rsidP="00FD740C">
      <w:r>
        <w:rPr>
          <w:b/>
        </w:rPr>
        <w:tab/>
      </w:r>
      <w:r w:rsidRPr="00FD740C">
        <w:rPr>
          <w:b/>
        </w:rPr>
        <w:t>Increase: bleeding risk</w:t>
      </w:r>
      <w:r>
        <w:t>- NSAIDs, Salicylates, thrombolytics, anticoagulants, antiplatelets</w:t>
      </w:r>
    </w:p>
    <w:p w:rsidR="00FD740C" w:rsidRDefault="00FD740C" w:rsidP="00FD740C">
      <w:r>
        <w:rPr>
          <w:b/>
        </w:rPr>
        <w:tab/>
      </w:r>
      <w:r w:rsidRPr="00FD740C">
        <w:rPr>
          <w:b/>
        </w:rPr>
        <w:t>Increase: CNS effects</w:t>
      </w:r>
      <w:r>
        <w:t>- barbiturates, sedative/hypnotics, other CNS depressants</w:t>
      </w:r>
    </w:p>
    <w:p w:rsidR="00FD740C" w:rsidRDefault="00FD740C" w:rsidP="00FD740C">
      <w:r>
        <w:rPr>
          <w:b/>
        </w:rPr>
        <w:lastRenderedPageBreak/>
        <w:tab/>
      </w:r>
      <w:r w:rsidRPr="00FD740C">
        <w:rPr>
          <w:b/>
        </w:rPr>
        <w:t>Increase: Citalopram levels</w:t>
      </w:r>
      <w:r>
        <w:t>- macrolides, azole, anti-fungals</w:t>
      </w:r>
    </w:p>
    <w:p w:rsidR="00FD740C" w:rsidRDefault="00FD740C" w:rsidP="00FD740C">
      <w:r>
        <w:tab/>
        <w:t xml:space="preserve"> </w:t>
      </w:r>
      <w:r w:rsidRPr="00FD740C">
        <w:rPr>
          <w:b/>
        </w:rPr>
        <w:t>Increase:</w:t>
      </w:r>
      <w:r>
        <w:t xml:space="preserve"> plasma levels of beta-blockers. </w:t>
      </w:r>
    </w:p>
    <w:p w:rsidR="00FD740C" w:rsidRDefault="00FD740C" w:rsidP="00FD740C">
      <w:r>
        <w:rPr>
          <w:b/>
        </w:rPr>
        <w:tab/>
      </w:r>
      <w:r w:rsidRPr="00FD740C">
        <w:rPr>
          <w:b/>
        </w:rPr>
        <w:t>Increase: serotonergic effects-</w:t>
      </w:r>
      <w:r>
        <w:t xml:space="preserve"> lithium, MAOIs, trazodone, SNRIs (venlafaxine, Duloxetine) </w:t>
      </w:r>
    </w:p>
    <w:p w:rsidR="00FD740C" w:rsidRDefault="00FD740C" w:rsidP="00FD740C">
      <w:r>
        <w:rPr>
          <w:b/>
        </w:rPr>
        <w:tab/>
      </w:r>
      <w:r w:rsidRPr="00FD740C">
        <w:rPr>
          <w:b/>
        </w:rPr>
        <w:t>Decrease:</w:t>
      </w:r>
      <w:r>
        <w:t xml:space="preserve"> citalopram levels- carbamazepine, clonidine</w:t>
      </w:r>
    </w:p>
    <w:p w:rsidR="00FD740C" w:rsidRPr="00FD740C" w:rsidRDefault="00FD740C" w:rsidP="00FD740C">
      <w:pPr>
        <w:rPr>
          <w:b/>
        </w:rPr>
      </w:pPr>
      <w:r w:rsidRPr="00FD740C">
        <w:rPr>
          <w:b/>
        </w:rPr>
        <w:t>Possible drug/food interactions:</w:t>
      </w:r>
    </w:p>
    <w:p w:rsidR="00FD740C" w:rsidRDefault="00FD740C" w:rsidP="00FD740C">
      <w:r>
        <w:tab/>
      </w:r>
      <w:r w:rsidRPr="00FD740C">
        <w:rPr>
          <w:b/>
        </w:rPr>
        <w:t>Increase</w:t>
      </w:r>
      <w:r>
        <w:t xml:space="preserve">: serotonin syndrome – St. John’s wort, SAM-e; fatal rxn may occur; do not use </w:t>
      </w:r>
      <w:r>
        <w:tab/>
        <w:t xml:space="preserve">concurrently </w:t>
      </w:r>
    </w:p>
    <w:p w:rsidR="00FD740C" w:rsidRDefault="00FD740C" w:rsidP="00FD740C">
      <w:r>
        <w:tab/>
      </w:r>
      <w:r w:rsidRPr="00FD740C">
        <w:rPr>
          <w:b/>
        </w:rPr>
        <w:t>Increase:</w:t>
      </w:r>
      <w:r>
        <w:t xml:space="preserve"> CNS stimulation- </w:t>
      </w:r>
      <w:proofErr w:type="spellStart"/>
      <w:r>
        <w:t>yohimbe</w:t>
      </w:r>
      <w:proofErr w:type="spellEnd"/>
    </w:p>
    <w:p w:rsidR="00FD740C" w:rsidRDefault="00FD740C" w:rsidP="00FD740C">
      <w:r w:rsidRPr="00FD740C">
        <w:rPr>
          <w:b/>
        </w:rPr>
        <w:t>Possible drug/environment interactions</w:t>
      </w:r>
      <w:r>
        <w:t xml:space="preserve">: </w:t>
      </w:r>
    </w:p>
    <w:p w:rsidR="00FD740C" w:rsidRDefault="00FD740C" w:rsidP="00781BD9">
      <w:pPr>
        <w:pBdr>
          <w:bottom w:val="single" w:sz="4" w:space="1" w:color="auto"/>
        </w:pBdr>
      </w:pPr>
      <w:r>
        <w:tab/>
        <w:t xml:space="preserve">Use caution in driving, other activities requiring alertness b/c of drowsiness, dizziness, and </w:t>
      </w:r>
      <w:r>
        <w:tab/>
        <w:t>blurred vision: signs/symptoms of bleeding</w:t>
      </w:r>
    </w:p>
    <w:p w:rsidR="00781BD9" w:rsidRDefault="00781BD9" w:rsidP="00781BD9">
      <w:pPr>
        <w:jc w:val="center"/>
      </w:pPr>
    </w:p>
    <w:p w:rsidR="00781BD9" w:rsidRDefault="00781BD9" w:rsidP="00E91ABD">
      <w:pPr>
        <w:pBdr>
          <w:bottom w:val="single" w:sz="4" w:space="1" w:color="auto"/>
        </w:pBdr>
        <w:jc w:val="center"/>
        <w:rPr>
          <w:b/>
        </w:rPr>
      </w:pPr>
      <w:r w:rsidRPr="00E91ABD">
        <w:rPr>
          <w:b/>
          <w:sz w:val="28"/>
        </w:rPr>
        <w:t xml:space="preserve">Sertraline (Zoloft) </w:t>
      </w:r>
      <w:r w:rsidR="00E91ABD" w:rsidRPr="00E91ABD">
        <w:rPr>
          <w:b/>
          <w:sz w:val="28"/>
        </w:rPr>
        <w:t>–</w:t>
      </w:r>
      <w:r w:rsidRPr="00E91ABD">
        <w:rPr>
          <w:b/>
          <w:sz w:val="28"/>
        </w:rPr>
        <w:t xml:space="preserve"> </w:t>
      </w:r>
      <w:r w:rsidR="00E91ABD" w:rsidRPr="00E91ABD">
        <w:rPr>
          <w:b/>
          <w:sz w:val="28"/>
        </w:rPr>
        <w:t>antidepressant pg. #1042</w:t>
      </w:r>
    </w:p>
    <w:p w:rsidR="00E91ABD" w:rsidRPr="00E91ABD" w:rsidRDefault="00E91ABD" w:rsidP="00E91ABD">
      <w:pPr>
        <w:rPr>
          <w:b/>
        </w:rPr>
      </w:pPr>
      <w:r w:rsidRPr="00E91ABD">
        <w:rPr>
          <w:b/>
        </w:rPr>
        <w:t>Reason/reasons why the med. Is prescribed for this client:</w:t>
      </w:r>
      <w:r w:rsidR="00CB052B">
        <w:rPr>
          <w:b/>
        </w:rPr>
        <w:t xml:space="preserve"> </w:t>
      </w:r>
      <w:r w:rsidR="00CB052B" w:rsidRPr="00CB052B">
        <w:t>major depressive disorder</w:t>
      </w:r>
    </w:p>
    <w:p w:rsidR="00FD4199" w:rsidRDefault="00E91ABD" w:rsidP="00E91ABD">
      <w:pPr>
        <w:rPr>
          <w:b/>
        </w:rPr>
      </w:pPr>
      <w:r w:rsidRPr="00E91ABD">
        <w:rPr>
          <w:b/>
        </w:rPr>
        <w:t xml:space="preserve">Dosage/Route:  </w:t>
      </w:r>
      <w:r w:rsidR="00FD4199" w:rsidRPr="00FD4199">
        <w:t>50 mg PO</w:t>
      </w:r>
      <w:r w:rsidR="00FD4199">
        <w:rPr>
          <w:b/>
        </w:rPr>
        <w:t xml:space="preserve"> </w:t>
      </w:r>
      <w:r w:rsidRPr="00E91ABD">
        <w:rPr>
          <w:b/>
        </w:rPr>
        <w:tab/>
      </w:r>
    </w:p>
    <w:p w:rsidR="00E91ABD" w:rsidRDefault="00E91ABD" w:rsidP="00E91ABD">
      <w:r w:rsidRPr="00E91ABD">
        <w:rPr>
          <w:b/>
        </w:rPr>
        <w:t>Recommended Dosage:</w:t>
      </w:r>
      <w:r w:rsidR="00FD4199">
        <w:rPr>
          <w:b/>
        </w:rPr>
        <w:t xml:space="preserve"> </w:t>
      </w:r>
      <w:r w:rsidR="00FD4199">
        <w:t xml:space="preserve">adult/geriatric (adolescent=unlabeled) PO 25-50 mg/day; may increase to max of 200 mg/day; do not change dose in intervals of </w:t>
      </w:r>
      <w:r w:rsidR="00FD4199">
        <w:rPr>
          <w:rFonts w:cstheme="minorHAnsi"/>
        </w:rPr>
        <w:t>≤</w:t>
      </w:r>
      <w:r w:rsidR="00FD4199">
        <w:t xml:space="preserve"> 1 wk; administer daily in am or pm.</w:t>
      </w:r>
    </w:p>
    <w:p w:rsidR="00FD4199" w:rsidRPr="00FD4199" w:rsidRDefault="00FD4199" w:rsidP="00E91ABD">
      <w:r>
        <w:t>Child 6-12 yr. (unlabeled): PO 25mg/day; increase by 25-50 mg/wk</w:t>
      </w:r>
    </w:p>
    <w:p w:rsidR="00E91ABD" w:rsidRPr="00FD4199" w:rsidRDefault="00E91ABD" w:rsidP="00E91ABD">
      <w:r w:rsidRPr="00E91ABD">
        <w:rPr>
          <w:b/>
        </w:rPr>
        <w:t xml:space="preserve">½ </w:t>
      </w:r>
      <w:proofErr w:type="gramStart"/>
      <w:r w:rsidRPr="00E91ABD">
        <w:rPr>
          <w:b/>
        </w:rPr>
        <w:t>life</w:t>
      </w:r>
      <w:proofErr w:type="gramEnd"/>
      <w:r w:rsidRPr="00E91ABD">
        <w:rPr>
          <w:b/>
        </w:rPr>
        <w:t>:</w:t>
      </w:r>
      <w:r w:rsidRPr="00E91ABD">
        <w:rPr>
          <w:b/>
        </w:rPr>
        <w:tab/>
      </w:r>
      <w:r w:rsidR="00FD4199" w:rsidRPr="00FD4199">
        <w:t>26 hr</w:t>
      </w:r>
      <w:r w:rsidRPr="00E91ABD">
        <w:rPr>
          <w:b/>
        </w:rPr>
        <w:tab/>
      </w:r>
      <w:r w:rsidRPr="00E91ABD">
        <w:rPr>
          <w:b/>
        </w:rPr>
        <w:tab/>
        <w:t>Recommended Client Age:</w:t>
      </w:r>
      <w:r w:rsidR="00FD4199">
        <w:rPr>
          <w:b/>
        </w:rPr>
        <w:t xml:space="preserve"> </w:t>
      </w:r>
      <w:r w:rsidR="00FD4199" w:rsidRPr="00FD4199">
        <w:t>adult, geriatric, adolescent, child (6-12)</w:t>
      </w:r>
    </w:p>
    <w:p w:rsidR="00E91ABD" w:rsidRDefault="00E91ABD" w:rsidP="00E91ABD">
      <w:pPr>
        <w:rPr>
          <w:b/>
        </w:rPr>
      </w:pPr>
      <w:r w:rsidRPr="00E91ABD">
        <w:rPr>
          <w:b/>
        </w:rPr>
        <w:t>Pertinent assessments to make before and after giving this med:</w:t>
      </w:r>
    </w:p>
    <w:p w:rsidR="00FD4199" w:rsidRDefault="00FD4199" w:rsidP="00E91ABD">
      <w:pPr>
        <w:rPr>
          <w:b/>
        </w:rPr>
      </w:pPr>
      <w:r>
        <w:rPr>
          <w:b/>
        </w:rPr>
        <w:tab/>
        <w:t>Before:</w:t>
      </w:r>
    </w:p>
    <w:p w:rsidR="009462E1" w:rsidRDefault="00034080" w:rsidP="009462E1">
      <w:pPr>
        <w:pStyle w:val="ListParagraph"/>
        <w:numPr>
          <w:ilvl w:val="0"/>
          <w:numId w:val="6"/>
        </w:numPr>
      </w:pPr>
      <w:r w:rsidRPr="00034080">
        <w:t>LFTs baseline</w:t>
      </w:r>
    </w:p>
    <w:p w:rsidR="00034080" w:rsidRPr="00034080" w:rsidRDefault="00034080" w:rsidP="009462E1">
      <w:pPr>
        <w:pStyle w:val="ListParagraph"/>
        <w:numPr>
          <w:ilvl w:val="0"/>
          <w:numId w:val="6"/>
        </w:numPr>
      </w:pPr>
      <w:r>
        <w:t>Baseline: B/P (standing and lying), pulse q4hr</w:t>
      </w:r>
    </w:p>
    <w:p w:rsidR="00FD4199" w:rsidRDefault="00FD4199" w:rsidP="00E91ABD">
      <w:pPr>
        <w:rPr>
          <w:b/>
        </w:rPr>
      </w:pPr>
      <w:r>
        <w:rPr>
          <w:b/>
        </w:rPr>
        <w:tab/>
        <w:t xml:space="preserve">After: </w:t>
      </w:r>
    </w:p>
    <w:p w:rsidR="00034080" w:rsidRPr="00034080" w:rsidRDefault="00034080" w:rsidP="00E91ABD">
      <w:pPr>
        <w:pStyle w:val="ListParagraph"/>
        <w:numPr>
          <w:ilvl w:val="0"/>
          <w:numId w:val="6"/>
        </w:numPr>
        <w:rPr>
          <w:b/>
        </w:rPr>
      </w:pPr>
      <w:r w:rsidRPr="00034080">
        <w:t>Serotonin syndrome</w:t>
      </w:r>
      <w:r>
        <w:t xml:space="preserve"> or NMS-like syndrome</w:t>
      </w:r>
    </w:p>
    <w:p w:rsidR="00034080" w:rsidRPr="00034080" w:rsidRDefault="00034080" w:rsidP="00E91ABD">
      <w:pPr>
        <w:pStyle w:val="ListParagraph"/>
        <w:numPr>
          <w:ilvl w:val="0"/>
          <w:numId w:val="6"/>
        </w:numPr>
        <w:rPr>
          <w:b/>
        </w:rPr>
      </w:pPr>
      <w:r>
        <w:t>For bleeding</w:t>
      </w:r>
    </w:p>
    <w:p w:rsidR="00034080" w:rsidRDefault="00034080" w:rsidP="00E91ABD">
      <w:pPr>
        <w:pStyle w:val="ListParagraph"/>
        <w:numPr>
          <w:ilvl w:val="0"/>
          <w:numId w:val="6"/>
        </w:numPr>
      </w:pPr>
      <w:r w:rsidRPr="00034080">
        <w:t>LFTs periodically</w:t>
      </w:r>
    </w:p>
    <w:p w:rsidR="00034080" w:rsidRDefault="00034080" w:rsidP="00034080">
      <w:pPr>
        <w:pStyle w:val="ListParagraph"/>
        <w:numPr>
          <w:ilvl w:val="0"/>
          <w:numId w:val="6"/>
        </w:numPr>
      </w:pPr>
      <w:r w:rsidRPr="00034080">
        <w:t>B/P (standing and lying), pulse q4hr</w:t>
      </w:r>
      <w:r>
        <w:t>; VS q4hr pts. with CV disease</w:t>
      </w:r>
    </w:p>
    <w:p w:rsidR="00034080" w:rsidRDefault="00034080" w:rsidP="00034080">
      <w:pPr>
        <w:pStyle w:val="ListParagraph"/>
        <w:numPr>
          <w:ilvl w:val="0"/>
          <w:numId w:val="6"/>
        </w:numPr>
      </w:pPr>
      <w:r>
        <w:lastRenderedPageBreak/>
        <w:t>Weight q wk- appetite may decrease with product</w:t>
      </w:r>
    </w:p>
    <w:p w:rsidR="00034080" w:rsidRDefault="00034080" w:rsidP="00034080">
      <w:pPr>
        <w:pStyle w:val="ListParagraph"/>
        <w:numPr>
          <w:ilvl w:val="0"/>
          <w:numId w:val="6"/>
        </w:numPr>
      </w:pPr>
      <w:r>
        <w:t>Urinary retention, constipation (especially in geriatric pts.)</w:t>
      </w:r>
    </w:p>
    <w:p w:rsidR="00034080" w:rsidRPr="00034080" w:rsidRDefault="00034080" w:rsidP="00034080">
      <w:pPr>
        <w:pStyle w:val="ListParagraph"/>
        <w:numPr>
          <w:ilvl w:val="0"/>
          <w:numId w:val="6"/>
        </w:numPr>
      </w:pPr>
      <w:r>
        <w:t>Alcohol consumption</w:t>
      </w:r>
    </w:p>
    <w:p w:rsidR="00E91ABD" w:rsidRDefault="00E91ABD" w:rsidP="00E91ABD">
      <w:pPr>
        <w:rPr>
          <w:b/>
        </w:rPr>
      </w:pPr>
      <w:r w:rsidRPr="00E91ABD">
        <w:rPr>
          <w:b/>
        </w:rPr>
        <w:t>Parameters to consider:</w:t>
      </w:r>
    </w:p>
    <w:p w:rsidR="009462E1" w:rsidRPr="009462E1" w:rsidRDefault="009462E1" w:rsidP="00E91ABD">
      <w:r>
        <w:rPr>
          <w:b/>
        </w:rPr>
        <w:tab/>
        <w:t xml:space="preserve">Contraindication: </w:t>
      </w:r>
      <w:r>
        <w:t>hypersensitivity to this product or SSRIs</w:t>
      </w:r>
    </w:p>
    <w:p w:rsidR="009462E1" w:rsidRPr="009462E1" w:rsidRDefault="009462E1" w:rsidP="00E91ABD">
      <w:r>
        <w:rPr>
          <w:b/>
        </w:rPr>
        <w:tab/>
        <w:t xml:space="preserve">Precautions: </w:t>
      </w:r>
      <w:r>
        <w:t xml:space="preserve">pregnancy (c), breast feeding, geriatric pts., renal/hepatic disease, epilepsy, recent </w:t>
      </w:r>
      <w:r>
        <w:tab/>
        <w:t>MI, latex sensitivity</w:t>
      </w:r>
    </w:p>
    <w:p w:rsidR="009462E1" w:rsidRPr="009462E1" w:rsidRDefault="009462E1" w:rsidP="00E91ABD">
      <w:r>
        <w:rPr>
          <w:b/>
        </w:rPr>
        <w:tab/>
        <w:t xml:space="preserve">Black box warning: </w:t>
      </w:r>
      <w:r>
        <w:t>children, suicidal ideation</w:t>
      </w:r>
    </w:p>
    <w:p w:rsidR="00E91ABD" w:rsidRPr="00B31B64" w:rsidRDefault="00E91ABD" w:rsidP="00E91ABD">
      <w:r w:rsidRPr="00E91ABD">
        <w:rPr>
          <w:b/>
        </w:rPr>
        <w:t>Any reason to hold this med:</w:t>
      </w:r>
      <w:r w:rsidR="00B31B64">
        <w:rPr>
          <w:b/>
        </w:rPr>
        <w:t xml:space="preserve"> </w:t>
      </w:r>
      <w:r w:rsidR="00B31B64" w:rsidRPr="00B31B64">
        <w:t>NMS,</w:t>
      </w:r>
      <w:r w:rsidR="00B31B64">
        <w:rPr>
          <w:b/>
        </w:rPr>
        <w:t xml:space="preserve"> </w:t>
      </w:r>
      <w:r w:rsidR="00B31B64" w:rsidRPr="00B31B64">
        <w:t>hypersensitivity/ allergic rxn,</w:t>
      </w:r>
      <w:r w:rsidR="00B31B64">
        <w:rPr>
          <w:b/>
        </w:rPr>
        <w:t xml:space="preserve"> </w:t>
      </w:r>
      <w:r w:rsidR="009462E1" w:rsidRPr="009462E1">
        <w:t>allergy to latex</w:t>
      </w:r>
      <w:r w:rsidR="009462E1">
        <w:t xml:space="preserve"> (oral dropper)</w:t>
      </w:r>
      <w:r w:rsidR="00034080">
        <w:t xml:space="preserve">, </w:t>
      </w:r>
      <w:r w:rsidR="00034080" w:rsidRPr="00034080">
        <w:t>if systolic B/P drops 20 mmHg</w:t>
      </w:r>
      <w:r w:rsidR="00034080">
        <w:t xml:space="preserve"> below baseline, hold product, notify provider,  </w:t>
      </w:r>
      <w:r w:rsidR="00034080" w:rsidRPr="00034080">
        <w:t>Alcohol consumption</w:t>
      </w:r>
      <w:r w:rsidR="00034080">
        <w:t>- hold dose until morning.</w:t>
      </w:r>
      <w:r w:rsidR="00AA66ED" w:rsidRPr="00AA66ED">
        <w:t xml:space="preserve"> Fatal rxns: MAOIs, </w:t>
      </w:r>
      <w:r w:rsidR="00AA66ED">
        <w:t xml:space="preserve">Pimozide, use of </w:t>
      </w:r>
      <w:r w:rsidR="00AA66ED" w:rsidRPr="00AA66ED">
        <w:t>ephedra</w:t>
      </w:r>
    </w:p>
    <w:p w:rsidR="00E91ABD" w:rsidRPr="00CB052B" w:rsidRDefault="00E91ABD" w:rsidP="00E91ABD">
      <w:r w:rsidRPr="00E91ABD">
        <w:rPr>
          <w:b/>
        </w:rPr>
        <w:t>Pertinent labs and interventions for the med:</w:t>
      </w:r>
      <w:r w:rsidR="00CB052B">
        <w:rPr>
          <w:b/>
        </w:rPr>
        <w:t xml:space="preserve"> </w:t>
      </w:r>
      <w:r w:rsidR="00CB052B">
        <w:t xml:space="preserve">increased: AST &amp; ALT </w:t>
      </w:r>
    </w:p>
    <w:p w:rsidR="00E91ABD" w:rsidRPr="00E91ABD" w:rsidRDefault="00E91ABD" w:rsidP="00E91ABD">
      <w:pPr>
        <w:rPr>
          <w:b/>
        </w:rPr>
      </w:pPr>
      <w:r w:rsidRPr="00E91ABD">
        <w:rPr>
          <w:b/>
        </w:rPr>
        <w:t>Changes recommended in dosage for physiologic reasons (renal/hepatic, etc.):</w:t>
      </w:r>
    </w:p>
    <w:p w:rsidR="00E91ABD" w:rsidRPr="00AF1C8B" w:rsidRDefault="00E91ABD" w:rsidP="00E91ABD">
      <w:r w:rsidRPr="00E91ABD">
        <w:rPr>
          <w:b/>
        </w:rPr>
        <w:t xml:space="preserve">Desired action “how” it works: </w:t>
      </w:r>
      <w:r w:rsidR="00AF1C8B">
        <w:t xml:space="preserve">inhibits serotonin reuptake in CNS; increase action of serotonin; does not affect </w:t>
      </w:r>
      <w:r w:rsidR="00FD4199">
        <w:t>dopamine, norepinephrine</w:t>
      </w:r>
    </w:p>
    <w:p w:rsidR="00E91ABD" w:rsidRPr="00FD4199" w:rsidRDefault="00E91ABD" w:rsidP="00E91ABD">
      <w:r w:rsidRPr="00E91ABD">
        <w:rPr>
          <w:b/>
        </w:rPr>
        <w:t>Expected therapeutic effects for this client:</w:t>
      </w:r>
      <w:r w:rsidR="00FD4199">
        <w:t xml:space="preserve"> decrease depression </w:t>
      </w:r>
    </w:p>
    <w:p w:rsidR="00E91ABD" w:rsidRPr="00E91ABD" w:rsidRDefault="00E91ABD" w:rsidP="00E91ABD">
      <w:pPr>
        <w:rPr>
          <w:b/>
        </w:rPr>
      </w:pPr>
      <w:r w:rsidRPr="00E91ABD">
        <w:rPr>
          <w:b/>
        </w:rPr>
        <w:t>Evaluate the effects experienced by this client:</w:t>
      </w:r>
      <w:r w:rsidR="00FD4199" w:rsidRPr="00FD4199">
        <w:t xml:space="preserve"> patient was able to interact with staff and other patients with minimal disturbances, she was also able to talk to nurse about her past and present problems and why she was admitted. During the day she participated in activities, carried on </w:t>
      </w:r>
      <w:proofErr w:type="gramStart"/>
      <w:r w:rsidR="00FD4199" w:rsidRPr="00FD4199">
        <w:t>conversations</w:t>
      </w:r>
      <w:proofErr w:type="gramEnd"/>
      <w:r w:rsidR="00FD4199" w:rsidRPr="00FD4199">
        <w:t>, discussed her feeling in group, and participated in ZUMBA during rec. time</w:t>
      </w:r>
      <w:r w:rsidR="00FD4199">
        <w:t>.</w:t>
      </w:r>
    </w:p>
    <w:p w:rsidR="00E91ABD" w:rsidRDefault="00B31B64" w:rsidP="00E91ABD">
      <w:pPr>
        <w:rPr>
          <w:b/>
        </w:rPr>
      </w:pPr>
      <w:r w:rsidRPr="00E91ABD">
        <w:rPr>
          <w:b/>
        </w:rPr>
        <w:t>COMMON ADVERSE EFFECTS:</w:t>
      </w:r>
    </w:p>
    <w:p w:rsidR="00B31B64" w:rsidRPr="00B31B64" w:rsidRDefault="00B31B64" w:rsidP="00E91ABD">
      <w:pPr>
        <w:rPr>
          <w:b/>
        </w:rPr>
      </w:pPr>
      <w:r w:rsidRPr="00B31B64">
        <w:t xml:space="preserve">Seizures, NMS-like </w:t>
      </w:r>
      <w:r w:rsidR="00E25B87" w:rsidRPr="00B31B64">
        <w:t>rxn.</w:t>
      </w:r>
      <w:r>
        <w:rPr>
          <w:b/>
        </w:rPr>
        <w:t xml:space="preserve"> </w:t>
      </w:r>
      <w:r w:rsidRPr="00B31B64">
        <w:t>serotonin syndrome, suicidal ideation</w:t>
      </w:r>
      <w:r w:rsidRPr="00B31B64">
        <w:rPr>
          <w:b/>
        </w:rPr>
        <w:t xml:space="preserve"> </w:t>
      </w:r>
    </w:p>
    <w:p w:rsidR="00E91ABD" w:rsidRDefault="00E91ABD" w:rsidP="00E91ABD">
      <w:pPr>
        <w:rPr>
          <w:b/>
        </w:rPr>
      </w:pPr>
      <w:r w:rsidRPr="00E91ABD">
        <w:rPr>
          <w:b/>
        </w:rPr>
        <w:t>INTERVENTIONS FOR EACH ADVERESE EFFECTS:</w:t>
      </w:r>
    </w:p>
    <w:p w:rsidR="009462E1" w:rsidRDefault="009462E1" w:rsidP="00E91ABD">
      <w:proofErr w:type="gramStart"/>
      <w:r w:rsidRPr="009462E1">
        <w:t>neuroleptic</w:t>
      </w:r>
      <w:proofErr w:type="gramEnd"/>
      <w:r w:rsidRPr="009462E1">
        <w:t xml:space="preserve"> malignant syndrome-like rxns (NMS): monitor for signs: hallucinations, coma, headache, agitation, shivering/ sweating, tachycardia, diarrhea, tremor, hypertension, hyperthermia, rigidity, delirium, coma, myoclonus, agitation, nausea, vomiting – contact the provider</w:t>
      </w:r>
    </w:p>
    <w:p w:rsidR="009462E1" w:rsidRDefault="009462E1" w:rsidP="00E91ABD">
      <w:r w:rsidRPr="009462E1">
        <w:t xml:space="preserve">Seizures- monitor pts. </w:t>
      </w:r>
      <w:proofErr w:type="gramStart"/>
      <w:r w:rsidRPr="009462E1">
        <w:t>for</w:t>
      </w:r>
      <w:proofErr w:type="gramEnd"/>
      <w:r w:rsidRPr="009462E1">
        <w:t xml:space="preserve"> seizures, monitor Na levels, advise pt. about auras, and to contact you if they experience one.</w:t>
      </w:r>
    </w:p>
    <w:p w:rsidR="009462E1" w:rsidRDefault="009462E1" w:rsidP="00E91ABD">
      <w:proofErr w:type="gramStart"/>
      <w:r w:rsidRPr="009462E1">
        <w:t>serotonin</w:t>
      </w:r>
      <w:proofErr w:type="gramEnd"/>
      <w:r w:rsidRPr="009462E1">
        <w:t xml:space="preserve"> syndrome- Patients with serotonin syndrome should stay in the hospital for at least 24 hours for close observation.</w:t>
      </w:r>
    </w:p>
    <w:p w:rsidR="009462E1" w:rsidRPr="00B31B64" w:rsidRDefault="009462E1" w:rsidP="00E91ABD">
      <w:proofErr w:type="gramStart"/>
      <w:r w:rsidRPr="009462E1">
        <w:lastRenderedPageBreak/>
        <w:t>suicidal</w:t>
      </w:r>
      <w:proofErr w:type="gramEnd"/>
      <w:r w:rsidRPr="009462E1">
        <w:t xml:space="preserve"> ideation- put pt. on suicide precautions, do a mental evaluation, notify provider</w:t>
      </w:r>
    </w:p>
    <w:p w:rsidR="00E91ABD" w:rsidRDefault="00B31B64" w:rsidP="00E91ABD">
      <w:pPr>
        <w:rPr>
          <w:b/>
        </w:rPr>
      </w:pPr>
      <w:r w:rsidRPr="00E91ABD">
        <w:rPr>
          <w:b/>
        </w:rPr>
        <w:t>SIDE EFFECTS:</w:t>
      </w:r>
    </w:p>
    <w:p w:rsidR="00B31B64" w:rsidRDefault="00B31B64" w:rsidP="00E91ABD">
      <w:r>
        <w:rPr>
          <w:b/>
        </w:rPr>
        <w:t xml:space="preserve">CNS: </w:t>
      </w:r>
      <w:r>
        <w:t xml:space="preserve">insomnia, agitation, somnolence, dizziness, headache, tremor, fatigue, </w:t>
      </w:r>
      <w:r w:rsidR="009462E1">
        <w:t>parenthesis</w:t>
      </w:r>
      <w:r>
        <w:t xml:space="preserve">, twitching, confusion, ataxia, gait </w:t>
      </w:r>
      <w:r w:rsidR="009462E1">
        <w:t>abnormality</w:t>
      </w:r>
      <w:r>
        <w:t xml:space="preserve"> (geriatric pts.)</w:t>
      </w:r>
    </w:p>
    <w:p w:rsidR="009462E1" w:rsidRDefault="009462E1" w:rsidP="00E91ABD">
      <w:r>
        <w:t>CV: palpitations, chest pain</w:t>
      </w:r>
    </w:p>
    <w:p w:rsidR="009462E1" w:rsidRDefault="009462E1" w:rsidP="00E91ABD">
      <w:r>
        <w:t>EENT: vision abnormalities, yawning</w:t>
      </w:r>
    </w:p>
    <w:p w:rsidR="009462E1" w:rsidRDefault="009462E1" w:rsidP="00E91ABD">
      <w:r>
        <w:t xml:space="preserve">ENDO: SIADH (geriatric pts. </w:t>
      </w:r>
    </w:p>
    <w:p w:rsidR="009462E1" w:rsidRDefault="009462E1" w:rsidP="00E91ABD">
      <w:r>
        <w:t xml:space="preserve">GI: </w:t>
      </w:r>
      <w:proofErr w:type="gramStart"/>
      <w:r>
        <w:t>diarrhea, nausea, constipation, anorexia, dry</w:t>
      </w:r>
      <w:proofErr w:type="gramEnd"/>
      <w:r>
        <w:t xml:space="preserve"> mouth, dyspepsia, vomiting, flatulents, weight gain/loss</w:t>
      </w:r>
    </w:p>
    <w:p w:rsidR="009462E1" w:rsidRDefault="009462E1" w:rsidP="00E91ABD">
      <w:r>
        <w:t>GU: male sexual dysfunction, micturition disorder</w:t>
      </w:r>
    </w:p>
    <w:p w:rsidR="009462E1" w:rsidRDefault="009462E1" w:rsidP="00E91ABD">
      <w:r>
        <w:t>INTEG: increased sweating, rash, hot flashes</w:t>
      </w:r>
    </w:p>
    <w:p w:rsidR="009462E1" w:rsidRPr="00B31B64" w:rsidRDefault="009462E1" w:rsidP="00E91ABD">
      <w:r>
        <w:t xml:space="preserve">MISC: hyponatremia </w:t>
      </w:r>
    </w:p>
    <w:p w:rsidR="00E91ABD" w:rsidRPr="00E91ABD" w:rsidRDefault="00E91ABD" w:rsidP="00E91ABD">
      <w:pPr>
        <w:rPr>
          <w:b/>
        </w:rPr>
      </w:pPr>
      <w:r w:rsidRPr="00E91ABD">
        <w:rPr>
          <w:b/>
        </w:rPr>
        <w:t>NURSING INTERVENTIONS FOR EACH SIDE EFFECT:</w:t>
      </w:r>
    </w:p>
    <w:p w:rsidR="00E91ABD" w:rsidRDefault="002A7A1B" w:rsidP="00E91ABD">
      <w:r w:rsidRPr="002A7A1B">
        <w:t xml:space="preserve">GI upset- increased fluids, bulk in diet for constipation. </w:t>
      </w:r>
      <w:proofErr w:type="gramStart"/>
      <w:r w:rsidRPr="002A7A1B">
        <w:t>Admin.</w:t>
      </w:r>
      <w:proofErr w:type="gramEnd"/>
      <w:r w:rsidRPr="002A7A1B">
        <w:t xml:space="preserve"> </w:t>
      </w:r>
      <w:proofErr w:type="gramStart"/>
      <w:r w:rsidRPr="002A7A1B">
        <w:t>With food/milk for GI upset.</w:t>
      </w:r>
      <w:proofErr w:type="gramEnd"/>
      <w:r w:rsidRPr="002A7A1B">
        <w:t xml:space="preserve"> Gum, hard candy, frequent sips of water for dry mouth. Crush if pt. is unable to swallow.</w:t>
      </w:r>
    </w:p>
    <w:p w:rsidR="002A7A1B" w:rsidRDefault="002A7A1B" w:rsidP="00E91ABD">
      <w:proofErr w:type="gramStart"/>
      <w:r w:rsidRPr="002A7A1B">
        <w:t>increased</w:t>
      </w:r>
      <w:proofErr w:type="gramEnd"/>
      <w:r w:rsidRPr="002A7A1B">
        <w:t xml:space="preserve"> sweating, rash, hot flashes</w:t>
      </w:r>
      <w:r>
        <w:t>- avoid hot weather, direct sunlight, and hot showers/baths</w:t>
      </w:r>
    </w:p>
    <w:p w:rsidR="002A7A1B" w:rsidRDefault="002A7A1B" w:rsidP="00E91ABD">
      <w:proofErr w:type="gramStart"/>
      <w:r w:rsidRPr="002A7A1B">
        <w:t>hyponatremia</w:t>
      </w:r>
      <w:proofErr w:type="gramEnd"/>
      <w:r>
        <w:t xml:space="preserve"> – monitor sodium levels, notify provider is Na+ reaches </w:t>
      </w:r>
      <w:r w:rsidRPr="002A7A1B">
        <w:t>serum level of less than 135 mEq/L</w:t>
      </w:r>
      <w:r>
        <w:t xml:space="preserve">, admin. </w:t>
      </w:r>
      <w:proofErr w:type="gramStart"/>
      <w:r>
        <w:t>electrolyte</w:t>
      </w:r>
      <w:proofErr w:type="gramEnd"/>
      <w:r>
        <w:t xml:space="preserve"> replacements (pedialite, gator aid, high Na foods, normal saline IV)</w:t>
      </w:r>
    </w:p>
    <w:p w:rsidR="00D0022A" w:rsidRPr="002A7A1B" w:rsidRDefault="00D0022A" w:rsidP="00E91ABD">
      <w:proofErr w:type="gramStart"/>
      <w:r>
        <w:t>assist</w:t>
      </w:r>
      <w:proofErr w:type="gramEnd"/>
      <w:r>
        <w:t xml:space="preserve"> with ambulation during therapy-since drowsiness dizziness occur</w:t>
      </w:r>
    </w:p>
    <w:p w:rsidR="00E91ABD" w:rsidRPr="00E91ABD" w:rsidRDefault="00E91ABD" w:rsidP="00E91ABD">
      <w:pPr>
        <w:rPr>
          <w:b/>
        </w:rPr>
      </w:pPr>
      <w:r w:rsidRPr="00E91ABD">
        <w:rPr>
          <w:b/>
        </w:rPr>
        <w:t>Possible drug/drug interactions:</w:t>
      </w:r>
    </w:p>
    <w:p w:rsidR="00E91ABD" w:rsidRDefault="00272F95" w:rsidP="00E91ABD">
      <w:pPr>
        <w:rPr>
          <w:b/>
        </w:rPr>
      </w:pPr>
      <w:r>
        <w:rPr>
          <w:b/>
        </w:rPr>
        <w:tab/>
      </w:r>
      <w:r w:rsidR="00AA66ED">
        <w:rPr>
          <w:b/>
        </w:rPr>
        <w:t>Altered lithium levels:</w:t>
      </w:r>
      <w:r w:rsidR="00AA66ED" w:rsidRPr="00AA66ED">
        <w:t xml:space="preserve"> lithium</w:t>
      </w:r>
    </w:p>
    <w:p w:rsidR="00AA66ED" w:rsidRPr="00AA66ED" w:rsidRDefault="00272F95" w:rsidP="00E91ABD">
      <w:r>
        <w:rPr>
          <w:b/>
        </w:rPr>
        <w:tab/>
      </w:r>
      <w:r w:rsidR="00AA66ED">
        <w:rPr>
          <w:b/>
        </w:rPr>
        <w:t>Disulfiram rxn</w:t>
      </w:r>
      <w:r w:rsidR="00AA66ED" w:rsidRPr="00AA66ED">
        <w:t>: Disulfiram and oral conc due to alcohol content</w:t>
      </w:r>
    </w:p>
    <w:p w:rsidR="00AA66ED" w:rsidRDefault="00272F95" w:rsidP="00E91ABD">
      <w:r>
        <w:rPr>
          <w:b/>
        </w:rPr>
        <w:tab/>
      </w:r>
      <w:r w:rsidR="00AA66ED">
        <w:rPr>
          <w:b/>
        </w:rPr>
        <w:t xml:space="preserve"> Fatal rxns: </w:t>
      </w:r>
      <w:r w:rsidR="00AA66ED" w:rsidRPr="00AA66ED">
        <w:t>MAOIs,</w:t>
      </w:r>
      <w:r w:rsidR="00AA66ED">
        <w:t xml:space="preserve"> Pimozide</w:t>
      </w:r>
    </w:p>
    <w:p w:rsidR="00AA66ED" w:rsidRDefault="00272F95" w:rsidP="00E91ABD">
      <w:r>
        <w:rPr>
          <w:b/>
        </w:rPr>
        <w:tab/>
      </w:r>
      <w:r w:rsidR="00AA66ED" w:rsidRPr="00AA66ED">
        <w:rPr>
          <w:b/>
        </w:rPr>
        <w:t>Increase: sertraline levels</w:t>
      </w:r>
      <w:r w:rsidR="00AA66ED">
        <w:t xml:space="preserve">: cimetidine, warfarin, </w:t>
      </w:r>
      <w:proofErr w:type="gramStart"/>
      <w:r w:rsidR="00AA66ED">
        <w:t>other</w:t>
      </w:r>
      <w:proofErr w:type="gramEnd"/>
      <w:r w:rsidR="00AA66ED">
        <w:t xml:space="preserve"> highly protein-bound products</w:t>
      </w:r>
    </w:p>
    <w:p w:rsidR="00AA66ED" w:rsidRDefault="00272F95" w:rsidP="00E91ABD">
      <w:r>
        <w:rPr>
          <w:b/>
        </w:rPr>
        <w:tab/>
      </w:r>
      <w:r w:rsidR="00AA66ED" w:rsidRPr="00AA66ED">
        <w:rPr>
          <w:b/>
        </w:rPr>
        <w:t>Increase: effects of antidepressants</w:t>
      </w:r>
      <w:r w:rsidR="00AA66ED">
        <w:t xml:space="preserve">: diazepam, tolbutamide, warfarin, benzos, sumatriptan, </w:t>
      </w:r>
      <w:r>
        <w:tab/>
      </w:r>
      <w:r w:rsidR="00AA66ED">
        <w:t xml:space="preserve">phenytoin, clozapine </w:t>
      </w:r>
    </w:p>
    <w:p w:rsidR="00AA66ED" w:rsidRDefault="00272F95" w:rsidP="00E91ABD">
      <w:r>
        <w:rPr>
          <w:b/>
        </w:rPr>
        <w:tab/>
      </w:r>
      <w:r w:rsidR="00AA66ED" w:rsidRPr="00AA66ED">
        <w:rPr>
          <w:b/>
        </w:rPr>
        <w:t>Increase bleeding risk</w:t>
      </w:r>
      <w:r w:rsidR="00AA66ED">
        <w:t>: anticoagulants, NSAIDs, thrombolytic, platelet inhibitors, salicylates</w:t>
      </w:r>
    </w:p>
    <w:p w:rsidR="00AA66ED" w:rsidRDefault="00272F95" w:rsidP="00E91ABD">
      <w:r>
        <w:rPr>
          <w:b/>
        </w:rPr>
        <w:lastRenderedPageBreak/>
        <w:tab/>
      </w:r>
      <w:r w:rsidR="00AA66ED" w:rsidRPr="00AA66ED">
        <w:rPr>
          <w:b/>
        </w:rPr>
        <w:t>Increase: serotonin syndrome/ NMS:</w:t>
      </w:r>
      <w:r w:rsidR="00AA66ED">
        <w:t xml:space="preserve"> SSRIs, NSRIs, serotonin-receptor agonists, tricyclics, </w:t>
      </w:r>
      <w:r>
        <w:tab/>
      </w:r>
      <w:r w:rsidR="00AA66ED">
        <w:t>sibutramine, trazodone, buspirone, linezolid, tramadol</w:t>
      </w:r>
    </w:p>
    <w:p w:rsidR="00E91ABD" w:rsidRPr="00AA66ED" w:rsidRDefault="00E91ABD" w:rsidP="00E91ABD">
      <w:r w:rsidRPr="00E91ABD">
        <w:rPr>
          <w:b/>
        </w:rPr>
        <w:t>Possible drug/food interactions:</w:t>
      </w:r>
      <w:r w:rsidR="00AA66ED">
        <w:rPr>
          <w:b/>
        </w:rPr>
        <w:t xml:space="preserve"> </w:t>
      </w:r>
    </w:p>
    <w:p w:rsidR="00E91ABD" w:rsidRDefault="00272F95" w:rsidP="00E91ABD">
      <w:r>
        <w:rPr>
          <w:b/>
        </w:rPr>
        <w:tab/>
      </w:r>
      <w:r w:rsidR="00AA66ED">
        <w:rPr>
          <w:b/>
        </w:rPr>
        <w:t xml:space="preserve">Hypertensive crisis: </w:t>
      </w:r>
      <w:r w:rsidR="00AA66ED">
        <w:t xml:space="preserve">ephedra </w:t>
      </w:r>
    </w:p>
    <w:p w:rsidR="00AA66ED" w:rsidRDefault="00272F95" w:rsidP="00E91ABD">
      <w:r>
        <w:tab/>
      </w:r>
      <w:r w:rsidR="00AA66ED" w:rsidRPr="00272F95">
        <w:rPr>
          <w:b/>
        </w:rPr>
        <w:t>Increase: of SSRIs, serotonin syndrome</w:t>
      </w:r>
      <w:r w:rsidR="00AA66ED">
        <w:t>: St. John’s wort, SAM-e, do not use together</w:t>
      </w:r>
    </w:p>
    <w:p w:rsidR="00AA66ED" w:rsidRDefault="00272F95" w:rsidP="00E91ABD">
      <w:r>
        <w:tab/>
      </w:r>
      <w:r w:rsidR="00CB052B" w:rsidRPr="00272F95">
        <w:rPr>
          <w:b/>
        </w:rPr>
        <w:t>Increase: CNS effect:</w:t>
      </w:r>
      <w:r w:rsidR="00CB052B">
        <w:t xml:space="preserve"> hops, lavender, kava kava, valerian</w:t>
      </w:r>
    </w:p>
    <w:p w:rsidR="00CB052B" w:rsidRDefault="00272F95" w:rsidP="00E91ABD">
      <w:r>
        <w:tab/>
      </w:r>
      <w:r w:rsidR="00CB052B" w:rsidRPr="00272F95">
        <w:rPr>
          <w:b/>
        </w:rPr>
        <w:t>Increase anticholinergic effects</w:t>
      </w:r>
      <w:r w:rsidR="00CB052B">
        <w:t>: corkwood, jimsonweed</w:t>
      </w:r>
    </w:p>
    <w:p w:rsidR="00E91ABD" w:rsidRPr="00E91ABD" w:rsidRDefault="00E91ABD" w:rsidP="00E91ABD">
      <w:pPr>
        <w:rPr>
          <w:b/>
        </w:rPr>
      </w:pPr>
      <w:r w:rsidRPr="00E91ABD">
        <w:rPr>
          <w:b/>
        </w:rPr>
        <w:t>Possible drug/environment interactions:</w:t>
      </w:r>
    </w:p>
    <w:p w:rsidR="00781BD9" w:rsidRDefault="002A7A1B" w:rsidP="00907804">
      <w:pPr>
        <w:pStyle w:val="ListParagraph"/>
        <w:numPr>
          <w:ilvl w:val="0"/>
          <w:numId w:val="7"/>
        </w:numPr>
        <w:pBdr>
          <w:bottom w:val="single" w:sz="4" w:space="1" w:color="auto"/>
        </w:pBdr>
      </w:pPr>
      <w:r w:rsidRPr="002A7A1B">
        <w:t>avoid hot weather, direct sunlight, and hot showers/baths</w:t>
      </w:r>
    </w:p>
    <w:p w:rsidR="00907804" w:rsidRDefault="00907804" w:rsidP="00907804">
      <w:pPr>
        <w:jc w:val="center"/>
        <w:rPr>
          <w:b/>
          <w:sz w:val="28"/>
        </w:rPr>
      </w:pPr>
    </w:p>
    <w:p w:rsidR="00907804" w:rsidRPr="00907804" w:rsidRDefault="00907804" w:rsidP="00907804">
      <w:pPr>
        <w:pBdr>
          <w:bottom w:val="single" w:sz="4" w:space="1" w:color="auto"/>
        </w:pBdr>
        <w:jc w:val="center"/>
        <w:rPr>
          <w:b/>
          <w:sz w:val="28"/>
        </w:rPr>
      </w:pPr>
      <w:r w:rsidRPr="00907804">
        <w:rPr>
          <w:b/>
          <w:sz w:val="28"/>
        </w:rPr>
        <w:t>Trazod</w:t>
      </w:r>
      <w:r>
        <w:rPr>
          <w:b/>
          <w:sz w:val="28"/>
        </w:rPr>
        <w:t>on</w:t>
      </w:r>
      <w:r w:rsidRPr="00907804">
        <w:rPr>
          <w:b/>
          <w:sz w:val="28"/>
        </w:rPr>
        <w:t>e (</w:t>
      </w:r>
      <w:r>
        <w:rPr>
          <w:b/>
          <w:sz w:val="28"/>
        </w:rPr>
        <w:t>Oleptro) - Antidepressant</w:t>
      </w:r>
    </w:p>
    <w:p w:rsidR="00907804" w:rsidRDefault="00907804" w:rsidP="00907804">
      <w:r w:rsidRPr="00907804">
        <w:rPr>
          <w:b/>
        </w:rPr>
        <w:t>Reason/reasons why the med. Is prescribed for this client</w:t>
      </w:r>
      <w:r>
        <w:t>: major depressive disorder</w:t>
      </w:r>
    </w:p>
    <w:p w:rsidR="00907804" w:rsidRDefault="00907804" w:rsidP="00907804">
      <w:r w:rsidRPr="00907804">
        <w:rPr>
          <w:b/>
        </w:rPr>
        <w:t>Dosage/Route:</w:t>
      </w:r>
      <w:r>
        <w:t xml:space="preserve">  N/A</w:t>
      </w:r>
      <w:r>
        <w:tab/>
      </w:r>
      <w:r>
        <w:tab/>
      </w:r>
      <w:r>
        <w:tab/>
      </w:r>
    </w:p>
    <w:p w:rsidR="00907804" w:rsidRDefault="00907804" w:rsidP="00907804">
      <w:r w:rsidRPr="00907804">
        <w:rPr>
          <w:b/>
        </w:rPr>
        <w:t>Recommended Dosage:</w:t>
      </w:r>
      <w:r>
        <w:rPr>
          <w:b/>
        </w:rPr>
        <w:t xml:space="preserve"> </w:t>
      </w:r>
      <w:r w:rsidR="003C53FC">
        <w:t xml:space="preserve">adult: PO 150 mg/day in divided doses, may increase to 400 mg/day q3-4 days, max 400 mg/day (outpatient) 600 mg/day (inpatient) </w:t>
      </w:r>
    </w:p>
    <w:p w:rsidR="003C53FC" w:rsidRDefault="003C53FC" w:rsidP="00907804">
      <w:r>
        <w:t>Child (6-18 y/o = unlabeled): PO 1.5-2 mg/kg/day in divided dose, may increase q3-4 days up to 6mg/kg/day or 400 mg/day whichever is less</w:t>
      </w:r>
    </w:p>
    <w:p w:rsidR="003C53FC" w:rsidRPr="003C53FC" w:rsidRDefault="003C53FC" w:rsidP="00907804">
      <w:r>
        <w:t>Geriatric: PO 25-50 mg at bedtime, increase 25-50 mg q3-7 days to desired dose, usual 75-150 mg/day</w:t>
      </w:r>
    </w:p>
    <w:p w:rsidR="00907804" w:rsidRDefault="00907804" w:rsidP="00907804">
      <w:r w:rsidRPr="003C53FC">
        <w:rPr>
          <w:b/>
        </w:rPr>
        <w:t xml:space="preserve">½ </w:t>
      </w:r>
      <w:proofErr w:type="gramStart"/>
      <w:r w:rsidRPr="003C53FC">
        <w:rPr>
          <w:b/>
        </w:rPr>
        <w:t>life</w:t>
      </w:r>
      <w:proofErr w:type="gramEnd"/>
      <w:r w:rsidRPr="003C53FC">
        <w:rPr>
          <w:b/>
        </w:rPr>
        <w:t>:</w:t>
      </w:r>
      <w:r w:rsidR="003C53FC">
        <w:t xml:space="preserve"> 4.4-7.5 hr</w:t>
      </w:r>
      <w:r w:rsidR="003C53FC">
        <w:tab/>
      </w:r>
      <w:r w:rsidR="003C53FC">
        <w:tab/>
      </w:r>
      <w:r w:rsidRPr="003C53FC">
        <w:rPr>
          <w:b/>
        </w:rPr>
        <w:t>Recommended Client Age</w:t>
      </w:r>
      <w:r>
        <w:t>:</w:t>
      </w:r>
      <w:r w:rsidR="003C53FC">
        <w:t xml:space="preserve"> adult, geriatric, children 6-18 y/o (unlabeled)</w:t>
      </w:r>
    </w:p>
    <w:p w:rsidR="00907804" w:rsidRPr="0011487E" w:rsidRDefault="00907804" w:rsidP="00907804">
      <w:pPr>
        <w:rPr>
          <w:b/>
        </w:rPr>
      </w:pPr>
      <w:r w:rsidRPr="0011487E">
        <w:rPr>
          <w:b/>
        </w:rPr>
        <w:t>Pertinent assessments to make before and after giving this med:</w:t>
      </w:r>
    </w:p>
    <w:p w:rsidR="00907804" w:rsidRDefault="00907804" w:rsidP="00907804">
      <w:pPr>
        <w:rPr>
          <w:b/>
        </w:rPr>
      </w:pPr>
      <w:r>
        <w:tab/>
      </w:r>
      <w:r w:rsidRPr="0011487E">
        <w:rPr>
          <w:b/>
        </w:rPr>
        <w:t xml:space="preserve">Before: </w:t>
      </w:r>
    </w:p>
    <w:p w:rsidR="0011487E" w:rsidRDefault="0011487E" w:rsidP="0011487E">
      <w:pPr>
        <w:pStyle w:val="ListParagraph"/>
        <w:numPr>
          <w:ilvl w:val="0"/>
          <w:numId w:val="7"/>
        </w:numPr>
      </w:pPr>
      <w:r>
        <w:t xml:space="preserve">pain- location, intensity, duration  </w:t>
      </w:r>
    </w:p>
    <w:p w:rsidR="0011487E" w:rsidRPr="0011487E" w:rsidRDefault="0011487E" w:rsidP="00036C2C">
      <w:pPr>
        <w:pStyle w:val="ListParagraph"/>
        <w:numPr>
          <w:ilvl w:val="0"/>
          <w:numId w:val="7"/>
        </w:numPr>
      </w:pPr>
      <w:r>
        <w:t>Baseline vitals: B/P (lying and standing), pulse q4hr, VS q4hr in pts. with CV disease</w:t>
      </w:r>
    </w:p>
    <w:p w:rsidR="00907804" w:rsidRDefault="00907804" w:rsidP="00907804">
      <w:r>
        <w:tab/>
      </w:r>
      <w:r w:rsidRPr="0011487E">
        <w:rPr>
          <w:b/>
        </w:rPr>
        <w:t>After</w:t>
      </w:r>
      <w:r>
        <w:t>:</w:t>
      </w:r>
    </w:p>
    <w:p w:rsidR="0011487E" w:rsidRDefault="0011487E" w:rsidP="0011487E">
      <w:pPr>
        <w:pStyle w:val="ListParagraph"/>
        <w:numPr>
          <w:ilvl w:val="0"/>
          <w:numId w:val="8"/>
        </w:numPr>
      </w:pPr>
      <w:r w:rsidRPr="0011487E">
        <w:t>Pain-</w:t>
      </w:r>
      <w:r>
        <w:t xml:space="preserve"> location, intensity, duration 1-2 hr after admin. Med.</w:t>
      </w:r>
    </w:p>
    <w:p w:rsidR="0011487E" w:rsidRDefault="0011487E" w:rsidP="0011487E">
      <w:pPr>
        <w:pStyle w:val="ListParagraph"/>
        <w:numPr>
          <w:ilvl w:val="0"/>
          <w:numId w:val="8"/>
        </w:numPr>
      </w:pPr>
      <w:r w:rsidRPr="0011487E">
        <w:t>B/P (lying and standing), pulse q4hr, VS q4hr in pts. with CV disease</w:t>
      </w:r>
    </w:p>
    <w:p w:rsidR="00907804" w:rsidRPr="0011487E" w:rsidRDefault="00907804" w:rsidP="00907804">
      <w:pPr>
        <w:rPr>
          <w:b/>
        </w:rPr>
      </w:pPr>
      <w:r w:rsidRPr="0011487E">
        <w:rPr>
          <w:b/>
        </w:rPr>
        <w:t>Parameters to consider:</w:t>
      </w:r>
    </w:p>
    <w:p w:rsidR="00907804" w:rsidRDefault="00907804" w:rsidP="00907804">
      <w:r>
        <w:lastRenderedPageBreak/>
        <w:tab/>
      </w:r>
      <w:r w:rsidRPr="003C53FC">
        <w:rPr>
          <w:b/>
        </w:rPr>
        <w:t>Contraindications</w:t>
      </w:r>
      <w:r>
        <w:t>:</w:t>
      </w:r>
      <w:r w:rsidR="003C53FC">
        <w:t xml:space="preserve"> hypersensitivity to tricyclics, recovery phase of MI, </w:t>
      </w:r>
      <w:r w:rsidR="0011487E">
        <w:t xml:space="preserve">seizure disorders, </w:t>
      </w:r>
      <w:r w:rsidR="0011487E">
        <w:tab/>
        <w:t xml:space="preserve">prostatic hypertrophy </w:t>
      </w:r>
    </w:p>
    <w:p w:rsidR="00907804" w:rsidRDefault="00907804" w:rsidP="00907804">
      <w:r>
        <w:tab/>
      </w:r>
      <w:r w:rsidRPr="0011487E">
        <w:rPr>
          <w:b/>
        </w:rPr>
        <w:t>Precautions</w:t>
      </w:r>
      <w:r>
        <w:t xml:space="preserve">: </w:t>
      </w:r>
      <w:r w:rsidR="0011487E">
        <w:t xml:space="preserve">pregnancy risk (c), suicidal pts., severe depression, increased intraocular pressure, </w:t>
      </w:r>
      <w:r w:rsidR="0011487E">
        <w:tab/>
        <w:t xml:space="preserve">closed-angle glaucoma, urinary retention, cardiac/hepatic disease, hyperthyroidism, </w:t>
      </w:r>
      <w:r w:rsidR="0011487E">
        <w:tab/>
        <w:t>electroshock therapy, elective surgery</w:t>
      </w:r>
    </w:p>
    <w:p w:rsidR="00907804" w:rsidRDefault="00907804" w:rsidP="00907804">
      <w:r>
        <w:tab/>
      </w:r>
      <w:r w:rsidRPr="003C53FC">
        <w:rPr>
          <w:b/>
        </w:rPr>
        <w:t>Black box warnings</w:t>
      </w:r>
      <w:r>
        <w:t>:</w:t>
      </w:r>
      <w:r w:rsidR="003C53FC">
        <w:t xml:space="preserve"> suicidal ideation in children and adolescents</w:t>
      </w:r>
    </w:p>
    <w:p w:rsidR="0011487E" w:rsidRDefault="00907804" w:rsidP="00907804">
      <w:r w:rsidRPr="003C53FC">
        <w:rPr>
          <w:b/>
        </w:rPr>
        <w:t>Any reason to hold this med</w:t>
      </w:r>
      <w:r>
        <w:t>:</w:t>
      </w:r>
      <w:r w:rsidR="003C53FC">
        <w:t xml:space="preserve"> </w:t>
      </w:r>
      <w:r w:rsidR="0011487E" w:rsidRPr="0011487E">
        <w:t>hypersensitivity to tricyclics, recovery phase of MI, seizure disorders, prostatic hypertrophy</w:t>
      </w:r>
      <w:r w:rsidR="0011487E">
        <w:t>, glaucoma, if systolic B/P drops 20 mmHg below baseline</w:t>
      </w:r>
      <w:r w:rsidR="00D11096">
        <w:t xml:space="preserve">, </w:t>
      </w:r>
      <w:r w:rsidR="00D11096" w:rsidRPr="00D11096">
        <w:t>MAOIs</w:t>
      </w:r>
      <w:r w:rsidR="00D11096">
        <w:t>;</w:t>
      </w:r>
      <w:r w:rsidR="00D11096" w:rsidRPr="00D11096">
        <w:t xml:space="preserve"> do not use within 14 days of trazodone  </w:t>
      </w:r>
    </w:p>
    <w:p w:rsidR="0025090F" w:rsidRDefault="00907804" w:rsidP="00907804">
      <w:pPr>
        <w:rPr>
          <w:b/>
        </w:rPr>
      </w:pPr>
      <w:r w:rsidRPr="0025090F">
        <w:rPr>
          <w:b/>
        </w:rPr>
        <w:t>Pertinent labs and interventions for the med:</w:t>
      </w:r>
      <w:r w:rsidR="0025090F">
        <w:rPr>
          <w:b/>
        </w:rPr>
        <w:t xml:space="preserve"> </w:t>
      </w:r>
    </w:p>
    <w:p w:rsidR="00907804" w:rsidRDefault="0025090F" w:rsidP="00907804">
      <w:r>
        <w:rPr>
          <w:b/>
        </w:rPr>
        <w:tab/>
      </w:r>
      <w:proofErr w:type="gramStart"/>
      <w:r w:rsidRPr="0025090F">
        <w:rPr>
          <w:b/>
        </w:rPr>
        <w:t>increase</w:t>
      </w:r>
      <w:proofErr w:type="gramEnd"/>
      <w:r w:rsidRPr="0025090F">
        <w:rPr>
          <w:b/>
        </w:rPr>
        <w:t xml:space="preserve">: </w:t>
      </w:r>
      <w:r>
        <w:t>serum bilirubin, blood glucose, alk phos</w:t>
      </w:r>
    </w:p>
    <w:p w:rsidR="0025090F" w:rsidRDefault="0025090F" w:rsidP="00907804">
      <w:r>
        <w:tab/>
      </w:r>
      <w:proofErr w:type="gramStart"/>
      <w:r w:rsidRPr="0025090F">
        <w:rPr>
          <w:b/>
        </w:rPr>
        <w:t>decrease</w:t>
      </w:r>
      <w:proofErr w:type="gramEnd"/>
      <w:r>
        <w:t>: VMA, 5-HIAA</w:t>
      </w:r>
    </w:p>
    <w:p w:rsidR="0025090F" w:rsidRPr="0025090F" w:rsidRDefault="0025090F" w:rsidP="00907804">
      <w:r>
        <w:tab/>
      </w:r>
      <w:proofErr w:type="gramStart"/>
      <w:r w:rsidRPr="0025090F">
        <w:rPr>
          <w:b/>
        </w:rPr>
        <w:t>false</w:t>
      </w:r>
      <w:proofErr w:type="gramEnd"/>
      <w:r w:rsidRPr="0025090F">
        <w:rPr>
          <w:b/>
        </w:rPr>
        <w:t xml:space="preserve"> increase:</w:t>
      </w:r>
      <w:r>
        <w:t xml:space="preserve"> urinary catecholamines</w:t>
      </w:r>
    </w:p>
    <w:p w:rsidR="00907804" w:rsidRPr="0025090F" w:rsidRDefault="00907804" w:rsidP="00907804">
      <w:pPr>
        <w:rPr>
          <w:b/>
        </w:rPr>
      </w:pPr>
      <w:r w:rsidRPr="0025090F">
        <w:rPr>
          <w:b/>
        </w:rPr>
        <w:t>Changes recommended in dosage for physiologic reasons (renal/hepatic, etc.):</w:t>
      </w:r>
      <w:r w:rsidR="0025090F">
        <w:rPr>
          <w:b/>
        </w:rPr>
        <w:t xml:space="preserve"> </w:t>
      </w:r>
      <w:r w:rsidR="0025090F" w:rsidRPr="0025090F">
        <w:t>N/A</w:t>
      </w:r>
    </w:p>
    <w:p w:rsidR="00907804" w:rsidRDefault="00907804" w:rsidP="00907804">
      <w:r w:rsidRPr="00907804">
        <w:rPr>
          <w:b/>
        </w:rPr>
        <w:t>Desired action “how” it works:</w:t>
      </w:r>
      <w:r>
        <w:t xml:space="preserve"> </w:t>
      </w:r>
      <w:r w:rsidRPr="00907804">
        <w:t>Selectively inhibits serotonin uptake by the brain</w:t>
      </w:r>
      <w:r>
        <w:t>, potentiates behavioral changes</w:t>
      </w:r>
    </w:p>
    <w:p w:rsidR="00907804" w:rsidRDefault="00907804" w:rsidP="00907804">
      <w:r w:rsidRPr="001843F8">
        <w:rPr>
          <w:b/>
        </w:rPr>
        <w:t>Expected therapeutic effects for this client:</w:t>
      </w:r>
      <w:r w:rsidR="001843F8">
        <w:t xml:space="preserve"> decrease depression</w:t>
      </w:r>
    </w:p>
    <w:p w:rsidR="00907804" w:rsidRPr="001843F8" w:rsidRDefault="00907804" w:rsidP="00907804">
      <w:r w:rsidRPr="001843F8">
        <w:rPr>
          <w:b/>
        </w:rPr>
        <w:t>Evaluate the effects experienced by this client:</w:t>
      </w:r>
      <w:r w:rsidR="001843F8">
        <w:rPr>
          <w:b/>
        </w:rPr>
        <w:t xml:space="preserve"> </w:t>
      </w:r>
      <w:r w:rsidR="001843F8">
        <w:t>this is a suggested medication for this pt. she is not taking this med but I would suggest it based on her other medications, I would also suspect that it could cause the same sedating effects as the other medications that she is taking.</w:t>
      </w:r>
    </w:p>
    <w:p w:rsidR="00907804" w:rsidRPr="00661A0B" w:rsidRDefault="003C53FC" w:rsidP="00907804">
      <w:pPr>
        <w:rPr>
          <w:b/>
        </w:rPr>
      </w:pPr>
      <w:r w:rsidRPr="00661A0B">
        <w:rPr>
          <w:b/>
        </w:rPr>
        <w:t>COMMON ADVERSE EFFECTS:</w:t>
      </w:r>
    </w:p>
    <w:p w:rsidR="003C53FC" w:rsidRDefault="00661A0B" w:rsidP="00907804">
      <w:r w:rsidRPr="00661A0B">
        <w:t>Suicidal ideations</w:t>
      </w:r>
      <w:r>
        <w:t xml:space="preserve"> (children and adolescents)</w:t>
      </w:r>
      <w:r w:rsidRPr="00661A0B">
        <w:t>, acute renal failure, paralytic ileus, blood dyscrasias</w:t>
      </w:r>
      <w:r>
        <w:t>, hypertension, hepatitis, agranulocytosis, thrombocytopenia, eosinophilia, leukopenia</w:t>
      </w:r>
    </w:p>
    <w:p w:rsidR="00907804" w:rsidRPr="006A690B" w:rsidRDefault="00907804" w:rsidP="00907804">
      <w:pPr>
        <w:rPr>
          <w:b/>
        </w:rPr>
      </w:pPr>
      <w:r w:rsidRPr="006A690B">
        <w:rPr>
          <w:b/>
        </w:rPr>
        <w:t>INTERVENTIONS FOR EACH ADVER</w:t>
      </w:r>
      <w:r w:rsidR="00661A0B" w:rsidRPr="006A690B">
        <w:rPr>
          <w:b/>
        </w:rPr>
        <w:t>SE EFFECT</w:t>
      </w:r>
      <w:r w:rsidRPr="006A690B">
        <w:rPr>
          <w:b/>
        </w:rPr>
        <w:t>:</w:t>
      </w:r>
    </w:p>
    <w:p w:rsidR="003C53FC" w:rsidRDefault="006A690B" w:rsidP="00907804">
      <w:r w:rsidRPr="006A690B">
        <w:t>hepatitis, agranulocytosis, thrombocytopenia, eosinophilia, leukopenia</w:t>
      </w:r>
      <w:r>
        <w:t xml:space="preserve"> – administer CBC and liver fx test to determine if any of these conditions are present and monitor continuously.</w:t>
      </w:r>
    </w:p>
    <w:p w:rsidR="006A690B" w:rsidRDefault="006A690B" w:rsidP="00907804">
      <w:proofErr w:type="gramStart"/>
      <w:r w:rsidRPr="006A690B">
        <w:t>paralytic</w:t>
      </w:r>
      <w:proofErr w:type="gramEnd"/>
      <w:r w:rsidRPr="006A690B">
        <w:t xml:space="preserve"> ileus</w:t>
      </w:r>
      <w:r>
        <w:t>- monitor bowel sounds in all four quadrants q 12 hr, monitor bowel movements, and gas exchange</w:t>
      </w:r>
    </w:p>
    <w:p w:rsidR="006A690B" w:rsidRDefault="006A690B" w:rsidP="00907804">
      <w:proofErr w:type="gramStart"/>
      <w:r w:rsidRPr="006A690B">
        <w:t>acute</w:t>
      </w:r>
      <w:proofErr w:type="gramEnd"/>
      <w:r w:rsidRPr="006A690B">
        <w:t xml:space="preserve"> renal failure</w:t>
      </w:r>
      <w:r>
        <w:t>- monitor urine output to evaluate kidney fx</w:t>
      </w:r>
    </w:p>
    <w:p w:rsidR="00907804" w:rsidRPr="00661A0B" w:rsidRDefault="003C53FC" w:rsidP="00907804">
      <w:pPr>
        <w:rPr>
          <w:b/>
        </w:rPr>
      </w:pPr>
      <w:r w:rsidRPr="00661A0B">
        <w:rPr>
          <w:b/>
        </w:rPr>
        <w:t>SIDE EFFECTS:</w:t>
      </w:r>
    </w:p>
    <w:p w:rsidR="003C53FC" w:rsidRDefault="00661A0B" w:rsidP="00907804">
      <w:r>
        <w:lastRenderedPageBreak/>
        <w:t>CNS: dizziness, drowsiness, confusion, headache, anxiety, tremors, stimulation, weakness, insomnia, nightmares, EPS (geriatric pts.), increase in psychiatric symptoms</w:t>
      </w:r>
    </w:p>
    <w:p w:rsidR="00661A0B" w:rsidRDefault="00661A0B" w:rsidP="00907804">
      <w:r>
        <w:t>CV: orthostatic hypotension, ECG changes, tachycardia, palpitations</w:t>
      </w:r>
    </w:p>
    <w:p w:rsidR="00661A0B" w:rsidRDefault="00661A0B" w:rsidP="00907804">
      <w:r>
        <w:t>EENT: blurred vision, tinnitus, mydriasis</w:t>
      </w:r>
    </w:p>
    <w:p w:rsidR="00661A0B" w:rsidRDefault="00661A0B" w:rsidP="00907804">
      <w:r>
        <w:t>GI: diarrhea, dry mouth, nausea, vomiting, increased appetite, cramps, epigastric distress, jaundice, stomatitis, constipation</w:t>
      </w:r>
    </w:p>
    <w:p w:rsidR="00661A0B" w:rsidRDefault="00661A0B" w:rsidP="00907804">
      <w:r>
        <w:t>GU: urinary retention, priapism</w:t>
      </w:r>
    </w:p>
    <w:p w:rsidR="00661A0B" w:rsidRDefault="00661A0B" w:rsidP="00907804">
      <w:r>
        <w:t>INTEG: rash, urticaria, sweating, pruritus, photosensitivity</w:t>
      </w:r>
    </w:p>
    <w:p w:rsidR="00907804" w:rsidRPr="00661A0B" w:rsidRDefault="00907804" w:rsidP="00907804">
      <w:pPr>
        <w:rPr>
          <w:b/>
        </w:rPr>
      </w:pPr>
      <w:r w:rsidRPr="00661A0B">
        <w:rPr>
          <w:b/>
        </w:rPr>
        <w:t>NURSING INTERVENTIONS FOR EACH SIDE EFFECT:</w:t>
      </w:r>
    </w:p>
    <w:p w:rsidR="00907804" w:rsidRDefault="00661A0B" w:rsidP="00907804">
      <w:r w:rsidRPr="00661A0B">
        <w:t xml:space="preserve">GI upset- increased fluids, bulk in diet for constipation. </w:t>
      </w:r>
      <w:proofErr w:type="gramStart"/>
      <w:r w:rsidRPr="00661A0B">
        <w:t>Admin.</w:t>
      </w:r>
      <w:proofErr w:type="gramEnd"/>
      <w:r w:rsidRPr="00661A0B">
        <w:t xml:space="preserve"> With food/milk for GI upset. Gum, hard candy, frequent sips of water for dry mouth. Crush if pt. is unable to swallow.</w:t>
      </w:r>
    </w:p>
    <w:p w:rsidR="006A690B" w:rsidRDefault="006A690B" w:rsidP="00907804">
      <w:r w:rsidRPr="006A690B">
        <w:t xml:space="preserve">Orthostatic </w:t>
      </w:r>
      <w:proofErr w:type="gramStart"/>
      <w:r w:rsidRPr="006A690B">
        <w:t>hypotension</w:t>
      </w:r>
      <w:r>
        <w:t xml:space="preserve">, </w:t>
      </w:r>
      <w:r w:rsidRPr="006A690B">
        <w:t>blurred vision</w:t>
      </w:r>
      <w:r>
        <w:t xml:space="preserve">, </w:t>
      </w:r>
      <w:r w:rsidRPr="006A690B">
        <w:t>dizziness, drowsiness, confusion</w:t>
      </w:r>
      <w:r>
        <w:t xml:space="preserve"> – put pt. on fall risk and monitor</w:t>
      </w:r>
      <w:proofErr w:type="gramEnd"/>
      <w:r>
        <w:t xml:space="preserve"> their movement. Advise pt. to rise slowly and have </w:t>
      </w:r>
      <w:proofErr w:type="gramStart"/>
      <w:r>
        <w:t>help</w:t>
      </w:r>
      <w:proofErr w:type="gramEnd"/>
      <w:r>
        <w:t xml:space="preserve"> ambulating.</w:t>
      </w:r>
    </w:p>
    <w:p w:rsidR="00907804" w:rsidRPr="006A690B" w:rsidRDefault="00907804" w:rsidP="00907804">
      <w:pPr>
        <w:rPr>
          <w:b/>
        </w:rPr>
      </w:pPr>
      <w:r w:rsidRPr="006A690B">
        <w:rPr>
          <w:b/>
        </w:rPr>
        <w:t>Possible drug/drug interactions:</w:t>
      </w:r>
    </w:p>
    <w:p w:rsidR="00D11096" w:rsidRDefault="00DE4260" w:rsidP="00907804">
      <w:r>
        <w:rPr>
          <w:b/>
        </w:rPr>
        <w:tab/>
      </w:r>
      <w:r w:rsidR="00D11096" w:rsidRPr="00DE4260">
        <w:rPr>
          <w:b/>
        </w:rPr>
        <w:t>Hyperpyretic crisis, seizures, hypertensive episodes:</w:t>
      </w:r>
      <w:r w:rsidR="00D11096">
        <w:t xml:space="preserve"> MAOIs, do not use within 14 days of </w:t>
      </w:r>
      <w:r>
        <w:tab/>
      </w:r>
      <w:r w:rsidR="00D11096">
        <w:t>trazodone</w:t>
      </w:r>
    </w:p>
    <w:p w:rsidR="00907804" w:rsidRDefault="00DE4260" w:rsidP="00907804">
      <w:r>
        <w:rPr>
          <w:b/>
        </w:rPr>
        <w:tab/>
      </w:r>
      <w:r w:rsidR="00D11096" w:rsidRPr="00DE4260">
        <w:rPr>
          <w:b/>
        </w:rPr>
        <w:t>Increase toxicity: serotonin syndrome</w:t>
      </w:r>
      <w:r w:rsidR="00D11096">
        <w:t xml:space="preserve">: fluoxetine, nefazodone, other SSRIs, and SNRIs  </w:t>
      </w:r>
    </w:p>
    <w:p w:rsidR="00D11096" w:rsidRDefault="00DE4260" w:rsidP="00907804">
      <w:r>
        <w:rPr>
          <w:b/>
        </w:rPr>
        <w:tab/>
      </w:r>
      <w:r w:rsidR="00D11096" w:rsidRPr="00DE4260">
        <w:rPr>
          <w:b/>
        </w:rPr>
        <w:t>Increase effects</w:t>
      </w:r>
      <w:r w:rsidR="00D11096">
        <w:t xml:space="preserve"> of direct acting sympathomimetics (epinephrine), alcohol, barbiturates, benzos, </w:t>
      </w:r>
      <w:r>
        <w:tab/>
      </w:r>
      <w:r w:rsidR="00D11096">
        <w:t xml:space="preserve">CNS depressants, digoxin, phenytoin, </w:t>
      </w:r>
      <w:proofErr w:type="gramStart"/>
      <w:r w:rsidR="00D11096">
        <w:t>carbamazepine</w:t>
      </w:r>
      <w:proofErr w:type="gramEnd"/>
    </w:p>
    <w:p w:rsidR="00D11096" w:rsidRDefault="00DE4260" w:rsidP="00907804">
      <w:r>
        <w:rPr>
          <w:b/>
        </w:rPr>
        <w:tab/>
      </w:r>
      <w:r w:rsidR="00D11096" w:rsidRPr="00DE4260">
        <w:rPr>
          <w:b/>
        </w:rPr>
        <w:t>Increase: effects of trazodone</w:t>
      </w:r>
      <w:r w:rsidR="00D11096">
        <w:t>: CYP3A4, @d6 inhibitors</w:t>
      </w:r>
    </w:p>
    <w:p w:rsidR="00D11096" w:rsidRDefault="00DE4260" w:rsidP="00907804">
      <w:r>
        <w:rPr>
          <w:b/>
        </w:rPr>
        <w:tab/>
      </w:r>
      <w:r w:rsidR="00D11096" w:rsidRPr="00DE4260">
        <w:rPr>
          <w:b/>
        </w:rPr>
        <w:t>Increase or decrease</w:t>
      </w:r>
      <w:r w:rsidR="00D11096">
        <w:t>: effects of warfarin</w:t>
      </w:r>
    </w:p>
    <w:p w:rsidR="00DE4260" w:rsidRDefault="00DE4260" w:rsidP="00907804">
      <w:r>
        <w:rPr>
          <w:b/>
        </w:rPr>
        <w:tab/>
      </w:r>
      <w:r w:rsidR="00D11096" w:rsidRPr="00DE4260">
        <w:rPr>
          <w:b/>
        </w:rPr>
        <w:t xml:space="preserve">Decrease: effects </w:t>
      </w:r>
      <w:r w:rsidR="00D11096">
        <w:t xml:space="preserve">of guanethidine, clonidine, </w:t>
      </w:r>
      <w:r>
        <w:t>indirect-acting sympathomimetics (ephedrine)</w:t>
      </w:r>
      <w:r w:rsidR="00D11096">
        <w:t xml:space="preserve"> </w:t>
      </w:r>
    </w:p>
    <w:p w:rsidR="00907804" w:rsidRPr="00DE4260" w:rsidRDefault="00907804" w:rsidP="00907804">
      <w:pPr>
        <w:rPr>
          <w:b/>
        </w:rPr>
      </w:pPr>
      <w:r w:rsidRPr="00DE4260">
        <w:rPr>
          <w:b/>
        </w:rPr>
        <w:t>Possible drug/food interactions:</w:t>
      </w:r>
    </w:p>
    <w:p w:rsidR="00DE4260" w:rsidRDefault="0011487E" w:rsidP="00DE4260">
      <w:pPr>
        <w:pStyle w:val="ListParagraph"/>
        <w:numPr>
          <w:ilvl w:val="0"/>
          <w:numId w:val="10"/>
        </w:numPr>
      </w:pPr>
      <w:r>
        <w:t>Avoid alcohol ingestion</w:t>
      </w:r>
    </w:p>
    <w:p w:rsidR="00DE4260" w:rsidRDefault="00DE4260" w:rsidP="00DE4260">
      <w:r>
        <w:rPr>
          <w:b/>
        </w:rPr>
        <w:tab/>
      </w:r>
      <w:r w:rsidRPr="00DE4260">
        <w:rPr>
          <w:b/>
        </w:rPr>
        <w:t>Increase serotonin syndrome</w:t>
      </w:r>
      <w:r>
        <w:t>: St. John’s wort, SAM-e</w:t>
      </w:r>
    </w:p>
    <w:p w:rsidR="00DE4260" w:rsidRDefault="00DE4260" w:rsidP="00DE4260">
      <w:r>
        <w:rPr>
          <w:b/>
        </w:rPr>
        <w:tab/>
      </w:r>
      <w:r w:rsidRPr="00DE4260">
        <w:rPr>
          <w:b/>
        </w:rPr>
        <w:t>Increase CNS depression</w:t>
      </w:r>
      <w:r>
        <w:t>: chamomile, hops, kava, lavender, skullcap, valerian</w:t>
      </w:r>
    </w:p>
    <w:p w:rsidR="00DE4260" w:rsidRDefault="00DE4260" w:rsidP="00DE4260">
      <w:r>
        <w:rPr>
          <w:b/>
        </w:rPr>
        <w:tab/>
      </w:r>
      <w:r w:rsidRPr="00DE4260">
        <w:rPr>
          <w:b/>
        </w:rPr>
        <w:t>Increase anticholinergic effect:</w:t>
      </w:r>
      <w:r>
        <w:t xml:space="preserve"> corkwood, jimsonweed</w:t>
      </w:r>
    </w:p>
    <w:p w:rsidR="00907804" w:rsidRPr="0011487E" w:rsidRDefault="00907804" w:rsidP="00907804">
      <w:pPr>
        <w:rPr>
          <w:b/>
        </w:rPr>
      </w:pPr>
      <w:r w:rsidRPr="0011487E">
        <w:rPr>
          <w:b/>
        </w:rPr>
        <w:t>Possible drug/environment interactions:</w:t>
      </w:r>
    </w:p>
    <w:p w:rsidR="00907804" w:rsidRDefault="0011487E" w:rsidP="0011487E">
      <w:pPr>
        <w:pStyle w:val="ListParagraph"/>
        <w:numPr>
          <w:ilvl w:val="0"/>
          <w:numId w:val="9"/>
        </w:numPr>
      </w:pPr>
      <w:r>
        <w:lastRenderedPageBreak/>
        <w:t>Use caution driving- drowsiness, dizziness, blurred vision may occur</w:t>
      </w:r>
    </w:p>
    <w:p w:rsidR="0011487E" w:rsidRDefault="0011487E" w:rsidP="0011487E">
      <w:pPr>
        <w:pStyle w:val="ListParagraph"/>
        <w:numPr>
          <w:ilvl w:val="0"/>
          <w:numId w:val="9"/>
        </w:numPr>
      </w:pPr>
      <w:r>
        <w:t>Do not discontinue med quickly (may cause nausea, headache, malaise)- taper off slowly</w:t>
      </w:r>
    </w:p>
    <w:p w:rsidR="00661A0B" w:rsidRDefault="0011487E" w:rsidP="00661A0B">
      <w:pPr>
        <w:pStyle w:val="ListParagraph"/>
        <w:numPr>
          <w:ilvl w:val="0"/>
          <w:numId w:val="9"/>
        </w:numPr>
      </w:pPr>
      <w:r>
        <w:t xml:space="preserve">Wear </w:t>
      </w:r>
      <w:r w:rsidR="00661A0B">
        <w:t>sunscreen or large hat since photosensitivity occurs</w:t>
      </w:r>
    </w:p>
    <w:p w:rsidR="00263963" w:rsidRDefault="00263963" w:rsidP="00263963">
      <w:pPr>
        <w:pStyle w:val="ListParagraph"/>
        <w:ind w:left="360"/>
      </w:pPr>
    </w:p>
    <w:p w:rsidR="00263963" w:rsidRPr="00263963" w:rsidRDefault="00263963" w:rsidP="00263963">
      <w:pPr>
        <w:pStyle w:val="ListParagraph"/>
        <w:ind w:left="360"/>
        <w:jc w:val="center"/>
        <w:rPr>
          <w:b/>
        </w:rPr>
      </w:pPr>
      <w:bookmarkStart w:id="0" w:name="_GoBack"/>
      <w:r w:rsidRPr="00263963">
        <w:rPr>
          <w:b/>
        </w:rPr>
        <w:t>References:</w:t>
      </w:r>
    </w:p>
    <w:bookmarkEnd w:id="0"/>
    <w:p w:rsidR="00263963" w:rsidRDefault="00263963" w:rsidP="00263963">
      <w:pPr>
        <w:pStyle w:val="ListParagraph"/>
        <w:ind w:left="360"/>
      </w:pPr>
      <w:proofErr w:type="gramStart"/>
      <w:r>
        <w:t>Mosby (2012).</w:t>
      </w:r>
      <w:proofErr w:type="gramEnd"/>
      <w:r>
        <w:t xml:space="preserve"> </w:t>
      </w:r>
      <w:proofErr w:type="gramStart"/>
      <w:r>
        <w:t>Nursing dru</w:t>
      </w:r>
      <w:r>
        <w:t>g reference.</w:t>
      </w:r>
      <w:proofErr w:type="gramEnd"/>
      <w:r>
        <w:t xml:space="preserve"> </w:t>
      </w:r>
      <w:proofErr w:type="gramStart"/>
      <w:r>
        <w:t>Elsevier.</w:t>
      </w:r>
      <w:proofErr w:type="gramEnd"/>
      <w:r>
        <w:t xml:space="preserve"> 5th </w:t>
      </w:r>
      <w:proofErr w:type="gramStart"/>
      <w:r>
        <w:t>ed</w:t>
      </w:r>
      <w:proofErr w:type="gramEnd"/>
      <w:r>
        <w:t xml:space="preserve">. </w:t>
      </w:r>
      <w:proofErr w:type="gramStart"/>
      <w:r>
        <w:t>New Mexico State University.</w:t>
      </w:r>
      <w:proofErr w:type="gramEnd"/>
      <w:r>
        <w:t xml:space="preserve"> Las Cruces, </w:t>
      </w:r>
      <w:r>
        <w:tab/>
      </w:r>
      <w:r>
        <w:t>NM</w:t>
      </w:r>
    </w:p>
    <w:p w:rsidR="00263963" w:rsidRDefault="00263963" w:rsidP="00263963">
      <w:pPr>
        <w:pStyle w:val="ListParagraph"/>
        <w:ind w:left="360"/>
      </w:pPr>
    </w:p>
    <w:p w:rsidR="00263963" w:rsidRPr="00FD740C" w:rsidRDefault="00263963" w:rsidP="00263963">
      <w:pPr>
        <w:pStyle w:val="ListParagraph"/>
        <w:ind w:left="360"/>
      </w:pPr>
      <w:proofErr w:type="spellStart"/>
      <w:proofErr w:type="gramStart"/>
      <w:r>
        <w:t>Bostrom</w:t>
      </w:r>
      <w:proofErr w:type="spellEnd"/>
      <w:r>
        <w:t xml:space="preserve">, C., </w:t>
      </w:r>
      <w:proofErr w:type="spellStart"/>
      <w:r>
        <w:t>Keltner</w:t>
      </w:r>
      <w:proofErr w:type="spellEnd"/>
      <w:r>
        <w:t xml:space="preserve">, N., &amp; </w:t>
      </w:r>
      <w:proofErr w:type="spellStart"/>
      <w:r>
        <w:t>McGuinness</w:t>
      </w:r>
      <w:proofErr w:type="spellEnd"/>
      <w:r>
        <w:t>, T. (2011).</w:t>
      </w:r>
      <w:proofErr w:type="gramEnd"/>
      <w:r>
        <w:t xml:space="preserve"> </w:t>
      </w:r>
      <w:proofErr w:type="gramStart"/>
      <w:r>
        <w:t>Psychiatric nursing.</w:t>
      </w:r>
      <w:proofErr w:type="gramEnd"/>
      <w:r>
        <w:t xml:space="preserve"> Elsevier, Mosby. </w:t>
      </w:r>
      <w:proofErr w:type="gramStart"/>
      <w:r>
        <w:t>6th ed. St.</w:t>
      </w:r>
      <w:proofErr w:type="gramEnd"/>
      <w:r>
        <w:t xml:space="preserve"> </w:t>
      </w:r>
      <w:r>
        <w:tab/>
      </w:r>
      <w:r>
        <w:t>Lou</w:t>
      </w:r>
      <w:r>
        <w:t xml:space="preserve">is, </w:t>
      </w:r>
      <w:r>
        <w:t>MO</w:t>
      </w:r>
    </w:p>
    <w:sectPr w:rsidR="00263963" w:rsidRPr="00FD7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A19"/>
    <w:multiLevelType w:val="hybridMultilevel"/>
    <w:tmpl w:val="D74ABDE2"/>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A624D7"/>
    <w:multiLevelType w:val="hybridMultilevel"/>
    <w:tmpl w:val="050AB052"/>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7E5BEB"/>
    <w:multiLevelType w:val="hybridMultilevel"/>
    <w:tmpl w:val="0F326DCE"/>
    <w:lvl w:ilvl="0" w:tplc="22ACAA82">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DFD3469"/>
    <w:multiLevelType w:val="hybridMultilevel"/>
    <w:tmpl w:val="95DA703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F36B88"/>
    <w:multiLevelType w:val="hybridMultilevel"/>
    <w:tmpl w:val="2C46C630"/>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322E52"/>
    <w:multiLevelType w:val="hybridMultilevel"/>
    <w:tmpl w:val="81644BA6"/>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F33728"/>
    <w:multiLevelType w:val="hybridMultilevel"/>
    <w:tmpl w:val="6024CCC2"/>
    <w:lvl w:ilvl="0" w:tplc="22ACAA82">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D434A7D"/>
    <w:multiLevelType w:val="hybridMultilevel"/>
    <w:tmpl w:val="CD5A9700"/>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0D04FB"/>
    <w:multiLevelType w:val="hybridMultilevel"/>
    <w:tmpl w:val="3DE005C8"/>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C86714"/>
    <w:multiLevelType w:val="hybridMultilevel"/>
    <w:tmpl w:val="25A22AC8"/>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6"/>
  </w:num>
  <w:num w:numId="6">
    <w:abstractNumId w:val="8"/>
  </w:num>
  <w:num w:numId="7">
    <w:abstractNumId w:val="9"/>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8F"/>
    <w:rsid w:val="00034080"/>
    <w:rsid w:val="00036C2C"/>
    <w:rsid w:val="000B32A4"/>
    <w:rsid w:val="000C499D"/>
    <w:rsid w:val="00112D8F"/>
    <w:rsid w:val="0011487E"/>
    <w:rsid w:val="0015601F"/>
    <w:rsid w:val="00175B0B"/>
    <w:rsid w:val="001843F8"/>
    <w:rsid w:val="001B2B49"/>
    <w:rsid w:val="001E73AF"/>
    <w:rsid w:val="00240BEC"/>
    <w:rsid w:val="0025090F"/>
    <w:rsid w:val="00263963"/>
    <w:rsid w:val="00272F95"/>
    <w:rsid w:val="002A7A1B"/>
    <w:rsid w:val="00307FD3"/>
    <w:rsid w:val="003645AE"/>
    <w:rsid w:val="003C53FC"/>
    <w:rsid w:val="004804DC"/>
    <w:rsid w:val="004B03C0"/>
    <w:rsid w:val="00595BE7"/>
    <w:rsid w:val="005961F9"/>
    <w:rsid w:val="00654358"/>
    <w:rsid w:val="00661A0B"/>
    <w:rsid w:val="006A690B"/>
    <w:rsid w:val="00766FC4"/>
    <w:rsid w:val="00781BD9"/>
    <w:rsid w:val="007A6996"/>
    <w:rsid w:val="007F1FA3"/>
    <w:rsid w:val="00873167"/>
    <w:rsid w:val="008D3DD6"/>
    <w:rsid w:val="00907804"/>
    <w:rsid w:val="009462E1"/>
    <w:rsid w:val="009B11CE"/>
    <w:rsid w:val="00A83A29"/>
    <w:rsid w:val="00AA66ED"/>
    <w:rsid w:val="00AF1C8B"/>
    <w:rsid w:val="00B31B64"/>
    <w:rsid w:val="00B5724D"/>
    <w:rsid w:val="00B64283"/>
    <w:rsid w:val="00B92635"/>
    <w:rsid w:val="00C675DF"/>
    <w:rsid w:val="00C701D8"/>
    <w:rsid w:val="00C8123B"/>
    <w:rsid w:val="00CB052B"/>
    <w:rsid w:val="00CF5AC2"/>
    <w:rsid w:val="00CF7241"/>
    <w:rsid w:val="00D0022A"/>
    <w:rsid w:val="00D11096"/>
    <w:rsid w:val="00D33FB0"/>
    <w:rsid w:val="00DE4260"/>
    <w:rsid w:val="00E25B87"/>
    <w:rsid w:val="00E26A11"/>
    <w:rsid w:val="00E91ABD"/>
    <w:rsid w:val="00F1579E"/>
    <w:rsid w:val="00F4034C"/>
    <w:rsid w:val="00F80CFB"/>
    <w:rsid w:val="00FD269F"/>
    <w:rsid w:val="00FD4199"/>
    <w:rsid w:val="00FD740C"/>
    <w:rsid w:val="00FF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9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13</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21</cp:revision>
  <dcterms:created xsi:type="dcterms:W3CDTF">2012-10-10T05:10:00Z</dcterms:created>
  <dcterms:modified xsi:type="dcterms:W3CDTF">2012-10-10T08:06:00Z</dcterms:modified>
</cp:coreProperties>
</file>