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2B0D" w:rsidRDefault="00B72B0D" w:rsidP="006F23DC">
      <w:pPr>
        <w:jc w:val="center"/>
      </w:pPr>
    </w:p>
    <w:p w:rsidR="006F23DC" w:rsidRPr="00802BC6" w:rsidRDefault="00802BC6" w:rsidP="006F23DC">
      <w:pPr>
        <w:jc w:val="center"/>
        <w:rPr>
          <w:color w:val="FF0000"/>
        </w:rPr>
      </w:pPr>
      <w:r w:rsidRPr="00802BC6">
        <w:rPr>
          <w:color w:val="FF0000"/>
        </w:rPr>
        <w:t>14/15</w:t>
      </w:r>
    </w:p>
    <w:p w:rsidR="006F23DC" w:rsidRDefault="006F23DC" w:rsidP="006F23DC">
      <w:pPr>
        <w:jc w:val="center"/>
      </w:pPr>
    </w:p>
    <w:p w:rsidR="006F23DC" w:rsidRDefault="006F23DC" w:rsidP="006F23DC">
      <w:pPr>
        <w:jc w:val="center"/>
      </w:pPr>
    </w:p>
    <w:p w:rsidR="006F23DC" w:rsidRDefault="006F23DC" w:rsidP="006F23DC">
      <w:pPr>
        <w:jc w:val="center"/>
      </w:pPr>
    </w:p>
    <w:p w:rsidR="006F23DC" w:rsidRDefault="006F23DC" w:rsidP="006F23DC">
      <w:pPr>
        <w:jc w:val="center"/>
      </w:pPr>
    </w:p>
    <w:p w:rsidR="006F23DC" w:rsidRDefault="006F23DC" w:rsidP="006F23DC">
      <w:pPr>
        <w:jc w:val="center"/>
      </w:pPr>
    </w:p>
    <w:p w:rsidR="006F23DC" w:rsidRDefault="006F23DC" w:rsidP="006F23DC">
      <w:pPr>
        <w:jc w:val="center"/>
      </w:pPr>
    </w:p>
    <w:p w:rsidR="006F23DC" w:rsidRDefault="006F23DC" w:rsidP="006F23DC">
      <w:pPr>
        <w:jc w:val="center"/>
      </w:pPr>
      <w:proofErr w:type="spellStart"/>
      <w:r>
        <w:t>Gerontological</w:t>
      </w:r>
      <w:proofErr w:type="spellEnd"/>
      <w:r>
        <w:t xml:space="preserve"> Case Study 14.3</w:t>
      </w:r>
    </w:p>
    <w:p w:rsidR="006F23DC" w:rsidRDefault="006F23DC" w:rsidP="006F23DC">
      <w:pPr>
        <w:jc w:val="center"/>
      </w:pPr>
      <w:r>
        <w:t xml:space="preserve">Morgan </w:t>
      </w:r>
      <w:proofErr w:type="spellStart"/>
      <w:r>
        <w:t>Cohoon</w:t>
      </w:r>
      <w:proofErr w:type="spellEnd"/>
    </w:p>
    <w:p w:rsidR="006F23DC" w:rsidRDefault="006F23DC" w:rsidP="006F23DC">
      <w:pPr>
        <w:jc w:val="center"/>
      </w:pPr>
      <w:r>
        <w:t>Lakeview College of Nursing</w:t>
      </w:r>
    </w:p>
    <w:p w:rsidR="006F23DC" w:rsidRDefault="006F23DC" w:rsidP="006F23DC">
      <w:pPr>
        <w:jc w:val="center"/>
      </w:pPr>
      <w:proofErr w:type="spellStart"/>
      <w:r>
        <w:t>Gerontological</w:t>
      </w:r>
      <w:proofErr w:type="spellEnd"/>
      <w:r>
        <w:t xml:space="preserve"> Client; N309</w:t>
      </w:r>
    </w:p>
    <w:p w:rsidR="006F23DC" w:rsidRDefault="006F23DC" w:rsidP="006F23DC">
      <w:pPr>
        <w:jc w:val="center"/>
      </w:pPr>
      <w:r>
        <w:t>3-7-12</w:t>
      </w:r>
    </w:p>
    <w:p w:rsidR="006F23DC" w:rsidRDefault="006F23DC" w:rsidP="006F23DC">
      <w:pPr>
        <w:jc w:val="center"/>
      </w:pPr>
    </w:p>
    <w:p w:rsidR="006F23DC" w:rsidRDefault="006F23DC" w:rsidP="006F23DC">
      <w:pPr>
        <w:jc w:val="center"/>
      </w:pPr>
    </w:p>
    <w:p w:rsidR="006F23DC" w:rsidRDefault="006F23DC" w:rsidP="006F23DC">
      <w:pPr>
        <w:jc w:val="center"/>
      </w:pPr>
    </w:p>
    <w:p w:rsidR="006F23DC" w:rsidRDefault="006F23DC" w:rsidP="006F23DC">
      <w:pPr>
        <w:jc w:val="center"/>
      </w:pPr>
    </w:p>
    <w:p w:rsidR="006F23DC" w:rsidRDefault="006F23DC" w:rsidP="006F23DC">
      <w:pPr>
        <w:jc w:val="center"/>
      </w:pPr>
    </w:p>
    <w:p w:rsidR="006F23DC" w:rsidRDefault="006F23DC" w:rsidP="006F23DC">
      <w:pPr>
        <w:jc w:val="center"/>
      </w:pPr>
    </w:p>
    <w:p w:rsidR="006F23DC" w:rsidRDefault="006F23DC" w:rsidP="006F23DC">
      <w:pPr>
        <w:jc w:val="center"/>
      </w:pPr>
    </w:p>
    <w:p w:rsidR="006F23DC" w:rsidRDefault="006F23DC" w:rsidP="006F23DC">
      <w:pPr>
        <w:jc w:val="center"/>
      </w:pPr>
    </w:p>
    <w:p w:rsidR="006F23DC" w:rsidRDefault="006F23DC" w:rsidP="006F23DC">
      <w:pPr>
        <w:jc w:val="center"/>
      </w:pPr>
    </w:p>
    <w:p w:rsidR="006F23DC" w:rsidRDefault="006F23DC" w:rsidP="006F23DC">
      <w:pPr>
        <w:jc w:val="center"/>
      </w:pPr>
    </w:p>
    <w:p w:rsidR="006F23DC" w:rsidRDefault="006F23DC" w:rsidP="006F23DC">
      <w:pPr>
        <w:jc w:val="center"/>
      </w:pPr>
    </w:p>
    <w:p w:rsidR="006F23DC" w:rsidRDefault="006F23DC" w:rsidP="006F23DC">
      <w:pPr>
        <w:jc w:val="center"/>
      </w:pPr>
    </w:p>
    <w:p w:rsidR="006F23DC" w:rsidRDefault="006F23DC" w:rsidP="006F23DC">
      <w:pPr>
        <w:pStyle w:val="ListParagraph"/>
        <w:numPr>
          <w:ilvl w:val="0"/>
          <w:numId w:val="1"/>
        </w:numPr>
        <w:spacing w:line="480" w:lineRule="auto"/>
      </w:pPr>
      <w:r>
        <w:lastRenderedPageBreak/>
        <w:t xml:space="preserve">Define functional incontinence.  How would </w:t>
      </w:r>
      <w:commentRangeStart w:id="0"/>
      <w:r>
        <w:t>the</w:t>
      </w:r>
      <w:commentRangeEnd w:id="0"/>
      <w:r w:rsidR="00863DFE">
        <w:rPr>
          <w:rStyle w:val="CommentReference"/>
        </w:rPr>
        <w:commentReference w:id="0"/>
      </w:r>
      <w:r>
        <w:t xml:space="preserve"> nurse know that Mr. Carson experienced functional incontinence and not some other type?</w:t>
      </w:r>
    </w:p>
    <w:p w:rsidR="006F23DC" w:rsidRDefault="006F23DC" w:rsidP="006F23DC">
      <w:pPr>
        <w:pStyle w:val="ListParagraph"/>
        <w:spacing w:line="480" w:lineRule="auto"/>
      </w:pPr>
      <w:proofErr w:type="gramStart"/>
      <w:r>
        <w:t>“Inability of a usually continent person to reach the toilet in time to avoid unintentional lass of urine.”</w:t>
      </w:r>
      <w:proofErr w:type="gramEnd"/>
      <w:r>
        <w:t xml:space="preserve"> (Davis, 2005, p. 1087)</w:t>
      </w:r>
    </w:p>
    <w:p w:rsidR="006F23DC" w:rsidRDefault="006F23DC" w:rsidP="006F23DC">
      <w:pPr>
        <w:pStyle w:val="ListParagraph"/>
        <w:spacing w:line="480" w:lineRule="auto"/>
      </w:pPr>
      <w:r>
        <w:t>After evaluating the definition of what functional incontinence is, it became clear that it describes the situation that Mr. Carson was in.  He had to go to the bathroom but held it due to his daughter visiting, he pushed the call light and had no response and then tried to go to the bathroom on his own and tripped over his IV pole falling to the ground and urinating on the floor.  His incontinence was not due to any of the other kinds of incontinence a person can experience.</w:t>
      </w:r>
    </w:p>
    <w:p w:rsidR="006F23DC" w:rsidRDefault="0069329E" w:rsidP="0069329E">
      <w:pPr>
        <w:pStyle w:val="ListParagraph"/>
        <w:numPr>
          <w:ilvl w:val="0"/>
          <w:numId w:val="1"/>
        </w:numPr>
        <w:spacing w:line="480" w:lineRule="auto"/>
      </w:pPr>
      <w:r>
        <w:t>What factors in Mr. Carson’s environment contributed to his incontinence?</w:t>
      </w:r>
    </w:p>
    <w:p w:rsidR="0069329E" w:rsidRDefault="0069329E" w:rsidP="0069329E">
      <w:pPr>
        <w:pStyle w:val="ListParagraph"/>
        <w:spacing w:line="480" w:lineRule="auto"/>
      </w:pPr>
      <w:r>
        <w:t>The fact that Mr. Carson’s daughter came to visit caused him to hold his urine in until she left, then he had to wait on the staff to assist him to the bathroom.  He was also hooked up to an IV pole that limited on how easily he could access the bathroom.  He already has difficulty walking and uses a cane, this situation made his stability worse making him at risk for the fall.</w:t>
      </w:r>
    </w:p>
    <w:p w:rsidR="0069329E" w:rsidRDefault="0069329E" w:rsidP="0069329E">
      <w:pPr>
        <w:pStyle w:val="ListParagraph"/>
        <w:numPr>
          <w:ilvl w:val="0"/>
          <w:numId w:val="1"/>
        </w:numPr>
        <w:spacing w:line="480" w:lineRule="auto"/>
      </w:pPr>
      <w:r>
        <w:t xml:space="preserve">What factors in Mr. Carson’s diet contributed to his </w:t>
      </w:r>
      <w:proofErr w:type="gramStart"/>
      <w:r>
        <w:t>incontinence.</w:t>
      </w:r>
      <w:proofErr w:type="gramEnd"/>
    </w:p>
    <w:p w:rsidR="0069329E" w:rsidRPr="00863DFE" w:rsidRDefault="0069329E" w:rsidP="0069329E">
      <w:pPr>
        <w:pStyle w:val="ListParagraph"/>
        <w:spacing w:line="480" w:lineRule="auto"/>
        <w:rPr>
          <w:color w:val="FF0000"/>
        </w:rPr>
      </w:pPr>
      <w:r>
        <w:t>Mr. Carson is receiving IV fluids of Normal Saline continuously which will really increase his need to urinate.   Mr. Carson will occasionally drink a beer or glass of wine in the evening which would cause him to have to urinate more frequently as well.</w:t>
      </w:r>
      <w:r w:rsidR="00863DFE">
        <w:t xml:space="preserve">  </w:t>
      </w:r>
      <w:r w:rsidR="00863DFE">
        <w:rPr>
          <w:color w:val="FF0000"/>
        </w:rPr>
        <w:t>What about the tea and salty burger?</w:t>
      </w:r>
    </w:p>
    <w:p w:rsidR="0069329E" w:rsidRDefault="0069329E" w:rsidP="0069329E">
      <w:pPr>
        <w:pStyle w:val="ListParagraph"/>
        <w:numPr>
          <w:ilvl w:val="0"/>
          <w:numId w:val="1"/>
        </w:numPr>
        <w:spacing w:line="480" w:lineRule="auto"/>
      </w:pPr>
      <w:r>
        <w:t>Why is an indwelling catheter not the best treatment for functional urinary incontinence?</w:t>
      </w:r>
    </w:p>
    <w:p w:rsidR="0069329E" w:rsidRDefault="0069329E" w:rsidP="0069329E">
      <w:pPr>
        <w:pStyle w:val="ListParagraph"/>
        <w:spacing w:line="480" w:lineRule="auto"/>
      </w:pPr>
      <w:r>
        <w:t xml:space="preserve">Because Mr. Carson is able to hold his urine and urinate on his own.  The reasons he had the incontinence was due to the fact that he held it for so long, he was not used to pushing the IV pole around and should have had help and he walk fairly slow as well.  All of these factors together are what caused Mr. Carson to be incontinent.  Catheter use is for patients that do that </w:t>
      </w:r>
      <w:r>
        <w:lastRenderedPageBreak/>
        <w:t>have any urge with needing to urinate and are unable to get out of bed, a catheter for these patients help to prevent breakdown of their skin from being incontinent.  Catheters can also be used for different surgeries as well.  Mr. Carson does not fall into either of those categories.</w:t>
      </w:r>
    </w:p>
    <w:p w:rsidR="0069329E" w:rsidRDefault="0069329E" w:rsidP="0069329E">
      <w:pPr>
        <w:pStyle w:val="ListParagraph"/>
        <w:numPr>
          <w:ilvl w:val="0"/>
          <w:numId w:val="1"/>
        </w:numPr>
        <w:spacing w:line="480" w:lineRule="auto"/>
      </w:pPr>
      <w:r>
        <w:t>According to the Hartford Institute for Geriatric Nursing’s standard of practice protocol, what nursing care strategies should be implemented to care for Mr. Carson’s incontinence?</w:t>
      </w:r>
    </w:p>
    <w:p w:rsidR="00606A41" w:rsidRDefault="00606A41" w:rsidP="00606A41">
      <w:pPr>
        <w:pStyle w:val="NormalWeb"/>
        <w:spacing w:line="480" w:lineRule="auto"/>
        <w:ind w:left="630"/>
      </w:pPr>
      <w:r>
        <w:t>“Avoid medications that may contribute to UI, avoid indwelling urinary catheters whenever possible to avoid risk for UTI, monitor fluid intake and maintain an appropriate hydration schedule, limit dietary bladder irritants, and modify the environment to facilitate continence.” (Dowling-</w:t>
      </w:r>
      <w:commentRangeStart w:id="1"/>
      <w:proofErr w:type="spellStart"/>
      <w:r>
        <w:t>Castronovo</w:t>
      </w:r>
      <w:commentRangeEnd w:id="1"/>
      <w:proofErr w:type="spellEnd"/>
      <w:r w:rsidR="00863DFE">
        <w:rPr>
          <w:rStyle w:val="CommentReference"/>
          <w:rFonts w:asciiTheme="minorHAnsi" w:eastAsiaTheme="minorEastAsia" w:hAnsiTheme="minorHAnsi" w:cstheme="minorBidi"/>
        </w:rPr>
        <w:commentReference w:id="1"/>
      </w:r>
      <w:r w:rsidR="00863DFE">
        <w:rPr>
          <w:color w:val="FF0000"/>
        </w:rPr>
        <w:t>,</w:t>
      </w:r>
      <w:r>
        <w:t xml:space="preserve"> &amp; </w:t>
      </w:r>
      <w:proofErr w:type="spellStart"/>
      <w:r>
        <w:t>Bradway</w:t>
      </w:r>
      <w:proofErr w:type="spellEnd"/>
      <w:r>
        <w:t>, 2008)</w:t>
      </w:r>
    </w:p>
    <w:p w:rsidR="00606A41" w:rsidRDefault="00606A41" w:rsidP="00606A41">
      <w:pPr>
        <w:pStyle w:val="NormalWeb"/>
        <w:spacing w:line="480" w:lineRule="auto"/>
        <w:ind w:left="630" w:firstLine="90"/>
      </w:pPr>
      <w:r>
        <w:t xml:space="preserve">These are examples of things to limit to prevent Mr. Carson’s risk of incontinence in general, but the main interventions that aides in functional incontinence would be to modify his environment </w:t>
      </w:r>
      <w:r w:rsidRPr="00863DFE">
        <w:rPr>
          <w:color w:val="FF0000"/>
        </w:rPr>
        <w:t>to facilitate incontinence</w:t>
      </w:r>
      <w:r w:rsidR="00863DFE">
        <w:rPr>
          <w:color w:val="FF0000"/>
        </w:rPr>
        <w:t>?</w:t>
      </w:r>
      <w:r>
        <w:t xml:space="preserve"> because that was the reasoning for his incontinence</w:t>
      </w:r>
      <w:r w:rsidR="00C72A5F">
        <w:t>.</w:t>
      </w:r>
    </w:p>
    <w:p w:rsidR="00C72A5F" w:rsidRDefault="00C72A5F" w:rsidP="00C72A5F">
      <w:pPr>
        <w:pStyle w:val="NormalWeb"/>
        <w:numPr>
          <w:ilvl w:val="0"/>
          <w:numId w:val="1"/>
        </w:numPr>
        <w:spacing w:line="480" w:lineRule="auto"/>
      </w:pPr>
      <w:r>
        <w:t>Create a discharge plan for Mr. Carson that addresses his concerns about his incontinence.</w:t>
      </w:r>
    </w:p>
    <w:p w:rsidR="00C72A5F" w:rsidRDefault="00C72A5F" w:rsidP="00C72A5F">
      <w:pPr>
        <w:pStyle w:val="NormalWeb"/>
        <w:spacing w:line="480" w:lineRule="auto"/>
        <w:ind w:left="720"/>
      </w:pPr>
      <w:r>
        <w:t>A list of possible interventions to help prevent Mr. Carson’s functional incontinence from occurring regularly would include:</w:t>
      </w:r>
    </w:p>
    <w:p w:rsidR="00C72A5F" w:rsidRDefault="00C72A5F" w:rsidP="00C72A5F">
      <w:pPr>
        <w:pStyle w:val="NormalWeb"/>
        <w:numPr>
          <w:ilvl w:val="0"/>
          <w:numId w:val="6"/>
        </w:numPr>
        <w:spacing w:line="480" w:lineRule="auto"/>
      </w:pPr>
      <w:r>
        <w:t>Ensuring adequate access to a restroom regularly</w:t>
      </w:r>
    </w:p>
    <w:p w:rsidR="00C72A5F" w:rsidRDefault="00C72A5F" w:rsidP="00C72A5F">
      <w:pPr>
        <w:pStyle w:val="NormalWeb"/>
        <w:numPr>
          <w:ilvl w:val="0"/>
          <w:numId w:val="6"/>
        </w:numPr>
        <w:spacing w:line="480" w:lineRule="auto"/>
      </w:pPr>
      <w:r>
        <w:t>Using cane to make walking easier and more efficient when going to restroom</w:t>
      </w:r>
    </w:p>
    <w:p w:rsidR="00C72A5F" w:rsidRDefault="00C72A5F" w:rsidP="00C72A5F">
      <w:pPr>
        <w:pStyle w:val="NormalWeb"/>
        <w:numPr>
          <w:ilvl w:val="0"/>
          <w:numId w:val="6"/>
        </w:numPr>
        <w:spacing w:line="480" w:lineRule="auto"/>
      </w:pPr>
      <w:r>
        <w:t>Avoid holding urine to reduce urge and hurrying to restroom</w:t>
      </w:r>
    </w:p>
    <w:p w:rsidR="00C72A5F" w:rsidRDefault="00C72A5F" w:rsidP="00C72A5F">
      <w:pPr>
        <w:pStyle w:val="NormalWeb"/>
        <w:numPr>
          <w:ilvl w:val="0"/>
          <w:numId w:val="6"/>
        </w:numPr>
        <w:spacing w:line="480" w:lineRule="auto"/>
      </w:pPr>
      <w:r>
        <w:t>Drink majority of fluids in the morning to try and avoid trips to the bathroom in the middle of the night</w:t>
      </w:r>
    </w:p>
    <w:p w:rsidR="00C72A5F" w:rsidRDefault="00C72A5F" w:rsidP="00C72A5F">
      <w:pPr>
        <w:pStyle w:val="NormalWeb"/>
        <w:numPr>
          <w:ilvl w:val="0"/>
          <w:numId w:val="6"/>
        </w:numPr>
        <w:spacing w:line="480" w:lineRule="auto"/>
      </w:pPr>
      <w:r>
        <w:lastRenderedPageBreak/>
        <w:t>Ensure clear pathways to restroom to prevent tripping or falling</w:t>
      </w:r>
    </w:p>
    <w:p w:rsidR="00C72A5F" w:rsidRDefault="00C72A5F" w:rsidP="00C72A5F">
      <w:pPr>
        <w:pStyle w:val="NormalWeb"/>
        <w:numPr>
          <w:ilvl w:val="0"/>
          <w:numId w:val="6"/>
        </w:numPr>
        <w:spacing w:line="480" w:lineRule="auto"/>
      </w:pPr>
      <w:r>
        <w:t>No loose throw rungs in home or other possible fall risks during trips to the bathroom</w:t>
      </w:r>
    </w:p>
    <w:p w:rsidR="00863DFE" w:rsidRPr="00863DFE" w:rsidRDefault="00863DFE" w:rsidP="00C72A5F">
      <w:pPr>
        <w:pStyle w:val="NormalWeb"/>
        <w:numPr>
          <w:ilvl w:val="0"/>
          <w:numId w:val="6"/>
        </w:numPr>
        <w:spacing w:line="480" w:lineRule="auto"/>
        <w:rPr>
          <w:color w:val="FF0000"/>
        </w:rPr>
      </w:pPr>
      <w:r w:rsidRPr="00863DFE">
        <w:rPr>
          <w:color w:val="FF0000"/>
        </w:rPr>
        <w:t>Urinal at bedside?</w:t>
      </w:r>
    </w:p>
    <w:p w:rsidR="00C72A5F" w:rsidRDefault="00C72A5F" w:rsidP="00C72A5F">
      <w:pPr>
        <w:pStyle w:val="NormalWeb"/>
        <w:numPr>
          <w:ilvl w:val="0"/>
          <w:numId w:val="1"/>
        </w:numPr>
        <w:spacing w:line="480" w:lineRule="auto"/>
      </w:pPr>
      <w:r>
        <w:t xml:space="preserve">Why is orthostatic hypotension a concern in someone with functional </w:t>
      </w:r>
      <w:proofErr w:type="gramStart"/>
      <w:r>
        <w:t>incontinence.</w:t>
      </w:r>
      <w:proofErr w:type="gramEnd"/>
    </w:p>
    <w:p w:rsidR="0069329E" w:rsidRDefault="00C72A5F" w:rsidP="00C72A5F">
      <w:pPr>
        <w:pStyle w:val="ListParagraph"/>
        <w:spacing w:line="480" w:lineRule="auto"/>
      </w:pPr>
      <w:r>
        <w:t>“</w:t>
      </w:r>
      <w:r w:rsidR="003932D4">
        <w:t>A positive test</w:t>
      </w:r>
      <w:r>
        <w:t xml:space="preserve"> for orthostatic </w:t>
      </w:r>
      <w:proofErr w:type="gramStart"/>
      <w:r>
        <w:t>hypotension</w:t>
      </w:r>
      <w:r w:rsidR="003932D4">
        <w:t xml:space="preserve">  occurs</w:t>
      </w:r>
      <w:proofErr w:type="gramEnd"/>
      <w:r w:rsidR="003932D4">
        <w:t xml:space="preserve"> if the patient becomes dizzy or loses consciousness upon sitting or standing.” (Davis, 2005, p. 1536)</w:t>
      </w:r>
    </w:p>
    <w:p w:rsidR="003932D4" w:rsidRPr="00863DFE" w:rsidRDefault="003932D4" w:rsidP="00C72A5F">
      <w:pPr>
        <w:pStyle w:val="ListParagraph"/>
        <w:spacing w:line="480" w:lineRule="auto"/>
        <w:rPr>
          <w:color w:val="FF0000"/>
        </w:rPr>
      </w:pPr>
      <w:r>
        <w:t>If Mr. Carson became dizzy upon sitting or standing due to a shift in blood and dropped blood pressure, this would greatly increase his risk of being able to safely making it to the bathroom and therefore at risk for incontinence.</w:t>
      </w:r>
      <w:r w:rsidR="00863DFE">
        <w:rPr>
          <w:color w:val="FF0000"/>
        </w:rPr>
        <w:t xml:space="preserve"> People with </w:t>
      </w:r>
      <w:proofErr w:type="spellStart"/>
      <w:r w:rsidR="00863DFE">
        <w:rPr>
          <w:color w:val="FF0000"/>
        </w:rPr>
        <w:t>ortho</w:t>
      </w:r>
      <w:proofErr w:type="spellEnd"/>
      <w:r w:rsidR="00863DFE">
        <w:rPr>
          <w:color w:val="FF0000"/>
        </w:rPr>
        <w:t xml:space="preserve"> BP need to rise slowly and sit for a while on edge of bed and he needs to get there as soon as he can so he probably does not wait.</w:t>
      </w:r>
    </w:p>
    <w:p w:rsidR="003932D4" w:rsidRDefault="003932D4" w:rsidP="003932D4">
      <w:pPr>
        <w:pStyle w:val="ListParagraph"/>
        <w:numPr>
          <w:ilvl w:val="0"/>
          <w:numId w:val="1"/>
        </w:numPr>
        <w:spacing w:line="480" w:lineRule="auto"/>
      </w:pPr>
      <w:r>
        <w:t>Using the information on functional incontinence from the website http;//consultgeririn.org, what interventions should the home health nurse implement in order to help Mr. Carson with his incontinence?</w:t>
      </w:r>
    </w:p>
    <w:p w:rsidR="003932D4" w:rsidRDefault="003932D4" w:rsidP="003932D4">
      <w:pPr>
        <w:pStyle w:val="ListParagraph"/>
        <w:spacing w:line="480" w:lineRule="auto"/>
      </w:pPr>
      <w:r>
        <w:t xml:space="preserve">She would make sure to modify the </w:t>
      </w:r>
      <w:proofErr w:type="gramStart"/>
      <w:r>
        <w:t>patients</w:t>
      </w:r>
      <w:proofErr w:type="gramEnd"/>
      <w:r>
        <w:t xml:space="preserve"> environment to prevent functional incontinence. (Dowling-</w:t>
      </w:r>
      <w:commentRangeStart w:id="2"/>
      <w:proofErr w:type="spellStart"/>
      <w:r>
        <w:t>Castronovo</w:t>
      </w:r>
      <w:commentRangeEnd w:id="2"/>
      <w:proofErr w:type="spellEnd"/>
      <w:r w:rsidR="00863DFE">
        <w:rPr>
          <w:rStyle w:val="CommentReference"/>
        </w:rPr>
        <w:commentReference w:id="2"/>
      </w:r>
      <w:r>
        <w:t xml:space="preserve"> </w:t>
      </w:r>
      <w:r w:rsidR="00863DFE">
        <w:rPr>
          <w:color w:val="FF0000"/>
        </w:rPr>
        <w:t>, &amp;</w:t>
      </w:r>
      <w:r>
        <w:t xml:space="preserve"> </w:t>
      </w:r>
      <w:proofErr w:type="spellStart"/>
      <w:r>
        <w:t>Bradway</w:t>
      </w:r>
      <w:proofErr w:type="spellEnd"/>
      <w:r>
        <w:t>, 2008)  This would include: appropriate lighting, removing obstacles to prevent tripping, ensure patient is in close proximity to a bathroom at all times, and the use of high stools or handle bars in the bathroom.</w:t>
      </w:r>
    </w:p>
    <w:p w:rsidR="00802BC6" w:rsidRDefault="003932D4" w:rsidP="00863DFE">
      <w:pPr>
        <w:autoSpaceDE w:val="0"/>
        <w:autoSpaceDN w:val="0"/>
        <w:adjustRightInd w:val="0"/>
        <w:spacing w:after="0" w:line="240" w:lineRule="auto"/>
      </w:pPr>
      <w:r>
        <w:tab/>
        <w:t xml:space="preserve">The </w:t>
      </w:r>
      <w:proofErr w:type="gramStart"/>
      <w:r>
        <w:t>patients</w:t>
      </w:r>
      <w:proofErr w:type="gramEnd"/>
      <w:r>
        <w:t xml:space="preserve"> environment is very important to reduce his incontinence because that is the main cause for his incontinence all with his slightly slow and unsteady walk/gait.  Ensure a safe </w:t>
      </w:r>
      <w:proofErr w:type="gramStart"/>
      <w:r>
        <w:t xml:space="preserve">and </w:t>
      </w:r>
      <w:r w:rsidR="00863DFE">
        <w:t xml:space="preserve"> a</w:t>
      </w:r>
      <w:r>
        <w:t>ppropriate</w:t>
      </w:r>
      <w:proofErr w:type="gramEnd"/>
      <w:r>
        <w:t xml:space="preserve"> environment for Mr. Carson is key in preventing his functional incontinence.</w:t>
      </w:r>
      <w:r w:rsidR="00863DFE">
        <w:t xml:space="preserve">  </w:t>
      </w:r>
    </w:p>
    <w:p w:rsidR="003932D4" w:rsidRPr="00802BC6" w:rsidRDefault="00802BC6" w:rsidP="00802BC6">
      <w:pPr>
        <w:autoSpaceDE w:val="0"/>
        <w:autoSpaceDN w:val="0"/>
        <w:adjustRightInd w:val="0"/>
        <w:spacing w:after="0" w:line="240" w:lineRule="auto"/>
        <w:rPr>
          <w:color w:val="FF0000"/>
        </w:rPr>
      </w:pPr>
      <w:r w:rsidRPr="00802BC6">
        <w:rPr>
          <w:rFonts w:ascii="ITCGaramondStd-Bk" w:hAnsi="ITCGaramondStd-Bk" w:cs="ITCGaramondStd-Bk"/>
          <w:color w:val="FF0000"/>
          <w:sz w:val="20"/>
          <w:szCs w:val="20"/>
        </w:rPr>
        <w:t>The home care nurse should assess Mr. Carson’s environment for safety to ensure that he can easily access the restroom and make adaptations as necessary. The nurse should help create an individualized toileting schedule, and his daughter should be instructed to remind Mr. Carson to void at regular intervals. The nurse should assess for the need for physical therapy and make the referral if needed. The nurse should teach Mr. Carson to maintain adequate hydration, but to avoid liquids too close to bedtime. Finally, the nurse should teach Mr. Carson to avoid bladder irritants that may cause frequent urination</w:t>
      </w:r>
      <w:r>
        <w:rPr>
          <w:rFonts w:ascii="ITCGaramondStd-Bk" w:hAnsi="ITCGaramondStd-Bk" w:cs="ITCGaramondStd-Bk"/>
          <w:sz w:val="20"/>
          <w:szCs w:val="20"/>
        </w:rPr>
        <w:t>.</w:t>
      </w:r>
    </w:p>
    <w:p w:rsidR="003932D4" w:rsidRDefault="003932D4" w:rsidP="003932D4">
      <w:pPr>
        <w:pStyle w:val="ListParagraph"/>
        <w:spacing w:line="480" w:lineRule="auto"/>
      </w:pPr>
    </w:p>
    <w:p w:rsidR="003932D4" w:rsidRDefault="003932D4" w:rsidP="003932D4">
      <w:pPr>
        <w:pStyle w:val="ListParagraph"/>
        <w:spacing w:line="480" w:lineRule="auto"/>
      </w:pPr>
    </w:p>
    <w:p w:rsidR="003932D4" w:rsidRDefault="003932D4" w:rsidP="003932D4">
      <w:pPr>
        <w:pStyle w:val="ListParagraph"/>
        <w:spacing w:line="480" w:lineRule="auto"/>
      </w:pPr>
    </w:p>
    <w:p w:rsidR="003932D4" w:rsidRDefault="003932D4" w:rsidP="003932D4">
      <w:pPr>
        <w:pStyle w:val="ListParagraph"/>
        <w:spacing w:line="480" w:lineRule="auto"/>
        <w:jc w:val="center"/>
      </w:pPr>
      <w:r>
        <w:t>References:</w:t>
      </w:r>
    </w:p>
    <w:p w:rsidR="003932D4" w:rsidRDefault="003932D4" w:rsidP="003932D4">
      <w:pPr>
        <w:pStyle w:val="ListParagraph"/>
        <w:spacing w:line="480" w:lineRule="auto"/>
      </w:pPr>
      <w:r>
        <w:t xml:space="preserve">Davis, F. A. (2005). </w:t>
      </w:r>
      <w:r>
        <w:rPr>
          <w:i/>
          <w:iCs/>
        </w:rPr>
        <w:t xml:space="preserve">Taber’s </w:t>
      </w:r>
      <w:proofErr w:type="spellStart"/>
      <w:r>
        <w:rPr>
          <w:i/>
          <w:iCs/>
        </w:rPr>
        <w:t>cyclopedic</w:t>
      </w:r>
      <w:proofErr w:type="spellEnd"/>
      <w:r>
        <w:rPr>
          <w:i/>
          <w:iCs/>
        </w:rPr>
        <w:t xml:space="preserve"> medical dictionary </w:t>
      </w:r>
      <w:r w:rsidRPr="003932D4">
        <w:t>(20</w:t>
      </w:r>
      <w:r w:rsidRPr="003932D4">
        <w:rPr>
          <w:vertAlign w:val="superscript"/>
        </w:rPr>
        <w:t>th</w:t>
      </w:r>
      <w:r w:rsidRPr="003932D4">
        <w:t xml:space="preserve"> </w:t>
      </w:r>
      <w:proofErr w:type="gramStart"/>
      <w:r w:rsidRPr="003932D4">
        <w:t>ed</w:t>
      </w:r>
      <w:proofErr w:type="gramEnd"/>
      <w:r w:rsidRPr="003932D4">
        <w:t>.).</w:t>
      </w:r>
      <w:r>
        <w:rPr>
          <w:i/>
          <w:iCs/>
        </w:rPr>
        <w:t xml:space="preserve">  </w:t>
      </w:r>
      <w:r w:rsidR="00750557">
        <w:t xml:space="preserve">Philadelphia, PA: </w:t>
      </w:r>
      <w:commentRangeStart w:id="3"/>
      <w:r w:rsidR="00750557">
        <w:t>Davis</w:t>
      </w:r>
      <w:commentRangeEnd w:id="3"/>
      <w:r w:rsidR="00802BC6">
        <w:rPr>
          <w:rStyle w:val="CommentReference"/>
        </w:rPr>
        <w:commentReference w:id="3"/>
      </w:r>
      <w:r w:rsidR="00802BC6">
        <w:rPr>
          <w:color w:val="FF0000"/>
        </w:rPr>
        <w:t>.</w:t>
      </w:r>
      <w:r w:rsidR="00750557">
        <w:t xml:space="preserve"> Co. </w:t>
      </w:r>
    </w:p>
    <w:p w:rsidR="00750557" w:rsidRPr="003932D4" w:rsidRDefault="00750557" w:rsidP="00750557">
      <w:pPr>
        <w:pStyle w:val="ListParagraph"/>
        <w:spacing w:line="480" w:lineRule="auto"/>
        <w:ind w:left="1440" w:hanging="720"/>
      </w:pPr>
      <w:proofErr w:type="gramStart"/>
      <w:r>
        <w:t>Dowling-</w:t>
      </w:r>
      <w:proofErr w:type="spellStart"/>
      <w:r>
        <w:t>Castronovo</w:t>
      </w:r>
      <w:proofErr w:type="spellEnd"/>
      <w:r>
        <w:t xml:space="preserve">, A., &amp; </w:t>
      </w:r>
      <w:proofErr w:type="spellStart"/>
      <w:r>
        <w:t>Bradway</w:t>
      </w:r>
      <w:proofErr w:type="spellEnd"/>
      <w:r>
        <w:t>, C. (2008).</w:t>
      </w:r>
      <w:proofErr w:type="gramEnd"/>
      <w:r>
        <w:t xml:space="preserve"> Nursin</w:t>
      </w:r>
      <w:r w:rsidR="00802BC6">
        <w:t>g standard of practice protocol</w:t>
      </w:r>
      <w:r w:rsidR="00802BC6" w:rsidRPr="00802BC6">
        <w:rPr>
          <w:color w:val="FF0000"/>
        </w:rPr>
        <w:t>:</w:t>
      </w:r>
      <w:r w:rsidRPr="00802BC6">
        <w:rPr>
          <w:color w:val="FF0000"/>
        </w:rPr>
        <w:t xml:space="preserve"> </w:t>
      </w:r>
      <w:r w:rsidR="00802BC6">
        <w:rPr>
          <w:color w:val="FF0000"/>
        </w:rPr>
        <w:t>U</w:t>
      </w:r>
      <w:r>
        <w:t xml:space="preserve">rinary incontinence in elder adults admitted to acute care. Retrieved from: </w:t>
      </w:r>
      <w:r w:rsidRPr="00750557">
        <w:t>tp://consultgerirn.org/topics/urinary_incontinence/want_to_know_more</w:t>
      </w:r>
      <w:r>
        <w:t xml:space="preserve"> </w:t>
      </w:r>
    </w:p>
    <w:p w:rsidR="006F23DC" w:rsidRDefault="006F23DC" w:rsidP="006F23DC"/>
    <w:p w:rsidR="006F23DC" w:rsidRDefault="006F23DC" w:rsidP="006F23DC">
      <w:pPr>
        <w:jc w:val="center"/>
      </w:pPr>
    </w:p>
    <w:sectPr w:rsidR="006F23DC" w:rsidSect="006F23DC">
      <w:headerReference w:type="default" r:id="rId8"/>
      <w:headerReference w:type="first" r:id="rId9"/>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3-19T08:49:00Z" w:initials="M">
    <w:p w:rsidR="00863DFE" w:rsidRDefault="00863DFE">
      <w:pPr>
        <w:pStyle w:val="CommentText"/>
      </w:pPr>
      <w:r>
        <w:rPr>
          <w:rStyle w:val="CommentReference"/>
        </w:rPr>
        <w:annotationRef/>
      </w:r>
      <w:r>
        <w:t>Use a title on this line</w:t>
      </w:r>
    </w:p>
  </w:comment>
  <w:comment w:id="1" w:author="Mary" w:date="2012-03-19T08:52:00Z" w:initials="M">
    <w:p w:rsidR="00863DFE" w:rsidRDefault="00863DFE">
      <w:pPr>
        <w:pStyle w:val="CommentText"/>
      </w:pPr>
      <w:r>
        <w:rPr>
          <w:rStyle w:val="CommentReference"/>
        </w:rPr>
        <w:annotationRef/>
      </w:r>
      <w:r>
        <w:t>Comma before the &amp;</w:t>
      </w:r>
    </w:p>
  </w:comment>
  <w:comment w:id="2" w:author="Mary" w:date="2012-03-19T08:56:00Z" w:initials="M">
    <w:p w:rsidR="00863DFE" w:rsidRDefault="00863DFE">
      <w:pPr>
        <w:pStyle w:val="CommentText"/>
      </w:pPr>
      <w:r>
        <w:rPr>
          <w:rStyle w:val="CommentReference"/>
        </w:rPr>
        <w:annotationRef/>
      </w:r>
      <w:r>
        <w:t>Comma before the &amp; and use a &amp; in a cite with brackets and the word and if not in brackets</w:t>
      </w:r>
    </w:p>
  </w:comment>
  <w:comment w:id="3" w:author="Mary" w:date="2012-03-19T09:02:00Z" w:initials="M">
    <w:p w:rsidR="00802BC6" w:rsidRDefault="00802BC6">
      <w:pPr>
        <w:pStyle w:val="CommentText"/>
      </w:pPr>
      <w:r>
        <w:rPr>
          <w:rStyle w:val="CommentReference"/>
        </w:rPr>
        <w:annotationRef/>
      </w:r>
      <w:r>
        <w:t>Leave off words such as company or publisher</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3507" w:rsidRDefault="00DC3507" w:rsidP="006F23DC">
      <w:pPr>
        <w:spacing w:after="0" w:line="240" w:lineRule="auto"/>
      </w:pPr>
      <w:r>
        <w:separator/>
      </w:r>
    </w:p>
  </w:endnote>
  <w:endnote w:type="continuationSeparator" w:id="0">
    <w:p w:rsidR="00DC3507" w:rsidRDefault="00DC3507" w:rsidP="006F23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3507" w:rsidRDefault="00DC3507" w:rsidP="006F23DC">
      <w:pPr>
        <w:spacing w:after="0" w:line="240" w:lineRule="auto"/>
      </w:pPr>
      <w:r>
        <w:separator/>
      </w:r>
    </w:p>
  </w:footnote>
  <w:footnote w:type="continuationSeparator" w:id="0">
    <w:p w:rsidR="00DC3507" w:rsidRDefault="00DC3507" w:rsidP="006F23D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3DC" w:rsidRDefault="006F23DC" w:rsidP="006F23DC">
    <w:pPr>
      <w:pStyle w:val="Header"/>
    </w:pPr>
    <w:r>
      <w:t>GERONTOLOGICAL CASE STUDY 14.3</w:t>
    </w:r>
    <w:r>
      <w:tab/>
    </w:r>
    <w:r>
      <w:tab/>
      <w:t>2</w:t>
    </w:r>
  </w:p>
  <w:p w:rsidR="006F23DC" w:rsidRDefault="006F23D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3DC" w:rsidRDefault="006F23DC">
    <w:pPr>
      <w:pStyle w:val="Header"/>
    </w:pPr>
    <w:r>
      <w:t>Running head: GERONTOLOGICAL CASE STUDY 14.3</w:t>
    </w:r>
    <w:r>
      <w:tab/>
    </w:r>
    <w:r>
      <w:tab/>
      <w:t>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0279F1"/>
    <w:multiLevelType w:val="hybridMultilevel"/>
    <w:tmpl w:val="B68CC2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4D0B63CB"/>
    <w:multiLevelType w:val="hybridMultilevel"/>
    <w:tmpl w:val="06F405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E8B47E3"/>
    <w:multiLevelType w:val="hybridMultilevel"/>
    <w:tmpl w:val="41445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1BD52EF"/>
    <w:multiLevelType w:val="hybridMultilevel"/>
    <w:tmpl w:val="BF8619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690358BF"/>
    <w:multiLevelType w:val="hybridMultilevel"/>
    <w:tmpl w:val="BB7C1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A100B83"/>
    <w:multiLevelType w:val="hybridMultilevel"/>
    <w:tmpl w:val="C97EA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applyBreakingRules/>
    <w:useFELayout/>
  </w:compat>
  <w:rsids>
    <w:rsidRoot w:val="006F23DC"/>
    <w:rsid w:val="000B2DA2"/>
    <w:rsid w:val="003932D4"/>
    <w:rsid w:val="00606A41"/>
    <w:rsid w:val="0069329E"/>
    <w:rsid w:val="006F23DC"/>
    <w:rsid w:val="00750557"/>
    <w:rsid w:val="00802BC6"/>
    <w:rsid w:val="00863DFE"/>
    <w:rsid w:val="00B72B0D"/>
    <w:rsid w:val="00C72A5F"/>
    <w:rsid w:val="00DC3507"/>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3D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23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23DC"/>
  </w:style>
  <w:style w:type="paragraph" w:styleId="Footer">
    <w:name w:val="footer"/>
    <w:basedOn w:val="Normal"/>
    <w:link w:val="FooterChar"/>
    <w:uiPriority w:val="99"/>
    <w:semiHidden/>
    <w:unhideWhenUsed/>
    <w:rsid w:val="006F23D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F23DC"/>
  </w:style>
  <w:style w:type="paragraph" w:styleId="BalloonText">
    <w:name w:val="Balloon Text"/>
    <w:basedOn w:val="Normal"/>
    <w:link w:val="BalloonTextChar"/>
    <w:uiPriority w:val="99"/>
    <w:semiHidden/>
    <w:unhideWhenUsed/>
    <w:rsid w:val="006F23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23DC"/>
    <w:rPr>
      <w:rFonts w:ascii="Tahoma" w:hAnsi="Tahoma" w:cs="Tahoma"/>
      <w:sz w:val="16"/>
      <w:szCs w:val="16"/>
    </w:rPr>
  </w:style>
  <w:style w:type="paragraph" w:styleId="Date">
    <w:name w:val="Date"/>
    <w:basedOn w:val="Normal"/>
    <w:next w:val="Normal"/>
    <w:link w:val="DateChar"/>
    <w:uiPriority w:val="99"/>
    <w:semiHidden/>
    <w:unhideWhenUsed/>
    <w:rsid w:val="006F23DC"/>
  </w:style>
  <w:style w:type="character" w:customStyle="1" w:styleId="DateChar">
    <w:name w:val="Date Char"/>
    <w:basedOn w:val="DefaultParagraphFont"/>
    <w:link w:val="Date"/>
    <w:uiPriority w:val="99"/>
    <w:semiHidden/>
    <w:rsid w:val="006F23DC"/>
  </w:style>
  <w:style w:type="paragraph" w:styleId="ListParagraph">
    <w:name w:val="List Paragraph"/>
    <w:basedOn w:val="Normal"/>
    <w:uiPriority w:val="34"/>
    <w:qFormat/>
    <w:rsid w:val="006F23DC"/>
    <w:pPr>
      <w:ind w:left="720"/>
      <w:contextualSpacing/>
    </w:pPr>
  </w:style>
  <w:style w:type="paragraph" w:styleId="NormalWeb">
    <w:name w:val="Normal (Web)"/>
    <w:basedOn w:val="Normal"/>
    <w:uiPriority w:val="99"/>
    <w:semiHidden/>
    <w:unhideWhenUsed/>
    <w:rsid w:val="00606A4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06A41"/>
    <w:rPr>
      <w:color w:val="0000FF"/>
      <w:u w:val="single"/>
    </w:rPr>
  </w:style>
  <w:style w:type="character" w:styleId="CommentReference">
    <w:name w:val="annotation reference"/>
    <w:basedOn w:val="DefaultParagraphFont"/>
    <w:uiPriority w:val="99"/>
    <w:semiHidden/>
    <w:unhideWhenUsed/>
    <w:rsid w:val="00863DFE"/>
    <w:rPr>
      <w:sz w:val="16"/>
      <w:szCs w:val="16"/>
    </w:rPr>
  </w:style>
  <w:style w:type="paragraph" w:styleId="CommentText">
    <w:name w:val="annotation text"/>
    <w:basedOn w:val="Normal"/>
    <w:link w:val="CommentTextChar"/>
    <w:uiPriority w:val="99"/>
    <w:semiHidden/>
    <w:unhideWhenUsed/>
    <w:rsid w:val="00863DFE"/>
    <w:pPr>
      <w:spacing w:line="240" w:lineRule="auto"/>
    </w:pPr>
    <w:rPr>
      <w:sz w:val="20"/>
      <w:szCs w:val="20"/>
    </w:rPr>
  </w:style>
  <w:style w:type="character" w:customStyle="1" w:styleId="CommentTextChar">
    <w:name w:val="Comment Text Char"/>
    <w:basedOn w:val="DefaultParagraphFont"/>
    <w:link w:val="CommentText"/>
    <w:uiPriority w:val="99"/>
    <w:semiHidden/>
    <w:rsid w:val="00863DFE"/>
    <w:rPr>
      <w:sz w:val="20"/>
      <w:szCs w:val="20"/>
    </w:rPr>
  </w:style>
  <w:style w:type="paragraph" w:styleId="CommentSubject">
    <w:name w:val="annotation subject"/>
    <w:basedOn w:val="CommentText"/>
    <w:next w:val="CommentText"/>
    <w:link w:val="CommentSubjectChar"/>
    <w:uiPriority w:val="99"/>
    <w:semiHidden/>
    <w:unhideWhenUsed/>
    <w:rsid w:val="00863DFE"/>
    <w:rPr>
      <w:b/>
      <w:bCs/>
    </w:rPr>
  </w:style>
  <w:style w:type="character" w:customStyle="1" w:styleId="CommentSubjectChar">
    <w:name w:val="Comment Subject Char"/>
    <w:basedOn w:val="CommentTextChar"/>
    <w:link w:val="CommentSubject"/>
    <w:uiPriority w:val="99"/>
    <w:semiHidden/>
    <w:rsid w:val="00863DFE"/>
    <w:rPr>
      <w:b/>
      <w:bCs/>
    </w:rPr>
  </w:style>
</w:styles>
</file>

<file path=word/webSettings.xml><?xml version="1.0" encoding="utf-8"?>
<w:webSettings xmlns:r="http://schemas.openxmlformats.org/officeDocument/2006/relationships" xmlns:w="http://schemas.openxmlformats.org/wordprocessingml/2006/main">
  <w:divs>
    <w:div w:id="1712143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942</Words>
  <Characters>5371</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nathan</dc:creator>
  <cp:lastModifiedBy>Mary</cp:lastModifiedBy>
  <cp:revision>2</cp:revision>
  <dcterms:created xsi:type="dcterms:W3CDTF">2012-03-19T14:04:00Z</dcterms:created>
  <dcterms:modified xsi:type="dcterms:W3CDTF">2012-03-19T14:04:00Z</dcterms:modified>
</cp:coreProperties>
</file>