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EB5" w:rsidRDefault="00831EB5" w:rsidP="006B303A">
      <w:pPr>
        <w:jc w:val="center"/>
      </w:pPr>
      <w:bookmarkStart w:id="0" w:name="_GoBack"/>
      <w:bookmarkEnd w:id="0"/>
    </w:p>
    <w:p w:rsidR="00831EB5" w:rsidRDefault="00831EB5" w:rsidP="006B303A">
      <w:pPr>
        <w:jc w:val="center"/>
      </w:pPr>
    </w:p>
    <w:p w:rsidR="00831EB5" w:rsidRDefault="00831EB5" w:rsidP="006B303A">
      <w:pPr>
        <w:jc w:val="cente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r w:rsidRPr="00C20AF7">
        <w:rPr>
          <w:rFonts w:ascii="Times New Roman" w:hAnsi="Times New Roman"/>
        </w:rPr>
        <w:t>Therapy for Stress Overload</w:t>
      </w:r>
    </w:p>
    <w:p w:rsidR="00831EB5" w:rsidRPr="00C20AF7" w:rsidRDefault="00831EB5" w:rsidP="006B303A">
      <w:pPr>
        <w:jc w:val="center"/>
        <w:rPr>
          <w:rFonts w:ascii="Times New Roman" w:hAnsi="Times New Roman"/>
        </w:rPr>
      </w:pPr>
      <w:r w:rsidRPr="00C20AF7">
        <w:rPr>
          <w:rFonts w:ascii="Times New Roman" w:hAnsi="Times New Roman"/>
        </w:rPr>
        <w:t>Brianne McGee, Ashley Winnet</w:t>
      </w:r>
      <w:r>
        <w:rPr>
          <w:rFonts w:ascii="Times New Roman" w:hAnsi="Times New Roman"/>
        </w:rPr>
        <w:t>t</w:t>
      </w:r>
      <w:r w:rsidRPr="00C20AF7">
        <w:rPr>
          <w:rFonts w:ascii="Times New Roman" w:hAnsi="Times New Roman"/>
        </w:rPr>
        <w:t xml:space="preserve">, </w:t>
      </w:r>
      <w:r>
        <w:rPr>
          <w:rFonts w:ascii="Times New Roman" w:hAnsi="Times New Roman"/>
        </w:rPr>
        <w:t>David Wal</w:t>
      </w:r>
      <w:r w:rsidRPr="00C20AF7">
        <w:rPr>
          <w:rFonts w:ascii="Times New Roman" w:hAnsi="Times New Roman"/>
        </w:rPr>
        <w:t>thall</w:t>
      </w:r>
    </w:p>
    <w:p w:rsidR="00831EB5" w:rsidRPr="00C20AF7" w:rsidRDefault="00831EB5" w:rsidP="006B303A">
      <w:pPr>
        <w:jc w:val="center"/>
        <w:rPr>
          <w:rFonts w:ascii="Times New Roman" w:hAnsi="Times New Roman"/>
        </w:rPr>
      </w:pPr>
      <w:r w:rsidRPr="00C20AF7">
        <w:rPr>
          <w:rFonts w:ascii="Times New Roman" w:hAnsi="Times New Roman"/>
        </w:rPr>
        <w:t xml:space="preserve">Lakeview </w:t>
      </w:r>
      <w:smartTag w:uri="urn:schemas-microsoft-com:office:smarttags" w:element="PlaceType">
        <w:smartTag w:uri="urn:schemas-microsoft-com:office:smarttags" w:element="place">
          <w:smartTag w:uri="urn:schemas-microsoft-com:office:smarttags" w:element="PlaceType">
            <w:r w:rsidRPr="00C20AF7">
              <w:rPr>
                <w:rFonts w:ascii="Times New Roman" w:hAnsi="Times New Roman"/>
              </w:rPr>
              <w:t>College</w:t>
            </w:r>
          </w:smartTag>
          <w:r w:rsidRPr="00C20AF7">
            <w:rPr>
              <w:rFonts w:ascii="Times New Roman" w:hAnsi="Times New Roman"/>
            </w:rPr>
            <w:t xml:space="preserve"> of </w:t>
          </w:r>
          <w:smartTag w:uri="urn:schemas-microsoft-com:office:smarttags" w:element="PlaceName">
            <w:r w:rsidRPr="00C20AF7">
              <w:rPr>
                <w:rFonts w:ascii="Times New Roman" w:hAnsi="Times New Roman"/>
              </w:rPr>
              <w:t>Nursing</w:t>
            </w:r>
          </w:smartTag>
        </w:smartTag>
      </w:smartTag>
    </w:p>
    <w:p w:rsidR="00831EB5" w:rsidRPr="00C20AF7" w:rsidRDefault="00831EB5" w:rsidP="006B303A">
      <w:pPr>
        <w:jc w:val="center"/>
        <w:rPr>
          <w:rFonts w:ascii="Times New Roman" w:hAnsi="Times New Roman"/>
        </w:rPr>
      </w:pPr>
      <w:r w:rsidRPr="00C20AF7">
        <w:rPr>
          <w:rFonts w:ascii="Times New Roman" w:hAnsi="Times New Roman"/>
        </w:rPr>
        <w:t>Holistic Health</w:t>
      </w:r>
    </w:p>
    <w:p w:rsidR="00831EB5" w:rsidRPr="00C20AF7" w:rsidRDefault="00831EB5" w:rsidP="006B303A">
      <w:pPr>
        <w:jc w:val="center"/>
        <w:rPr>
          <w:rFonts w:ascii="Times New Roman" w:hAnsi="Times New Roman"/>
        </w:rPr>
      </w:pPr>
      <w:r w:rsidRPr="00C20AF7">
        <w:rPr>
          <w:rFonts w:ascii="Times New Roman" w:hAnsi="Times New Roman"/>
        </w:rPr>
        <w:t>12/09/11</w:t>
      </w: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6B303A">
      <w:pPr>
        <w:jc w:val="center"/>
        <w:rPr>
          <w:rFonts w:ascii="Times New Roman" w:hAnsi="Times New Roman"/>
        </w:rPr>
      </w:pPr>
    </w:p>
    <w:p w:rsidR="00831EB5" w:rsidRPr="00C20AF7" w:rsidRDefault="00831EB5" w:rsidP="00C20AF7">
      <w:pPr>
        <w:spacing w:line="480" w:lineRule="auto"/>
        <w:jc w:val="center"/>
        <w:rPr>
          <w:rFonts w:ascii="Times New Roman" w:hAnsi="Times New Roman"/>
        </w:rPr>
      </w:pPr>
      <w:r w:rsidRPr="00C20AF7">
        <w:rPr>
          <w:rFonts w:ascii="Times New Roman" w:hAnsi="Times New Roman"/>
        </w:rPr>
        <w:t>Patients NANDA Diagnosis</w:t>
      </w:r>
    </w:p>
    <w:p w:rsidR="00831EB5" w:rsidRPr="00C20AF7" w:rsidRDefault="00831EB5" w:rsidP="00C20AF7">
      <w:pPr>
        <w:spacing w:line="480" w:lineRule="auto"/>
        <w:rPr>
          <w:rFonts w:ascii="Times New Roman" w:hAnsi="Times New Roman"/>
        </w:rPr>
      </w:pPr>
      <w:r w:rsidRPr="00C20AF7">
        <w:rPr>
          <w:rFonts w:ascii="Times New Roman" w:hAnsi="Times New Roman"/>
        </w:rPr>
        <w:tab/>
        <w:t xml:space="preserve"> The patient is a 36 year-old executive from an accounting firm. Her job entails long periods of sitting and can be catalogued as stressful. She is overweight, has occurrence of her heart skipping beats, smokes a pack a day, and enjoys five cups of coffee a day. She is also is taking dietary supplements and having trouble sleeping. She mentions general anxiety problems probably due to a traumatic period in her life when she was younger. With the information at hand one can safely assume the patient is experiencing Heart Dysrhymthias.</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 xml:space="preserve"> A safe NANDA diagnosis would be Stress Overload. The patient is stressed over her everyday life and situations. “Thus, stress can be defined as a state of threatened or perceived by the individual as threatened homeostasis and it is re-established by a complex repertoire of behavioral and physiologic adaptive responses of the organism.” (Varvogli &amp; Darviri, p. 74, 2011).  The patient mentions anxiety and smoking a pack of cigarettes a day along with five cups of coffee. Many people who smoke usually do because of stress but it also decreases health physically thus the weight and cardiac problems. </w:t>
      </w:r>
    </w:p>
    <w:p w:rsidR="00831EB5" w:rsidRPr="00C20AF7" w:rsidRDefault="00831EB5" w:rsidP="00C20AF7">
      <w:pPr>
        <w:spacing w:line="480" w:lineRule="auto"/>
        <w:rPr>
          <w:rFonts w:ascii="Times New Roman" w:hAnsi="Times New Roman"/>
        </w:rPr>
      </w:pPr>
      <w:r w:rsidRPr="00C20AF7">
        <w:rPr>
          <w:rFonts w:ascii="Times New Roman" w:hAnsi="Times New Roman"/>
        </w:rPr>
        <w:tab/>
        <w:t xml:space="preserve">Traditionally, one may have this patient on a cardiac diet along with an exercise regimen. They may add anti-dysrhythmic medications and anti-anxiety medications also. They may even have the patient going to therapy sessions for past history. This may or may not be effective. Complementary and alternative therapies may work better for the long term concerning this patient. </w:t>
      </w:r>
    </w:p>
    <w:p w:rsidR="00831EB5" w:rsidRPr="00C20AF7" w:rsidRDefault="00831EB5" w:rsidP="00C20AF7">
      <w:pPr>
        <w:spacing w:line="480" w:lineRule="auto"/>
        <w:jc w:val="center"/>
        <w:rPr>
          <w:rFonts w:ascii="Times New Roman" w:hAnsi="Times New Roman"/>
        </w:rPr>
      </w:pPr>
      <w:r w:rsidRPr="00C20AF7">
        <w:rPr>
          <w:rFonts w:ascii="Times New Roman" w:hAnsi="Times New Roman"/>
        </w:rPr>
        <w:t xml:space="preserve">Various </w:t>
      </w:r>
      <w:smartTag w:uri="urn:schemas-microsoft-com:office:smarttags" w:element="place">
        <w:r w:rsidRPr="00C20AF7">
          <w:rPr>
            <w:rFonts w:ascii="Times New Roman" w:hAnsi="Times New Roman"/>
          </w:rPr>
          <w:t>CAM</w:t>
        </w:r>
      </w:smartTag>
      <w:r w:rsidRPr="00C20AF7">
        <w:rPr>
          <w:rFonts w:ascii="Times New Roman" w:hAnsi="Times New Roman"/>
        </w:rPr>
        <w:t xml:space="preserve"> uses for Stress Reduction</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Before one begins to prescribe medications and counseling one could use complementary and alternative therapies. Great therapies to reduce stress are yoga, music therapy, massage, breathing techniques, aromatherapy, herbal teas, and the list goes on. Each therapy is useful in reducing stress and can apply to this patient for long term use.</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 xml:space="preserve">The patient seems to be overweight but not yet considered obese. One could suggest the use of herbal teas instead of coffee to begin better health. “Epidemiologic and animal studies support the health benefits of habitual green tea consumption, which include anti-obesity properties (Zaveri, 2006); a reduced risk of cardiovascular disease (Wolfram, 2007); decreased levels of oxidative stress (Cabrera et al., 2006); as well as anit-prolifertive (Cabrera et al., 2006), anti-inflammatory (Dona et al., 2003), and anti diabetic effects (Matsumoto et al., 1993).” (Stendell-Hollis, Thomson, Thompson, Bea, Cussier, &amp; Hakim, p. 590, 2010).  This would be a great way for the patient to relieve stress, stop drinking coffee, and increase efforts for weight loss. </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ab/>
        <w:t xml:space="preserve">Another way for the patient to lose weight and decrease stress is yoga. Yoga involves many </w:t>
      </w:r>
      <w:smartTag w:uri="urn:schemas-microsoft-com:office:smarttags" w:element="place">
        <w:r w:rsidRPr="00C20AF7">
          <w:rPr>
            <w:rFonts w:ascii="Times New Roman" w:hAnsi="Times New Roman"/>
          </w:rPr>
          <w:t>CAM</w:t>
        </w:r>
      </w:smartTag>
      <w:r>
        <w:rPr>
          <w:rFonts w:ascii="Times New Roman" w:hAnsi="Times New Roman"/>
        </w:rPr>
        <w:t xml:space="preserve"> techniques</w:t>
      </w:r>
      <w:r w:rsidRPr="00C20AF7">
        <w:rPr>
          <w:rFonts w:ascii="Times New Roman" w:hAnsi="Times New Roman"/>
        </w:rPr>
        <w:t xml:space="preserve"> in this one activity. Yoga also would be ideal to help the patient cope with her past trauma and decrease anxiety. “Clinical studies of yoga suggest that yoga breath interventions could target the symptoms of PTSD, depression, and anxiety (7-9).” (Vedamurtachar, Gerbarg, Nagaraja, Gangadhar, Damodaran, &amp; Brown, p. 290, 2010). </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 xml:space="preserve">Also involved in yoga is breathing. This is another technique that helps with everyday stress and is easy to do. “Recommendations for modifying breathing patterns are commonly given to individuals with ordinary stress and tension and to patients with anxiety disorders as part of cognitive behavioral treatment, meditative approaches, or somatic therapies (Wilhelm, Gerviritz, &amp; Roth, 2001).” (Conrad, Muller, Doberenz, Kim, Wollburg, &amp; Roth, p 89, 2007).  This will help with the patient’s stress and anxiety. </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 xml:space="preserve">Mindfulness-Based Stress Reduction (MBSR) is another great tool to reduce stress and can be done during yoga practice. “It consists of the development of a particular kind of attention, characterized by a nonjudgmental awareness, openness, curiosity, and acceptance of internal and external present experiences, which allows practitioners to act more reflectively rather than impulsively.” (Chiesa &amp; Serretti, p. 593, 2009). This type of meditation is also easy to do and soothing. </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 xml:space="preserve">One other thing that can be done anywhere the patient goes is prayer. In a study conducted by </w:t>
      </w:r>
      <w:smartTag w:uri="urn:schemas-microsoft-com:office:smarttags" w:element="City">
        <w:smartTag w:uri="urn:schemas-microsoft-com:office:smarttags" w:element="place">
          <w:r w:rsidRPr="00C20AF7">
            <w:rPr>
              <w:rFonts w:ascii="Times New Roman" w:hAnsi="Times New Roman"/>
            </w:rPr>
            <w:t>Ferguson</w:t>
          </w:r>
        </w:smartTag>
      </w:smartTag>
      <w:r w:rsidRPr="00C20AF7">
        <w:rPr>
          <w:rFonts w:ascii="Times New Roman" w:hAnsi="Times New Roman"/>
        </w:rPr>
        <w:t xml:space="preserve">, Willemsen, and Castaneto to see the result of group prayer and prayer in general stated “A number of participants reported decreased stress and anxiety within the context of a deepened relationship with God.” (p. 318, 2010).  Considering the patient stated she does not know anyone at work prayer would be a great way for her not to feel alone and decrease her fear and anxiety. </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 xml:space="preserve">Aromatherapy is another </w:t>
      </w:r>
      <w:smartTag w:uri="urn:schemas-microsoft-com:office:smarttags" w:element="place">
        <w:r w:rsidRPr="00C20AF7">
          <w:rPr>
            <w:rFonts w:ascii="Times New Roman" w:hAnsi="Times New Roman"/>
          </w:rPr>
          <w:t>CAM</w:t>
        </w:r>
      </w:smartTag>
      <w:r w:rsidRPr="00C20AF7">
        <w:rPr>
          <w:rFonts w:ascii="Times New Roman" w:hAnsi="Times New Roman"/>
        </w:rPr>
        <w:t xml:space="preserve"> the patient can use and carry to the office with her. There was a study done about the use of lavender to calm individuals before needle sticking that had promising results. “The study results demonstrate that lavender inhalation significantly reduced the BIS values and stress levels in volunteers.” ( Kim, Yeo, Hong, Lee, &amp; Jeon, p. 824, 2011).  The volunteers felt anxiety before aromatherapy and less after. Scents can also be mixed to enhance effects. “For example, the calming effects of lavender and bergamot or rosemary work well together. (Fontaine, p. 151, 2011). </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 xml:space="preserve">In conjunction with aromatherapy music can soothe and distract. A study was done by Han, Li, Sit, Chung, Jiao, &amp; Ma for music therapy in patients with mechanical ventilators. The study showed that music helped the patients to relax while lessened their anxiety. This can be applied to other stressful individuals also. “Music may serve as a therapeutic modality interrupting the physiological stress response and lessening anxiety in many ways….” (Han, Li, Sit, Chung, Jiao, &amp; Ma, p. 979, 2010). </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Lastly the patient may need to take time for herself and visit a spa once week for a massage. Studies concerning western massage modalities reported “Both physiologic and psychological parameters were recorded; most studies found decreases in heart rate (HR), and blood pressure (BP), and reductions in anxiety levels, depression scores, salivary cortisol levels, and stress levels as well as improvements in mood.” (Basler, p. 435, 2011).</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 xml:space="preserve">Using </w:t>
      </w:r>
      <w:smartTag w:uri="urn:schemas-microsoft-com:office:smarttags" w:element="place">
        <w:r w:rsidRPr="00C20AF7">
          <w:rPr>
            <w:rFonts w:ascii="Times New Roman" w:hAnsi="Times New Roman"/>
          </w:rPr>
          <w:t>CAM</w:t>
        </w:r>
      </w:smartTag>
      <w:r w:rsidRPr="00C20AF7">
        <w:rPr>
          <w:rFonts w:ascii="Times New Roman" w:hAnsi="Times New Roman"/>
        </w:rPr>
        <w:t xml:space="preserve"> instead of traditional approaches may prolong future incidents and lessen the effects of the patient’s present state. The </w:t>
      </w:r>
      <w:smartTag w:uri="urn:schemas-microsoft-com:office:smarttags" w:element="place">
        <w:r w:rsidRPr="00C20AF7">
          <w:rPr>
            <w:rFonts w:ascii="Times New Roman" w:hAnsi="Times New Roman"/>
          </w:rPr>
          <w:t>CAM</w:t>
        </w:r>
      </w:smartTag>
      <w:r w:rsidRPr="00C20AF7">
        <w:rPr>
          <w:rFonts w:ascii="Times New Roman" w:hAnsi="Times New Roman"/>
        </w:rPr>
        <w:t xml:space="preserve"> methods mentioned already were great ways to reduce stress and the changes brought on by stress and anxiety. The can also be used safely everyday and for long periods of time. The risk are minimal and have none or few complications. </w:t>
      </w:r>
    </w:p>
    <w:p w:rsidR="00831EB5" w:rsidRPr="00C20AF7" w:rsidRDefault="00831EB5" w:rsidP="00C20AF7">
      <w:pPr>
        <w:spacing w:line="480" w:lineRule="auto"/>
        <w:ind w:firstLine="720"/>
        <w:rPr>
          <w:rFonts w:ascii="Times New Roman" w:hAnsi="Times New Roman"/>
        </w:rPr>
      </w:pPr>
    </w:p>
    <w:p w:rsidR="00831EB5" w:rsidRPr="00C20AF7" w:rsidRDefault="00831EB5" w:rsidP="00C20AF7">
      <w:pPr>
        <w:spacing w:line="480" w:lineRule="auto"/>
        <w:ind w:firstLine="720"/>
        <w:rPr>
          <w:rFonts w:ascii="Times New Roman" w:hAnsi="Times New Roman"/>
        </w:rPr>
      </w:pPr>
    </w:p>
    <w:p w:rsidR="00831EB5" w:rsidRPr="00C20AF7" w:rsidRDefault="00831EB5" w:rsidP="00C20AF7">
      <w:pPr>
        <w:spacing w:line="480" w:lineRule="auto"/>
        <w:ind w:firstLine="720"/>
        <w:rPr>
          <w:rFonts w:ascii="Times New Roman" w:hAnsi="Times New Roman"/>
        </w:rPr>
      </w:pPr>
    </w:p>
    <w:p w:rsidR="00831EB5" w:rsidRPr="00C20AF7" w:rsidRDefault="00831EB5" w:rsidP="00C20AF7">
      <w:pPr>
        <w:spacing w:line="480" w:lineRule="auto"/>
        <w:ind w:firstLine="720"/>
        <w:rPr>
          <w:rFonts w:ascii="Times New Roman" w:hAnsi="Times New Roman"/>
        </w:rPr>
      </w:pPr>
    </w:p>
    <w:p w:rsidR="00831EB5" w:rsidRPr="00C20AF7" w:rsidRDefault="00831EB5" w:rsidP="00C20AF7">
      <w:pPr>
        <w:spacing w:line="480" w:lineRule="auto"/>
        <w:ind w:firstLine="720"/>
        <w:rPr>
          <w:rFonts w:ascii="Times New Roman" w:hAnsi="Times New Roman"/>
        </w:rPr>
      </w:pPr>
    </w:p>
    <w:p w:rsidR="00831EB5" w:rsidRPr="00C20AF7" w:rsidRDefault="00831EB5" w:rsidP="00C20AF7">
      <w:pPr>
        <w:spacing w:line="480" w:lineRule="auto"/>
        <w:ind w:firstLine="720"/>
        <w:rPr>
          <w:rFonts w:ascii="Times New Roman" w:hAnsi="Times New Roman"/>
        </w:rPr>
      </w:pPr>
    </w:p>
    <w:p w:rsidR="00831EB5" w:rsidRPr="00C20AF7" w:rsidRDefault="00831EB5" w:rsidP="00C20AF7">
      <w:pPr>
        <w:spacing w:line="480" w:lineRule="auto"/>
        <w:ind w:firstLine="720"/>
        <w:rPr>
          <w:rFonts w:ascii="Times New Roman" w:hAnsi="Times New Roman"/>
        </w:rPr>
      </w:pPr>
    </w:p>
    <w:p w:rsidR="00831EB5" w:rsidRPr="00C20AF7" w:rsidRDefault="00831EB5" w:rsidP="00C20AF7">
      <w:pPr>
        <w:spacing w:line="480" w:lineRule="auto"/>
        <w:ind w:firstLine="720"/>
        <w:rPr>
          <w:rFonts w:ascii="Times New Roman" w:hAnsi="Times New Roman"/>
        </w:rPr>
      </w:pPr>
    </w:p>
    <w:p w:rsidR="00831EB5" w:rsidRPr="00C20AF7" w:rsidRDefault="00831EB5" w:rsidP="00C20AF7">
      <w:pPr>
        <w:spacing w:line="480" w:lineRule="auto"/>
        <w:ind w:firstLine="720"/>
        <w:rPr>
          <w:rFonts w:ascii="Times New Roman" w:hAnsi="Times New Roman"/>
        </w:rPr>
      </w:pPr>
    </w:p>
    <w:p w:rsidR="00831EB5" w:rsidRPr="00C20AF7" w:rsidRDefault="00831EB5" w:rsidP="00C20AF7">
      <w:pPr>
        <w:spacing w:line="480" w:lineRule="auto"/>
        <w:ind w:firstLine="720"/>
        <w:rPr>
          <w:rFonts w:ascii="Times New Roman" w:hAnsi="Times New Roman"/>
        </w:rPr>
      </w:pPr>
    </w:p>
    <w:p w:rsidR="00831EB5" w:rsidRPr="00C20AF7" w:rsidRDefault="00831EB5" w:rsidP="00C20AF7">
      <w:pPr>
        <w:spacing w:line="480" w:lineRule="auto"/>
        <w:ind w:firstLine="720"/>
        <w:rPr>
          <w:rFonts w:ascii="Times New Roman" w:hAnsi="Times New Roman"/>
        </w:rPr>
      </w:pPr>
    </w:p>
    <w:p w:rsidR="00831EB5" w:rsidRDefault="00831EB5" w:rsidP="00C20AF7">
      <w:pPr>
        <w:spacing w:line="480" w:lineRule="auto"/>
        <w:ind w:firstLine="720"/>
        <w:jc w:val="center"/>
        <w:rPr>
          <w:rFonts w:ascii="Times New Roman" w:hAnsi="Times New Roman"/>
        </w:rPr>
      </w:pPr>
    </w:p>
    <w:p w:rsidR="00831EB5" w:rsidRPr="00C20AF7" w:rsidRDefault="00831EB5" w:rsidP="00C20AF7">
      <w:pPr>
        <w:spacing w:line="480" w:lineRule="auto"/>
        <w:ind w:firstLine="720"/>
        <w:jc w:val="center"/>
        <w:rPr>
          <w:rFonts w:ascii="Times New Roman" w:hAnsi="Times New Roman"/>
        </w:rPr>
      </w:pPr>
      <w:r w:rsidRPr="00C20AF7">
        <w:rPr>
          <w:rFonts w:ascii="Times New Roman" w:hAnsi="Times New Roman"/>
        </w:rPr>
        <w:t>References</w:t>
      </w:r>
    </w:p>
    <w:p w:rsidR="00831EB5" w:rsidRPr="00C20AF7" w:rsidRDefault="00831EB5" w:rsidP="00C20AF7">
      <w:pPr>
        <w:spacing w:line="480" w:lineRule="auto"/>
        <w:rPr>
          <w:rFonts w:ascii="Times New Roman" w:hAnsi="Times New Roman"/>
        </w:rPr>
      </w:pPr>
      <w:r w:rsidRPr="00C20AF7">
        <w:rPr>
          <w:rFonts w:ascii="Times New Roman" w:hAnsi="Times New Roman"/>
        </w:rPr>
        <w:t xml:space="preserve">Basler, A. (2011). Pilot study investigating the effects of ayurvedic abhyanga </w:t>
      </w:r>
    </w:p>
    <w:p w:rsidR="00831EB5" w:rsidRPr="00C20AF7" w:rsidRDefault="00831EB5" w:rsidP="00C20AF7">
      <w:pPr>
        <w:spacing w:line="480" w:lineRule="auto"/>
        <w:ind w:left="720"/>
        <w:rPr>
          <w:rFonts w:ascii="Times New Roman" w:hAnsi="Times New Roman"/>
        </w:rPr>
      </w:pPr>
      <w:r w:rsidRPr="00C20AF7">
        <w:rPr>
          <w:rFonts w:ascii="Times New Roman" w:hAnsi="Times New Roman"/>
        </w:rPr>
        <w:t xml:space="preserve">massage on subjective stress experience. </w:t>
      </w:r>
      <w:r w:rsidRPr="00C20AF7">
        <w:rPr>
          <w:rFonts w:ascii="Times New Roman" w:hAnsi="Times New Roman"/>
          <w:i/>
        </w:rPr>
        <w:t xml:space="preserve">Journal of Alternative &amp;Complementary Medicine. </w:t>
      </w:r>
      <w:r w:rsidRPr="00C20AF7">
        <w:rPr>
          <w:rFonts w:ascii="Times New Roman" w:hAnsi="Times New Roman"/>
        </w:rPr>
        <w:t>17(5). 435-440. doi: 10.1089/acm.2010.0281</w:t>
      </w:r>
    </w:p>
    <w:p w:rsidR="00831EB5" w:rsidRPr="00185F44" w:rsidRDefault="00831EB5" w:rsidP="00185F44">
      <w:pPr>
        <w:rPr>
          <w:rFonts w:ascii="Times New Roman" w:hAnsi="Times New Roman"/>
        </w:rPr>
      </w:pPr>
      <w:r w:rsidRPr="00185F44">
        <w:rPr>
          <w:rFonts w:ascii="Times New Roman" w:hAnsi="Times New Roman"/>
        </w:rPr>
        <w:t xml:space="preserve">Belding, J.N., Howard, M.G., McGuire, A.M., Schwartz, A.C., &amp; </w:t>
      </w:r>
      <w:smartTag w:uri="urn:schemas-microsoft-com:office:smarttags" w:element="City">
        <w:smartTag w:uri="urn:schemas-microsoft-com:office:smarttags" w:element="place">
          <w:r w:rsidRPr="00185F44">
            <w:rPr>
              <w:rFonts w:ascii="Times New Roman" w:hAnsi="Times New Roman"/>
            </w:rPr>
            <w:t>Wilson</w:t>
          </w:r>
        </w:smartTag>
      </w:smartTag>
      <w:r w:rsidRPr="00185F44">
        <w:rPr>
          <w:rFonts w:ascii="Times New Roman" w:hAnsi="Times New Roman"/>
        </w:rPr>
        <w:t xml:space="preserve">, J.H. (2010). </w:t>
      </w:r>
    </w:p>
    <w:p w:rsidR="00831EB5" w:rsidRPr="00185F44" w:rsidRDefault="00831EB5" w:rsidP="00185F44">
      <w:pPr>
        <w:rPr>
          <w:rFonts w:ascii="Times New Roman" w:hAnsi="Times New Roman"/>
        </w:rPr>
      </w:pPr>
    </w:p>
    <w:p w:rsidR="00831EB5" w:rsidRPr="00185F44" w:rsidRDefault="00831EB5" w:rsidP="00185F44">
      <w:pPr>
        <w:rPr>
          <w:rFonts w:ascii="Times New Roman" w:hAnsi="Times New Roman"/>
          <w:i/>
        </w:rPr>
      </w:pPr>
      <w:r w:rsidRPr="00185F44">
        <w:rPr>
          <w:rFonts w:ascii="Times New Roman" w:hAnsi="Times New Roman"/>
        </w:rPr>
        <w:tab/>
        <w:t xml:space="preserve">Social buffering by god: Prayer and measures of stress. </w:t>
      </w:r>
      <w:r w:rsidRPr="00185F44">
        <w:rPr>
          <w:rFonts w:ascii="Times New Roman" w:hAnsi="Times New Roman"/>
          <w:i/>
        </w:rPr>
        <w:t xml:space="preserve">Journal of Religion &amp; </w:t>
      </w:r>
    </w:p>
    <w:p w:rsidR="00831EB5" w:rsidRPr="00185F44" w:rsidRDefault="00831EB5" w:rsidP="00185F44">
      <w:pPr>
        <w:rPr>
          <w:rFonts w:ascii="Times New Roman" w:hAnsi="Times New Roman"/>
          <w:i/>
        </w:rPr>
      </w:pPr>
    </w:p>
    <w:p w:rsidR="00831EB5" w:rsidRPr="00185F44" w:rsidRDefault="00831EB5" w:rsidP="00185F44">
      <w:pPr>
        <w:rPr>
          <w:rFonts w:ascii="Times New Roman" w:hAnsi="Times New Roman"/>
        </w:rPr>
      </w:pPr>
      <w:r w:rsidRPr="00185F44">
        <w:rPr>
          <w:rFonts w:ascii="Times New Roman" w:hAnsi="Times New Roman"/>
          <w:i/>
        </w:rPr>
        <w:tab/>
        <w:t>Health, 49</w:t>
      </w:r>
      <w:r w:rsidRPr="00185F44">
        <w:rPr>
          <w:rFonts w:ascii="Times New Roman" w:hAnsi="Times New Roman"/>
        </w:rPr>
        <w:t xml:space="preserve">(2), 179-187. Retrieved from </w:t>
      </w:r>
      <w:hyperlink r:id="rId6" w:history="1">
        <w:r w:rsidRPr="00185F44">
          <w:rPr>
            <w:rStyle w:val="Hyperlink"/>
            <w:rFonts w:ascii="Times New Roman" w:hAnsi="Times New Roman"/>
          </w:rPr>
          <w:t>http://proxy</w:t>
        </w:r>
      </w:hyperlink>
      <w:r w:rsidRPr="00185F44">
        <w:rPr>
          <w:rFonts w:ascii="Times New Roman" w:hAnsi="Times New Roman"/>
        </w:rPr>
        <w:t xml:space="preserve">.library.eiu.edu:2053/eh </w:t>
      </w:r>
    </w:p>
    <w:p w:rsidR="00831EB5" w:rsidRPr="00185F44" w:rsidRDefault="00831EB5" w:rsidP="00185F44">
      <w:pPr>
        <w:rPr>
          <w:rFonts w:ascii="Times New Roman" w:hAnsi="Times New Roman"/>
        </w:rPr>
      </w:pPr>
    </w:p>
    <w:p w:rsidR="00831EB5" w:rsidRPr="00185F44" w:rsidRDefault="00831EB5" w:rsidP="00185F44">
      <w:pPr>
        <w:rPr>
          <w:rFonts w:ascii="Times New Roman" w:hAnsi="Times New Roman"/>
        </w:rPr>
      </w:pPr>
      <w:r w:rsidRPr="00185F44">
        <w:rPr>
          <w:rFonts w:ascii="Times New Roman" w:hAnsi="Times New Roman"/>
        </w:rPr>
        <w:tab/>
        <w:t>ost/pdfviewer/pdfviewer?vid=6&amp;hid=10&amp;sid=3d508c08-33b6-4313-a621-</w:t>
      </w:r>
    </w:p>
    <w:p w:rsidR="00831EB5" w:rsidRPr="00185F44" w:rsidRDefault="00831EB5" w:rsidP="00185F44">
      <w:pPr>
        <w:rPr>
          <w:rFonts w:ascii="Times New Roman" w:hAnsi="Times New Roman"/>
        </w:rPr>
      </w:pPr>
    </w:p>
    <w:p w:rsidR="00831EB5" w:rsidRDefault="00831EB5" w:rsidP="00185F44">
      <w:pPr>
        <w:rPr>
          <w:rFonts w:ascii="Times New Roman" w:hAnsi="Times New Roman"/>
        </w:rPr>
      </w:pPr>
      <w:r w:rsidRPr="00185F44">
        <w:rPr>
          <w:rFonts w:ascii="Times New Roman" w:hAnsi="Times New Roman"/>
        </w:rPr>
        <w:tab/>
        <w:t>44608858670b%40sessionmgr12</w:t>
      </w:r>
    </w:p>
    <w:p w:rsidR="00831EB5" w:rsidRDefault="00831EB5" w:rsidP="00185F44">
      <w:pPr>
        <w:rPr>
          <w:rFonts w:ascii="Times New Roman" w:hAnsi="Times New Roman"/>
        </w:rPr>
      </w:pPr>
    </w:p>
    <w:p w:rsidR="00831EB5" w:rsidRPr="00C20AF7" w:rsidRDefault="00831EB5" w:rsidP="00C20AF7">
      <w:pPr>
        <w:spacing w:line="480" w:lineRule="auto"/>
        <w:rPr>
          <w:rFonts w:ascii="Times New Roman" w:hAnsi="Times New Roman"/>
        </w:rPr>
      </w:pPr>
      <w:r w:rsidRPr="00C20AF7">
        <w:rPr>
          <w:rFonts w:ascii="Times New Roman" w:hAnsi="Times New Roman"/>
        </w:rPr>
        <w:t xml:space="preserve">Chiesa, A., Serretti, A. (2009). Mindfullness-based stress reduction for stress management </w:t>
      </w:r>
    </w:p>
    <w:p w:rsidR="00831EB5" w:rsidRPr="00C20AF7" w:rsidRDefault="00831EB5" w:rsidP="00C20AF7">
      <w:pPr>
        <w:spacing w:line="480" w:lineRule="auto"/>
        <w:ind w:left="720"/>
        <w:rPr>
          <w:rFonts w:ascii="Times New Roman" w:hAnsi="Times New Roman"/>
        </w:rPr>
      </w:pPr>
      <w:r w:rsidRPr="00C20AF7">
        <w:rPr>
          <w:rFonts w:ascii="Times New Roman" w:hAnsi="Times New Roman"/>
        </w:rPr>
        <w:t xml:space="preserve">In healthy people: a review and meta analysis. </w:t>
      </w:r>
      <w:r w:rsidRPr="00C20AF7">
        <w:rPr>
          <w:rFonts w:ascii="Times New Roman" w:hAnsi="Times New Roman"/>
          <w:i/>
        </w:rPr>
        <w:t xml:space="preserve">Journal of Alternative &amp; Complementary Medicine, </w:t>
      </w:r>
      <w:r w:rsidRPr="00C20AF7">
        <w:rPr>
          <w:rFonts w:ascii="Times New Roman" w:hAnsi="Times New Roman"/>
        </w:rPr>
        <w:t>15(5), 593-600. doi: 10.1089/acm.2008.0495</w:t>
      </w:r>
    </w:p>
    <w:p w:rsidR="00831EB5" w:rsidRPr="00C20AF7" w:rsidRDefault="00831EB5" w:rsidP="00C20AF7">
      <w:pPr>
        <w:spacing w:line="480" w:lineRule="auto"/>
        <w:rPr>
          <w:rFonts w:ascii="Times New Roman" w:hAnsi="Times New Roman"/>
        </w:rPr>
      </w:pPr>
      <w:r w:rsidRPr="00C20AF7">
        <w:rPr>
          <w:rFonts w:ascii="Times New Roman" w:hAnsi="Times New Roman"/>
        </w:rPr>
        <w:t xml:space="preserve">Conrad, A., Muller, A., Doberenz, S., Kim, S., Meuret, A, E., Wollburg, E., &amp; Roth, W. T. (2007). </w:t>
      </w:r>
    </w:p>
    <w:p w:rsidR="00831EB5" w:rsidRPr="00C20AF7" w:rsidRDefault="00831EB5" w:rsidP="00C20AF7">
      <w:pPr>
        <w:spacing w:line="480" w:lineRule="auto"/>
        <w:rPr>
          <w:rFonts w:ascii="Times New Roman" w:hAnsi="Times New Roman"/>
          <w:i/>
        </w:rPr>
      </w:pPr>
      <w:r w:rsidRPr="00C20AF7">
        <w:rPr>
          <w:rFonts w:ascii="Times New Roman" w:hAnsi="Times New Roman"/>
        </w:rPr>
        <w:tab/>
        <w:t xml:space="preserve">Psychological effects of breathing instructions for stress management. </w:t>
      </w:r>
      <w:r w:rsidRPr="00C20AF7">
        <w:rPr>
          <w:rFonts w:ascii="Times New Roman" w:hAnsi="Times New Roman"/>
          <w:i/>
        </w:rPr>
        <w:t>Applied</w:t>
      </w:r>
    </w:p>
    <w:p w:rsidR="00831EB5" w:rsidRPr="00C20AF7" w:rsidRDefault="00831EB5" w:rsidP="00C20AF7">
      <w:pPr>
        <w:spacing w:line="480" w:lineRule="auto"/>
        <w:rPr>
          <w:rFonts w:ascii="Times New Roman" w:hAnsi="Times New Roman"/>
        </w:rPr>
      </w:pPr>
      <w:r w:rsidRPr="00C20AF7">
        <w:rPr>
          <w:rFonts w:ascii="Times New Roman" w:hAnsi="Times New Roman"/>
          <w:i/>
        </w:rPr>
        <w:tab/>
        <w:t xml:space="preserve">Psychophysiology &amp; Biofeedback, </w:t>
      </w:r>
      <w:r w:rsidRPr="00C20AF7">
        <w:rPr>
          <w:rFonts w:ascii="Times New Roman" w:hAnsi="Times New Roman"/>
        </w:rPr>
        <w:t>32(2) 89-98. doi: 10.1007/s10484-007-9034-x</w:t>
      </w:r>
    </w:p>
    <w:p w:rsidR="00831EB5" w:rsidRPr="00C20AF7" w:rsidRDefault="00831EB5" w:rsidP="00C20AF7">
      <w:pPr>
        <w:spacing w:line="480" w:lineRule="auto"/>
        <w:rPr>
          <w:rFonts w:ascii="Times New Roman" w:hAnsi="Times New Roman"/>
        </w:rPr>
      </w:pPr>
      <w:r w:rsidRPr="00C20AF7">
        <w:rPr>
          <w:rFonts w:ascii="Times New Roman" w:hAnsi="Times New Roman"/>
        </w:rPr>
        <w:t xml:space="preserve">Descilo, T.T., Vedamurtachar, A.A., Gerbarg, P. L., Nagaraja, D.D., Gangadhar, B.N, </w:t>
      </w:r>
    </w:p>
    <w:p w:rsidR="00831EB5" w:rsidRPr="00C20AF7" w:rsidRDefault="00831EB5" w:rsidP="00C20AF7">
      <w:pPr>
        <w:spacing w:line="480" w:lineRule="auto"/>
        <w:rPr>
          <w:rFonts w:ascii="Times New Roman" w:hAnsi="Times New Roman"/>
        </w:rPr>
      </w:pPr>
      <w:r w:rsidRPr="00C20AF7">
        <w:rPr>
          <w:rFonts w:ascii="Times New Roman" w:hAnsi="Times New Roman"/>
        </w:rPr>
        <w:tab/>
        <w:t xml:space="preserve">Damodaran, B.B., &amp; Brown, R.P. (2010). Effects of yoga breath intervention alone </w:t>
      </w:r>
    </w:p>
    <w:p w:rsidR="00831EB5" w:rsidRPr="00C20AF7" w:rsidRDefault="00831EB5" w:rsidP="00C20AF7">
      <w:pPr>
        <w:spacing w:line="480" w:lineRule="auto"/>
        <w:ind w:left="720"/>
        <w:rPr>
          <w:rFonts w:ascii="Times New Roman" w:hAnsi="Times New Roman"/>
          <w:i/>
        </w:rPr>
      </w:pPr>
      <w:r w:rsidRPr="00C20AF7">
        <w:rPr>
          <w:rFonts w:ascii="Times New Roman" w:hAnsi="Times New Roman"/>
        </w:rPr>
        <w:t xml:space="preserve">and in combination with exposure therapy for post traumatic stress disorder and depression in survivors of the 2004 south- east  asia tsunami. </w:t>
      </w:r>
      <w:r w:rsidRPr="00C20AF7">
        <w:rPr>
          <w:rFonts w:ascii="Times New Roman" w:hAnsi="Times New Roman"/>
          <w:i/>
        </w:rPr>
        <w:t>Acta Psuchiatrica Scandinavica, 121(4), 289-300. doi:10.1111/j.1600-0447.2009.01466.x</w:t>
      </w:r>
    </w:p>
    <w:p w:rsidR="00831EB5" w:rsidRDefault="00831EB5" w:rsidP="00185F44">
      <w:pPr>
        <w:rPr>
          <w:rFonts w:ascii="Times New Roman" w:hAnsi="Times New Roman"/>
          <w:i/>
        </w:rPr>
      </w:pPr>
      <w:r w:rsidRPr="00185F44">
        <w:rPr>
          <w:rFonts w:ascii="Times New Roman" w:hAnsi="Times New Roman"/>
        </w:rPr>
        <w:t xml:space="preserve">Ellwood, M. (2007). Feeling rushed? Make time for yourself. </w:t>
      </w:r>
      <w:r w:rsidRPr="00185F44">
        <w:rPr>
          <w:rFonts w:ascii="Times New Roman" w:hAnsi="Times New Roman"/>
          <w:i/>
        </w:rPr>
        <w:t xml:space="preserve">International Journal of Childbirth </w:t>
      </w:r>
    </w:p>
    <w:p w:rsidR="00831EB5" w:rsidRDefault="00831EB5" w:rsidP="00185F44">
      <w:pPr>
        <w:rPr>
          <w:rFonts w:ascii="Times New Roman" w:hAnsi="Times New Roman"/>
          <w:i/>
        </w:rPr>
      </w:pPr>
    </w:p>
    <w:p w:rsidR="00831EB5" w:rsidRDefault="00831EB5" w:rsidP="00185F44">
      <w:pPr>
        <w:rPr>
          <w:rFonts w:ascii="Times New Roman" w:hAnsi="Times New Roman"/>
        </w:rPr>
      </w:pPr>
      <w:r>
        <w:rPr>
          <w:rFonts w:ascii="Times New Roman" w:hAnsi="Times New Roman"/>
          <w:i/>
        </w:rPr>
        <w:tab/>
      </w:r>
      <w:r w:rsidRPr="00185F44">
        <w:rPr>
          <w:rFonts w:ascii="Times New Roman" w:hAnsi="Times New Roman"/>
          <w:i/>
        </w:rPr>
        <w:t>Education, 22</w:t>
      </w:r>
      <w:r w:rsidRPr="00185F44">
        <w:rPr>
          <w:rFonts w:ascii="Times New Roman" w:hAnsi="Times New Roman"/>
        </w:rPr>
        <w:t xml:space="preserve">(4), 7-9. Retrieved from </w:t>
      </w:r>
      <w:hyperlink r:id="rId7" w:history="1">
        <w:r w:rsidRPr="006C1693">
          <w:rPr>
            <w:rStyle w:val="Hyperlink"/>
            <w:rFonts w:ascii="Times New Roman" w:hAnsi="Times New Roman"/>
          </w:rPr>
          <w:t>http://proxy.library.eiu.edu</w:t>
        </w:r>
      </w:hyperlink>
      <w:r w:rsidRPr="00185F44">
        <w:rPr>
          <w:rFonts w:ascii="Times New Roman" w:hAnsi="Times New Roman"/>
        </w:rPr>
        <w:t>:2053/ehost/pdfview</w:t>
      </w:r>
      <w:r>
        <w:rPr>
          <w:rFonts w:ascii="Times New Roman" w:hAnsi="Times New Roman"/>
        </w:rPr>
        <w:t xml:space="preserve"> </w:t>
      </w:r>
    </w:p>
    <w:p w:rsidR="00831EB5" w:rsidRDefault="00831EB5" w:rsidP="00185F44">
      <w:pPr>
        <w:rPr>
          <w:rFonts w:ascii="Times New Roman" w:hAnsi="Times New Roman"/>
        </w:rPr>
      </w:pPr>
    </w:p>
    <w:p w:rsidR="00831EB5" w:rsidRDefault="00831EB5" w:rsidP="00185F44">
      <w:pPr>
        <w:rPr>
          <w:rFonts w:ascii="Times New Roman" w:hAnsi="Times New Roman"/>
        </w:rPr>
      </w:pPr>
      <w:r>
        <w:rPr>
          <w:rFonts w:ascii="Times New Roman" w:hAnsi="Times New Roman"/>
        </w:rPr>
        <w:tab/>
      </w:r>
      <w:r w:rsidRPr="00185F44">
        <w:rPr>
          <w:rFonts w:ascii="Times New Roman" w:hAnsi="Times New Roman"/>
        </w:rPr>
        <w:t>er/pdfviewer?vid=8&amp;hid=10&amp;sid=3d508c08-33b6-4313-a621-44608858670b%40ses</w:t>
      </w:r>
      <w:r>
        <w:rPr>
          <w:rFonts w:ascii="Times New Roman" w:hAnsi="Times New Roman"/>
        </w:rPr>
        <w:t xml:space="preserve"> </w:t>
      </w:r>
    </w:p>
    <w:p w:rsidR="00831EB5" w:rsidRDefault="00831EB5" w:rsidP="00185F44">
      <w:pPr>
        <w:rPr>
          <w:rFonts w:ascii="Times New Roman" w:hAnsi="Times New Roman"/>
        </w:rPr>
      </w:pPr>
    </w:p>
    <w:p w:rsidR="00831EB5" w:rsidRDefault="00831EB5" w:rsidP="00185F44">
      <w:pPr>
        <w:rPr>
          <w:rFonts w:ascii="Times New Roman" w:hAnsi="Times New Roman"/>
        </w:rPr>
      </w:pPr>
      <w:r>
        <w:rPr>
          <w:rFonts w:ascii="Times New Roman" w:hAnsi="Times New Roman"/>
        </w:rPr>
        <w:tab/>
      </w:r>
      <w:r w:rsidRPr="00185F44">
        <w:rPr>
          <w:rFonts w:ascii="Times New Roman" w:hAnsi="Times New Roman"/>
        </w:rPr>
        <w:t>sionmgr12</w:t>
      </w:r>
    </w:p>
    <w:p w:rsidR="00831EB5" w:rsidRPr="00C20AF7" w:rsidRDefault="00831EB5" w:rsidP="00185F44">
      <w:pPr>
        <w:rPr>
          <w:rFonts w:ascii="Times New Roman" w:hAnsi="Times New Roman"/>
        </w:rPr>
      </w:pPr>
      <w:r>
        <w:rPr>
          <w:rFonts w:ascii="Times New Roman" w:hAnsi="Times New Roman"/>
        </w:rPr>
        <w:br/>
      </w:r>
      <w:r w:rsidRPr="00C20AF7">
        <w:rPr>
          <w:rFonts w:ascii="Times New Roman" w:hAnsi="Times New Roman"/>
        </w:rPr>
        <w:t>Fergunson</w:t>
      </w:r>
      <w:r w:rsidRPr="00C20AF7">
        <w:rPr>
          <w:rFonts w:ascii="Times New Roman" w:hAnsi="Times New Roman"/>
          <w:i/>
        </w:rPr>
        <w:t xml:space="preserve">, J.K., </w:t>
      </w:r>
      <w:r w:rsidRPr="00C20AF7">
        <w:rPr>
          <w:rFonts w:ascii="Times New Roman" w:hAnsi="Times New Roman"/>
        </w:rPr>
        <w:t>Willemsen</w:t>
      </w:r>
      <w:r w:rsidRPr="00C20AF7">
        <w:rPr>
          <w:rFonts w:ascii="Times New Roman" w:hAnsi="Times New Roman"/>
          <w:i/>
        </w:rPr>
        <w:t xml:space="preserve">, E. W., &amp; </w:t>
      </w:r>
      <w:r w:rsidRPr="00C20AF7">
        <w:rPr>
          <w:rFonts w:ascii="Times New Roman" w:hAnsi="Times New Roman"/>
        </w:rPr>
        <w:t>Castaneto</w:t>
      </w:r>
      <w:r w:rsidRPr="00C20AF7">
        <w:rPr>
          <w:rFonts w:ascii="Times New Roman" w:hAnsi="Times New Roman"/>
          <w:i/>
        </w:rPr>
        <w:t>, M. V. (2010</w:t>
      </w:r>
      <w:r w:rsidRPr="00C20AF7">
        <w:rPr>
          <w:rFonts w:ascii="Times New Roman" w:hAnsi="Times New Roman"/>
        </w:rPr>
        <w:t xml:space="preserve">). Centering prayer as a healing </w:t>
      </w:r>
    </w:p>
    <w:p w:rsidR="00831EB5" w:rsidRDefault="00831EB5" w:rsidP="00C20AF7">
      <w:pPr>
        <w:spacing w:line="480" w:lineRule="auto"/>
        <w:ind w:left="720"/>
        <w:rPr>
          <w:rFonts w:ascii="Times New Roman" w:hAnsi="Times New Roman"/>
        </w:rPr>
      </w:pPr>
    </w:p>
    <w:p w:rsidR="00831EB5" w:rsidRPr="00C20AF7" w:rsidRDefault="00831EB5" w:rsidP="00C20AF7">
      <w:pPr>
        <w:spacing w:line="480" w:lineRule="auto"/>
        <w:ind w:left="720"/>
        <w:rPr>
          <w:rFonts w:ascii="Times New Roman" w:hAnsi="Times New Roman"/>
        </w:rPr>
      </w:pPr>
      <w:r w:rsidRPr="00C20AF7">
        <w:rPr>
          <w:rFonts w:ascii="Times New Roman" w:hAnsi="Times New Roman"/>
        </w:rPr>
        <w:t xml:space="preserve">response to everyday stress: a psychological and spiritual process.  </w:t>
      </w:r>
      <w:r w:rsidRPr="00C20AF7">
        <w:rPr>
          <w:rFonts w:ascii="Times New Roman" w:hAnsi="Times New Roman"/>
          <w:i/>
        </w:rPr>
        <w:t xml:space="preserve">Pastoral Psychology, </w:t>
      </w:r>
      <w:r w:rsidRPr="00C20AF7">
        <w:rPr>
          <w:rFonts w:ascii="Times New Roman" w:hAnsi="Times New Roman"/>
        </w:rPr>
        <w:t>59(3), 305-329.</w:t>
      </w:r>
      <w:r w:rsidRPr="00C20AF7">
        <w:rPr>
          <w:rFonts w:ascii="Times New Roman" w:hAnsi="Times New Roman"/>
          <w:i/>
        </w:rPr>
        <w:t xml:space="preserve">  </w:t>
      </w:r>
      <w:r w:rsidRPr="00C20AF7">
        <w:rPr>
          <w:rFonts w:ascii="Times New Roman" w:hAnsi="Times New Roman"/>
        </w:rPr>
        <w:t xml:space="preserve">doi:10.1007/s11089-009-0225-7. </w:t>
      </w:r>
    </w:p>
    <w:p w:rsidR="00831EB5" w:rsidRPr="00C20AF7" w:rsidRDefault="00831EB5" w:rsidP="00C20AF7">
      <w:pPr>
        <w:spacing w:line="480" w:lineRule="auto"/>
        <w:rPr>
          <w:rFonts w:ascii="Times New Roman" w:hAnsi="Times New Roman"/>
        </w:rPr>
      </w:pPr>
      <w:r w:rsidRPr="00C20AF7">
        <w:rPr>
          <w:rFonts w:ascii="Times New Roman" w:hAnsi="Times New Roman"/>
        </w:rPr>
        <w:t>Fontaine, K. L. (2011). Complementary &amp; alternative therapies for nursing practice (3</w:t>
      </w:r>
      <w:r w:rsidRPr="00C20AF7">
        <w:rPr>
          <w:rFonts w:ascii="Times New Roman" w:hAnsi="Times New Roman"/>
          <w:vertAlign w:val="superscript"/>
        </w:rPr>
        <w:t>rd</w:t>
      </w:r>
      <w:r w:rsidRPr="00C20AF7">
        <w:rPr>
          <w:rFonts w:ascii="Times New Roman" w:hAnsi="Times New Roman"/>
        </w:rPr>
        <w:t xml:space="preserve"> </w:t>
      </w:r>
    </w:p>
    <w:p w:rsidR="00831EB5" w:rsidRPr="00C20AF7" w:rsidRDefault="00831EB5" w:rsidP="00C20AF7">
      <w:pPr>
        <w:spacing w:line="480" w:lineRule="auto"/>
        <w:rPr>
          <w:rFonts w:ascii="Times New Roman" w:hAnsi="Times New Roman"/>
        </w:rPr>
      </w:pPr>
      <w:r w:rsidRPr="00C20AF7">
        <w:rPr>
          <w:rFonts w:ascii="Times New Roman" w:hAnsi="Times New Roman"/>
        </w:rPr>
        <w:tab/>
        <w:t xml:space="preserve">ed).  Upper Saddle River, NJ: Pearson Education Inc. </w:t>
      </w:r>
    </w:p>
    <w:p w:rsidR="00831EB5" w:rsidRPr="00C20AF7" w:rsidRDefault="00831EB5" w:rsidP="00C20AF7">
      <w:pPr>
        <w:spacing w:line="480" w:lineRule="auto"/>
        <w:rPr>
          <w:rFonts w:ascii="Times New Roman" w:hAnsi="Times New Roman"/>
        </w:rPr>
      </w:pPr>
      <w:r w:rsidRPr="00C20AF7">
        <w:rPr>
          <w:rFonts w:ascii="Times New Roman" w:hAnsi="Times New Roman"/>
        </w:rPr>
        <w:t xml:space="preserve">Han. L., Li, J., Sit, J., Chung, L., Jiao, Z., &amp; Ma, W. (2010. Effects of music intervention on </w:t>
      </w:r>
    </w:p>
    <w:p w:rsidR="00831EB5" w:rsidRPr="00C20AF7" w:rsidRDefault="00831EB5" w:rsidP="00C20AF7">
      <w:pPr>
        <w:spacing w:line="480" w:lineRule="auto"/>
        <w:ind w:left="720"/>
        <w:rPr>
          <w:rFonts w:ascii="Times New Roman" w:hAnsi="Times New Roman"/>
        </w:rPr>
      </w:pPr>
      <w:r w:rsidRPr="00C20AF7">
        <w:rPr>
          <w:rFonts w:ascii="Times New Roman" w:hAnsi="Times New Roman"/>
        </w:rPr>
        <w:t xml:space="preserve">physiological stress response and anxiety level of mechanically ventilated patients in China: a randomized controlled trial. </w:t>
      </w:r>
      <w:r w:rsidRPr="00C20AF7">
        <w:rPr>
          <w:rFonts w:ascii="Times New Roman" w:hAnsi="Times New Roman"/>
          <w:i/>
        </w:rPr>
        <w:t>Journal of Clinical Nursing,</w:t>
      </w:r>
      <w:r w:rsidRPr="00C20AF7">
        <w:rPr>
          <w:rFonts w:ascii="Times New Roman" w:hAnsi="Times New Roman"/>
        </w:rPr>
        <w:t xml:space="preserve"> 19(7-8), 978-987. doi:10.1111/j.1365-2702.2009.02845.x</w:t>
      </w:r>
    </w:p>
    <w:p w:rsidR="00831EB5" w:rsidRPr="00C20AF7" w:rsidRDefault="00831EB5" w:rsidP="00C20AF7">
      <w:pPr>
        <w:spacing w:line="480" w:lineRule="auto"/>
        <w:rPr>
          <w:rFonts w:ascii="Times New Roman" w:hAnsi="Times New Roman"/>
        </w:rPr>
      </w:pPr>
      <w:r w:rsidRPr="00C20AF7">
        <w:rPr>
          <w:rFonts w:ascii="Times New Roman" w:hAnsi="Times New Roman"/>
        </w:rPr>
        <w:t xml:space="preserve">Kim, S. Kim, H., Yeo, J., Hong, S., Lee, J., Jeon, Y. (2011). The effect of lavender oil on stress, </w:t>
      </w:r>
    </w:p>
    <w:p w:rsidR="00831EB5" w:rsidRPr="00C20AF7" w:rsidRDefault="00831EB5" w:rsidP="00C20AF7">
      <w:pPr>
        <w:spacing w:line="480" w:lineRule="auto"/>
        <w:ind w:left="720"/>
        <w:rPr>
          <w:rFonts w:ascii="Times New Roman" w:hAnsi="Times New Roman"/>
        </w:rPr>
      </w:pPr>
      <w:r w:rsidRPr="00C20AF7">
        <w:rPr>
          <w:rFonts w:ascii="Times New Roman" w:hAnsi="Times New Roman"/>
        </w:rPr>
        <w:t xml:space="preserve">bispectral index values, and needle insertions pain in volunteers. </w:t>
      </w:r>
      <w:r w:rsidRPr="00C20AF7">
        <w:rPr>
          <w:rFonts w:ascii="Times New Roman" w:hAnsi="Times New Roman"/>
          <w:i/>
        </w:rPr>
        <w:t>Journal of Alternative &amp; Complementary Medicine, 17</w:t>
      </w:r>
      <w:r w:rsidRPr="00C20AF7">
        <w:rPr>
          <w:rFonts w:ascii="Times New Roman" w:hAnsi="Times New Roman"/>
        </w:rPr>
        <w:t>(9), 823-826. doi: 10.1089/acm. 2010.0644</w:t>
      </w:r>
    </w:p>
    <w:p w:rsidR="00831EB5" w:rsidRPr="00185F44" w:rsidRDefault="00831EB5" w:rsidP="00185F44">
      <w:pPr>
        <w:rPr>
          <w:rFonts w:ascii="Times New Roman" w:hAnsi="Times New Roman"/>
        </w:rPr>
      </w:pPr>
      <w:r w:rsidRPr="00185F44">
        <w:rPr>
          <w:rFonts w:ascii="Times New Roman" w:hAnsi="Times New Roman"/>
        </w:rPr>
        <w:t xml:space="preserve">Massage Magazine. (2011). Lavender aromatherapy lessens anxiety. (185), 21. Retrieved </w:t>
      </w:r>
    </w:p>
    <w:p w:rsidR="00831EB5" w:rsidRPr="00185F44" w:rsidRDefault="00831EB5" w:rsidP="00185F44">
      <w:pPr>
        <w:rPr>
          <w:rFonts w:ascii="Times New Roman" w:hAnsi="Times New Roman"/>
        </w:rPr>
      </w:pPr>
    </w:p>
    <w:p w:rsidR="00831EB5" w:rsidRPr="00185F44" w:rsidRDefault="00831EB5" w:rsidP="00185F44">
      <w:pPr>
        <w:rPr>
          <w:rFonts w:ascii="Times New Roman" w:hAnsi="Times New Roman"/>
        </w:rPr>
      </w:pPr>
      <w:r w:rsidRPr="00185F44">
        <w:rPr>
          <w:rFonts w:ascii="Times New Roman" w:hAnsi="Times New Roman"/>
        </w:rPr>
        <w:tab/>
        <w:t xml:space="preserve">from </w:t>
      </w:r>
      <w:r w:rsidRPr="00185F44">
        <w:rPr>
          <w:rFonts w:ascii="Times New Roman" w:hAnsi="Times New Roman"/>
        </w:rPr>
        <w:fldChar w:fldCharType="begin"/>
      </w:r>
      <w:r w:rsidRPr="00185F44">
        <w:rPr>
          <w:rFonts w:ascii="Times New Roman" w:hAnsi="Times New Roman"/>
        </w:rPr>
        <w:instrText xml:space="preserve"> HYPERLINK "http://proxy.library.eiu.edu:2053/ehost/pdfviewer/pdfviewer?vid=7&amp;hid=1 </w:instrText>
      </w:r>
    </w:p>
    <w:p w:rsidR="00831EB5" w:rsidRPr="00185F44" w:rsidRDefault="00831EB5" w:rsidP="00185F44">
      <w:pPr>
        <w:rPr>
          <w:rFonts w:ascii="Times New Roman" w:hAnsi="Times New Roman"/>
        </w:rPr>
      </w:pPr>
    </w:p>
    <w:p w:rsidR="00831EB5" w:rsidRPr="00185F44" w:rsidRDefault="00831EB5" w:rsidP="00185F44">
      <w:pPr>
        <w:rPr>
          <w:rStyle w:val="Hyperlink"/>
          <w:rFonts w:ascii="Times New Roman" w:hAnsi="Times New Roman"/>
        </w:rPr>
      </w:pPr>
      <w:r w:rsidRPr="00185F44">
        <w:rPr>
          <w:rFonts w:ascii="Times New Roman" w:hAnsi="Times New Roman"/>
        </w:rPr>
        <w:tab/>
        <w:instrText xml:space="preserve"> 0&amp;sid=3d508c" </w:instrText>
      </w:r>
      <w:r w:rsidRPr="00D3634E">
        <w:rPr>
          <w:rFonts w:ascii="Times New Roman" w:hAnsi="Times New Roman"/>
        </w:rPr>
      </w:r>
      <w:r w:rsidRPr="00185F44">
        <w:rPr>
          <w:rFonts w:ascii="Times New Roman" w:hAnsi="Times New Roman"/>
        </w:rPr>
        <w:fldChar w:fldCharType="separate"/>
      </w:r>
      <w:r w:rsidRPr="00185F44">
        <w:rPr>
          <w:rStyle w:val="Hyperlink"/>
          <w:rFonts w:ascii="Times New Roman" w:hAnsi="Times New Roman"/>
        </w:rPr>
        <w:t xml:space="preserve">http://proxy.library.eiu.edu:2053/ehost/pdfviewer/pdfviewer?vid=7&amp;hid=1 </w:t>
      </w:r>
    </w:p>
    <w:p w:rsidR="00831EB5" w:rsidRPr="00185F44" w:rsidRDefault="00831EB5" w:rsidP="00185F44">
      <w:pPr>
        <w:rPr>
          <w:rStyle w:val="Hyperlink"/>
          <w:rFonts w:ascii="Times New Roman" w:hAnsi="Times New Roman"/>
        </w:rPr>
      </w:pPr>
    </w:p>
    <w:p w:rsidR="00831EB5" w:rsidRDefault="00831EB5" w:rsidP="00185F44">
      <w:pPr>
        <w:rPr>
          <w:rFonts w:ascii="Times New Roman" w:hAnsi="Times New Roman"/>
        </w:rPr>
      </w:pPr>
      <w:r w:rsidRPr="00185F44">
        <w:rPr>
          <w:rStyle w:val="Hyperlink"/>
          <w:rFonts w:ascii="Times New Roman" w:hAnsi="Times New Roman"/>
        </w:rPr>
        <w:tab/>
        <w:t xml:space="preserve"> 0&amp;sid=3d508c</w:t>
      </w:r>
      <w:r w:rsidRPr="00185F44">
        <w:rPr>
          <w:rFonts w:ascii="Times New Roman" w:hAnsi="Times New Roman"/>
        </w:rPr>
        <w:fldChar w:fldCharType="end"/>
      </w:r>
      <w:r w:rsidRPr="00185F44">
        <w:rPr>
          <w:rFonts w:ascii="Times New Roman" w:hAnsi="Times New Roman"/>
        </w:rPr>
        <w:t>08-33b6-4313-a621-44608858670b%40sessionmgr12</w:t>
      </w:r>
    </w:p>
    <w:p w:rsidR="00831EB5" w:rsidRDefault="00831EB5" w:rsidP="00185F44">
      <w:pPr>
        <w:rPr>
          <w:rFonts w:ascii="Times New Roman" w:hAnsi="Times New Roman"/>
        </w:rPr>
      </w:pPr>
    </w:p>
    <w:p w:rsidR="00831EB5" w:rsidRPr="00185F44" w:rsidRDefault="00831EB5" w:rsidP="00185F44">
      <w:pPr>
        <w:rPr>
          <w:rFonts w:ascii="Times New Roman" w:hAnsi="Times New Roman"/>
        </w:rPr>
      </w:pPr>
      <w:r w:rsidRPr="00185F44">
        <w:rPr>
          <w:rFonts w:ascii="Times New Roman" w:hAnsi="Times New Roman"/>
        </w:rPr>
        <w:t xml:space="preserve">Payne, B. (2003). The aromatherapy fragrance garden. </w:t>
      </w:r>
      <w:r w:rsidRPr="00185F44">
        <w:rPr>
          <w:rFonts w:ascii="Times New Roman" w:hAnsi="Times New Roman"/>
          <w:i/>
        </w:rPr>
        <w:t xml:space="preserve">Positive Health, </w:t>
      </w:r>
      <w:r w:rsidRPr="00185F44">
        <w:rPr>
          <w:rFonts w:ascii="Times New Roman" w:hAnsi="Times New Roman"/>
        </w:rPr>
        <w:t xml:space="preserve">(91), 22. </w:t>
      </w:r>
    </w:p>
    <w:p w:rsidR="00831EB5" w:rsidRPr="00185F44" w:rsidRDefault="00831EB5" w:rsidP="00185F44">
      <w:pPr>
        <w:rPr>
          <w:rFonts w:ascii="Times New Roman" w:hAnsi="Times New Roman"/>
        </w:rPr>
      </w:pPr>
    </w:p>
    <w:p w:rsidR="00831EB5" w:rsidRPr="00185F44" w:rsidRDefault="00831EB5" w:rsidP="00185F44">
      <w:pPr>
        <w:rPr>
          <w:rFonts w:ascii="Times New Roman" w:hAnsi="Times New Roman"/>
        </w:rPr>
      </w:pPr>
      <w:r w:rsidRPr="00185F44">
        <w:rPr>
          <w:rFonts w:ascii="Times New Roman" w:hAnsi="Times New Roman"/>
        </w:rPr>
        <w:tab/>
        <w:t xml:space="preserve">Retrieved from </w:t>
      </w:r>
      <w:hyperlink r:id="rId8" w:history="1">
        <w:r w:rsidRPr="00185F44">
          <w:rPr>
            <w:rStyle w:val="Hyperlink"/>
            <w:rFonts w:ascii="Times New Roman" w:hAnsi="Times New Roman"/>
          </w:rPr>
          <w:t>http://proxy.libra</w:t>
        </w:r>
      </w:hyperlink>
      <w:r w:rsidRPr="00185F44">
        <w:rPr>
          <w:rFonts w:ascii="Times New Roman" w:hAnsi="Times New Roman"/>
        </w:rPr>
        <w:t xml:space="preserve">ry.eiu.edu:2053/ehost/pdfviewer/pdfviewer?vid </w:t>
      </w:r>
    </w:p>
    <w:p w:rsidR="00831EB5" w:rsidRPr="00185F44" w:rsidRDefault="00831EB5" w:rsidP="00185F44">
      <w:pPr>
        <w:rPr>
          <w:rFonts w:ascii="Times New Roman" w:hAnsi="Times New Roman"/>
        </w:rPr>
      </w:pPr>
    </w:p>
    <w:p w:rsidR="00831EB5" w:rsidRPr="00185F44" w:rsidRDefault="00831EB5" w:rsidP="00185F44">
      <w:pPr>
        <w:rPr>
          <w:rFonts w:ascii="Times New Roman" w:hAnsi="Times New Roman"/>
        </w:rPr>
      </w:pPr>
      <w:r w:rsidRPr="00185F44">
        <w:rPr>
          <w:rFonts w:ascii="Times New Roman" w:hAnsi="Times New Roman"/>
        </w:rPr>
        <w:tab/>
        <w:t>=7&amp;hid=10&amp;sid=3d508c08-33b6-4313-a621-44608858670b%40sessionmgr12</w:t>
      </w:r>
    </w:p>
    <w:p w:rsidR="00831EB5" w:rsidRDefault="00831EB5" w:rsidP="00185F44">
      <w:pPr>
        <w:rPr>
          <w:rFonts w:ascii="Times New Roman" w:hAnsi="Times New Roman"/>
        </w:rPr>
      </w:pPr>
    </w:p>
    <w:p w:rsidR="00831EB5" w:rsidRPr="00C20AF7" w:rsidRDefault="00831EB5" w:rsidP="00C20AF7">
      <w:pPr>
        <w:spacing w:line="480" w:lineRule="auto"/>
        <w:rPr>
          <w:rFonts w:ascii="Times New Roman" w:hAnsi="Times New Roman"/>
        </w:rPr>
      </w:pPr>
      <w:r w:rsidRPr="00C20AF7">
        <w:rPr>
          <w:rFonts w:ascii="Times New Roman" w:hAnsi="Times New Roman"/>
        </w:rPr>
        <w:t>Stendell-Hollis, N., Thomson, C., Thompson, P., Bea, J., Cussler, E., &amp; Hakim, I. (2010)</w:t>
      </w:r>
    </w:p>
    <w:p w:rsidR="00831EB5" w:rsidRPr="00C20AF7" w:rsidRDefault="00831EB5" w:rsidP="00C20AF7">
      <w:pPr>
        <w:spacing w:line="480" w:lineRule="auto"/>
        <w:rPr>
          <w:rFonts w:ascii="Times New Roman" w:hAnsi="Times New Roman"/>
        </w:rPr>
      </w:pPr>
      <w:r w:rsidRPr="00C20AF7">
        <w:rPr>
          <w:rFonts w:ascii="Times New Roman" w:hAnsi="Times New Roman"/>
        </w:rPr>
        <w:tab/>
        <w:t xml:space="preserve">Green tea improves metabolic biomarkers, not weight or body composition: a pilot </w:t>
      </w:r>
    </w:p>
    <w:p w:rsidR="00831EB5" w:rsidRPr="00C20AF7" w:rsidRDefault="00831EB5" w:rsidP="00C20AF7">
      <w:pPr>
        <w:spacing w:line="480" w:lineRule="auto"/>
        <w:ind w:left="720"/>
        <w:rPr>
          <w:rFonts w:ascii="Times New Roman" w:hAnsi="Times New Roman"/>
        </w:rPr>
      </w:pPr>
      <w:r w:rsidRPr="00C20AF7">
        <w:rPr>
          <w:rFonts w:ascii="Times New Roman" w:hAnsi="Times New Roman"/>
        </w:rPr>
        <w:t xml:space="preserve">study in overweight breast cancer survivors N. R. Stendell- Hollis et al. Green tea and metabolic markers. </w:t>
      </w:r>
      <w:r w:rsidRPr="00C20AF7">
        <w:rPr>
          <w:rFonts w:ascii="Times New Roman" w:hAnsi="Times New Roman"/>
          <w:i/>
        </w:rPr>
        <w:t>Journal of Human Nutrition &amp; Dietetics,</w:t>
      </w:r>
      <w:r w:rsidRPr="00C20AF7">
        <w:rPr>
          <w:rFonts w:ascii="Times New Roman" w:hAnsi="Times New Roman"/>
        </w:rPr>
        <w:t xml:space="preserve"> 23(6)</w:t>
      </w:r>
      <w:r w:rsidRPr="00C20AF7">
        <w:rPr>
          <w:rFonts w:ascii="Times New Roman" w:hAnsi="Times New Roman"/>
          <w:i/>
        </w:rPr>
        <w:t xml:space="preserve">, </w:t>
      </w:r>
      <w:r w:rsidRPr="00C20AF7">
        <w:rPr>
          <w:rFonts w:ascii="Times New Roman" w:hAnsi="Times New Roman"/>
        </w:rPr>
        <w:t>590-600</w:t>
      </w:r>
      <w:r w:rsidRPr="00C20AF7">
        <w:rPr>
          <w:rFonts w:ascii="Times New Roman" w:hAnsi="Times New Roman"/>
          <w:i/>
        </w:rPr>
        <w:t xml:space="preserve">. </w:t>
      </w:r>
    </w:p>
    <w:p w:rsidR="00831EB5" w:rsidRPr="00C20AF7" w:rsidRDefault="00831EB5" w:rsidP="00C20AF7">
      <w:pPr>
        <w:spacing w:line="480" w:lineRule="auto"/>
        <w:ind w:firstLine="720"/>
        <w:rPr>
          <w:rFonts w:ascii="Times New Roman" w:hAnsi="Times New Roman"/>
        </w:rPr>
      </w:pPr>
      <w:r w:rsidRPr="00C20AF7">
        <w:rPr>
          <w:rFonts w:ascii="Times New Roman" w:hAnsi="Times New Roman"/>
        </w:rPr>
        <w:t>doi: 10. 1111/j.1365-277x.2010.01078.x</w:t>
      </w:r>
    </w:p>
    <w:p w:rsidR="00831EB5" w:rsidRPr="00C20AF7" w:rsidRDefault="00831EB5" w:rsidP="00C20AF7">
      <w:pPr>
        <w:spacing w:line="480" w:lineRule="auto"/>
        <w:rPr>
          <w:rFonts w:ascii="Times New Roman" w:hAnsi="Times New Roman"/>
        </w:rPr>
      </w:pPr>
      <w:r w:rsidRPr="00C20AF7">
        <w:rPr>
          <w:rFonts w:ascii="Times New Roman" w:hAnsi="Times New Roman"/>
        </w:rPr>
        <w:t xml:space="preserve">Varvogil, L., &amp; Darviri, C. (2011). Stress management techniques: evidenced based </w:t>
      </w:r>
    </w:p>
    <w:p w:rsidR="00831EB5" w:rsidRPr="00C20AF7" w:rsidRDefault="00831EB5" w:rsidP="00C20AF7">
      <w:pPr>
        <w:spacing w:line="480" w:lineRule="auto"/>
        <w:ind w:left="720"/>
        <w:rPr>
          <w:rFonts w:ascii="Times New Roman" w:hAnsi="Times New Roman"/>
        </w:rPr>
      </w:pPr>
      <w:r w:rsidRPr="00C20AF7">
        <w:rPr>
          <w:rFonts w:ascii="Times New Roman" w:hAnsi="Times New Roman"/>
        </w:rPr>
        <w:t xml:space="preserve">procedures that reduce stress and promote health. </w:t>
      </w:r>
      <w:r w:rsidRPr="00C20AF7">
        <w:rPr>
          <w:rFonts w:ascii="Times New Roman" w:hAnsi="Times New Roman"/>
          <w:i/>
        </w:rPr>
        <w:t xml:space="preserve">Health Science Journal, </w:t>
      </w:r>
      <w:r w:rsidRPr="00C20AF7">
        <w:rPr>
          <w:rFonts w:ascii="Times New Roman" w:hAnsi="Times New Roman"/>
        </w:rPr>
        <w:t>5(2), 74-89.</w:t>
      </w:r>
    </w:p>
    <w:p w:rsidR="00831EB5" w:rsidRPr="00A047AD" w:rsidRDefault="00831EB5" w:rsidP="00C20AF7">
      <w:pPr>
        <w:spacing w:line="480" w:lineRule="auto"/>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Default="00831EB5" w:rsidP="00C20AF7">
      <w:pPr>
        <w:spacing w:line="480" w:lineRule="auto"/>
        <w:ind w:firstLine="720"/>
      </w:pPr>
    </w:p>
    <w:p w:rsidR="00831EB5" w:rsidRPr="006433FB" w:rsidRDefault="00831EB5" w:rsidP="00D3634E">
      <w:pPr>
        <w:jc w:val="center"/>
        <w:rPr>
          <w:rFonts w:ascii="Times New Roman" w:hAnsi="Times New Roman"/>
          <w:b/>
        </w:rPr>
      </w:pPr>
      <w:r w:rsidRPr="006433FB">
        <w:rPr>
          <w:rFonts w:ascii="Times New Roman" w:hAnsi="Times New Roman"/>
          <w:b/>
        </w:rPr>
        <w:t>GRADING GRID</w:t>
      </w:r>
    </w:p>
    <w:p w:rsidR="00831EB5" w:rsidRPr="006433FB" w:rsidRDefault="00831EB5" w:rsidP="00D3634E">
      <w:pPr>
        <w:jc w:val="center"/>
        <w:rPr>
          <w:rFonts w:ascii="Times New Roman" w:hAnsi="Times New Roman"/>
          <w:b/>
        </w:rPr>
      </w:pPr>
      <w:r w:rsidRPr="006433FB">
        <w:rPr>
          <w:rFonts w:ascii="Times New Roman" w:hAnsi="Times New Roman"/>
          <w:b/>
        </w:rPr>
        <w:t>ASSIGNMENT #5: CAM Power Point Presentation and APA Paper</w:t>
      </w:r>
    </w:p>
    <w:p w:rsidR="00831EB5" w:rsidRPr="006433FB" w:rsidRDefault="00831EB5" w:rsidP="00D3634E">
      <w:pPr>
        <w:rPr>
          <w:rFonts w:ascii="Times New Roman" w:hAnsi="Times New Roman"/>
          <w:b/>
        </w:rPr>
      </w:pPr>
      <w:r w:rsidRPr="006433FB">
        <w:rPr>
          <w:rFonts w:ascii="Times New Roman" w:hAnsi="Times New Roman"/>
          <w:b/>
        </w:rPr>
        <w:t xml:space="preserve">             Required Components of Paper                         </w:t>
      </w:r>
      <w:r>
        <w:rPr>
          <w:rFonts w:ascii="Times New Roman" w:hAnsi="Times New Roman"/>
          <w:b/>
        </w:rPr>
        <w:t xml:space="preserve">             </w:t>
      </w:r>
      <w:r w:rsidRPr="006433FB">
        <w:rPr>
          <w:rFonts w:ascii="Times New Roman" w:hAnsi="Times New Roman"/>
          <w:b/>
        </w:rPr>
        <w:t xml:space="preserve">      Points                     Points </w:t>
      </w:r>
    </w:p>
    <w:p w:rsidR="00831EB5" w:rsidRPr="006433FB" w:rsidRDefault="00831EB5" w:rsidP="00D3634E">
      <w:pPr>
        <w:jc w:val="center"/>
        <w:rPr>
          <w:rFonts w:ascii="Times New Roman" w:hAnsi="Times New Roman"/>
          <w:b/>
        </w:rPr>
      </w:pPr>
      <w:r w:rsidRPr="006433FB">
        <w:rPr>
          <w:rFonts w:ascii="Times New Roman" w:hAnsi="Times New Roman"/>
          <w:b/>
        </w:rPr>
        <w:t xml:space="preserve">            </w:t>
      </w:r>
      <w:r w:rsidRPr="006433FB">
        <w:rPr>
          <w:rFonts w:ascii="Times New Roman" w:hAnsi="Times New Roman"/>
          <w:b/>
        </w:rPr>
        <w:tab/>
      </w:r>
      <w:r w:rsidRPr="006433FB">
        <w:rPr>
          <w:rFonts w:ascii="Times New Roman" w:hAnsi="Times New Roman"/>
          <w:b/>
        </w:rPr>
        <w:tab/>
        <w:t xml:space="preserve">                                           </w:t>
      </w:r>
      <w:r>
        <w:rPr>
          <w:rFonts w:ascii="Times New Roman" w:hAnsi="Times New Roman"/>
          <w:b/>
        </w:rPr>
        <w:t xml:space="preserve">                </w:t>
      </w:r>
      <w:r w:rsidRPr="006433FB">
        <w:rPr>
          <w:rFonts w:ascii="Times New Roman" w:hAnsi="Times New Roman"/>
          <w:b/>
        </w:rPr>
        <w:t xml:space="preserve">       Earned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8"/>
        <w:gridCol w:w="1710"/>
        <w:gridCol w:w="2268"/>
      </w:tblGrid>
      <w:tr w:rsidR="00831EB5" w:rsidRPr="006433FB" w:rsidTr="00C64387">
        <w:tc>
          <w:tcPr>
            <w:tcW w:w="5598" w:type="dxa"/>
          </w:tcPr>
          <w:p w:rsidR="00831EB5" w:rsidRPr="006433FB" w:rsidRDefault="00831EB5" w:rsidP="00C64387">
            <w:pPr>
              <w:rPr>
                <w:rFonts w:ascii="Times New Roman" w:hAnsi="Times New Roman"/>
              </w:rPr>
            </w:pPr>
            <w:r w:rsidRPr="006433FB">
              <w:rPr>
                <w:rFonts w:ascii="Times New Roman" w:hAnsi="Times New Roman"/>
              </w:rPr>
              <w:t xml:space="preserve">Included a thorough summary of the patient’s history, including all current and past information available, signs and symptoms, and a thorough discussion of the pathophysiology of the </w:t>
            </w:r>
            <w:r w:rsidRPr="006433FB">
              <w:rPr>
                <w:rFonts w:ascii="Times New Roman" w:hAnsi="Times New Roman"/>
                <w:b/>
              </w:rPr>
              <w:t>primary medical diagnosis</w:t>
            </w:r>
            <w:r w:rsidRPr="006433FB">
              <w:rPr>
                <w:rFonts w:ascii="Times New Roman" w:hAnsi="Times New Roman"/>
              </w:rPr>
              <w:t>.</w:t>
            </w:r>
          </w:p>
        </w:tc>
        <w:tc>
          <w:tcPr>
            <w:tcW w:w="1710" w:type="dxa"/>
          </w:tcPr>
          <w:p w:rsidR="00831EB5" w:rsidRPr="006433FB" w:rsidRDefault="00831EB5" w:rsidP="00C64387">
            <w:pPr>
              <w:jc w:val="center"/>
              <w:rPr>
                <w:rFonts w:ascii="Times New Roman" w:hAnsi="Times New Roman"/>
              </w:rPr>
            </w:pPr>
            <w:r>
              <w:rPr>
                <w:rFonts w:ascii="Times New Roman" w:hAnsi="Times New Roman"/>
              </w:rPr>
              <w:t>20</w:t>
            </w:r>
          </w:p>
        </w:tc>
        <w:tc>
          <w:tcPr>
            <w:tcW w:w="2268" w:type="dxa"/>
          </w:tcPr>
          <w:p w:rsidR="00831EB5" w:rsidRPr="006433FB" w:rsidRDefault="00831EB5" w:rsidP="00C64387">
            <w:pPr>
              <w:rPr>
                <w:rFonts w:ascii="Times New Roman" w:hAnsi="Times New Roman"/>
                <w:b/>
              </w:rPr>
            </w:pPr>
          </w:p>
        </w:tc>
      </w:tr>
      <w:tr w:rsidR="00831EB5" w:rsidRPr="006433FB" w:rsidTr="00C64387">
        <w:tc>
          <w:tcPr>
            <w:tcW w:w="5598" w:type="dxa"/>
          </w:tcPr>
          <w:p w:rsidR="00831EB5" w:rsidRPr="006433FB" w:rsidRDefault="00831EB5" w:rsidP="00C64387">
            <w:pPr>
              <w:rPr>
                <w:rFonts w:ascii="Times New Roman" w:hAnsi="Times New Roman"/>
              </w:rPr>
            </w:pPr>
            <w:r w:rsidRPr="006433FB">
              <w:rPr>
                <w:rFonts w:ascii="Times New Roman" w:hAnsi="Times New Roman"/>
              </w:rPr>
              <w:t>Identif</w:t>
            </w:r>
            <w:r>
              <w:rPr>
                <w:rFonts w:ascii="Times New Roman" w:hAnsi="Times New Roman"/>
              </w:rPr>
              <w:t>ied</w:t>
            </w:r>
            <w:r w:rsidRPr="006433FB">
              <w:rPr>
                <w:rFonts w:ascii="Times New Roman" w:hAnsi="Times New Roman"/>
              </w:rPr>
              <w:t xml:space="preserve"> the </w:t>
            </w:r>
            <w:r w:rsidRPr="006433FB">
              <w:rPr>
                <w:rFonts w:ascii="Times New Roman" w:hAnsi="Times New Roman"/>
                <w:b/>
              </w:rPr>
              <w:t>primary nursing diagnosis</w:t>
            </w:r>
            <w:r w:rsidRPr="006433FB">
              <w:rPr>
                <w:rFonts w:ascii="Times New Roman" w:hAnsi="Times New Roman"/>
              </w:rPr>
              <w:t xml:space="preserve"> (must be NANDA approved)</w:t>
            </w:r>
            <w:r>
              <w:rPr>
                <w:rFonts w:ascii="Times New Roman" w:hAnsi="Times New Roman"/>
              </w:rPr>
              <w:t xml:space="preserve"> that can be treated effectively and ethically by complementary and/or alternative medicine modalities</w:t>
            </w:r>
            <w:r w:rsidRPr="006433FB">
              <w:rPr>
                <w:rFonts w:ascii="Times New Roman" w:hAnsi="Times New Roman"/>
              </w:rPr>
              <w:t xml:space="preserve">. </w:t>
            </w:r>
          </w:p>
        </w:tc>
        <w:tc>
          <w:tcPr>
            <w:tcW w:w="1710" w:type="dxa"/>
          </w:tcPr>
          <w:p w:rsidR="00831EB5" w:rsidRPr="006433FB" w:rsidRDefault="00831EB5" w:rsidP="00C64387">
            <w:pPr>
              <w:jc w:val="center"/>
              <w:rPr>
                <w:rFonts w:ascii="Times New Roman" w:hAnsi="Times New Roman"/>
              </w:rPr>
            </w:pPr>
            <w:r>
              <w:rPr>
                <w:rFonts w:ascii="Times New Roman" w:hAnsi="Times New Roman"/>
              </w:rPr>
              <w:t>10</w:t>
            </w:r>
          </w:p>
        </w:tc>
        <w:tc>
          <w:tcPr>
            <w:tcW w:w="2268" w:type="dxa"/>
          </w:tcPr>
          <w:p w:rsidR="00831EB5" w:rsidRPr="006433FB" w:rsidRDefault="00831EB5" w:rsidP="00C64387">
            <w:pPr>
              <w:rPr>
                <w:rFonts w:ascii="Times New Roman" w:hAnsi="Times New Roman"/>
                <w:b/>
              </w:rPr>
            </w:pPr>
          </w:p>
        </w:tc>
      </w:tr>
      <w:tr w:rsidR="00831EB5" w:rsidRPr="006433FB" w:rsidTr="00C64387">
        <w:tc>
          <w:tcPr>
            <w:tcW w:w="5598" w:type="dxa"/>
          </w:tcPr>
          <w:p w:rsidR="00831EB5" w:rsidRPr="006433FB" w:rsidRDefault="00831EB5" w:rsidP="00C64387">
            <w:pPr>
              <w:rPr>
                <w:rFonts w:ascii="Times New Roman" w:hAnsi="Times New Roman"/>
              </w:rPr>
            </w:pPr>
            <w:r w:rsidRPr="006433FB">
              <w:rPr>
                <w:rFonts w:ascii="Times New Roman" w:hAnsi="Times New Roman"/>
              </w:rPr>
              <w:t>Identif</w:t>
            </w:r>
            <w:r>
              <w:rPr>
                <w:rFonts w:ascii="Times New Roman" w:hAnsi="Times New Roman"/>
              </w:rPr>
              <w:t>ied</w:t>
            </w:r>
            <w:r w:rsidRPr="006433FB">
              <w:rPr>
                <w:rFonts w:ascii="Times New Roman" w:hAnsi="Times New Roman"/>
              </w:rPr>
              <w:t xml:space="preserve"> appropriate </w:t>
            </w:r>
            <w:r w:rsidRPr="006433FB">
              <w:rPr>
                <w:rFonts w:ascii="Times New Roman" w:hAnsi="Times New Roman"/>
                <w:b/>
              </w:rPr>
              <w:t>traditional approaches</w:t>
            </w:r>
            <w:r w:rsidRPr="006433FB">
              <w:rPr>
                <w:rFonts w:ascii="Times New Roman" w:hAnsi="Times New Roman"/>
              </w:rPr>
              <w:t xml:space="preserve"> to treatment for this patient’s medical, emotional, and spiritual condition. Include medications</w:t>
            </w:r>
            <w:r>
              <w:rPr>
                <w:rFonts w:ascii="Times New Roman" w:hAnsi="Times New Roman"/>
              </w:rPr>
              <w:t xml:space="preserve"> (see the list provided in the case study)</w:t>
            </w:r>
            <w:r w:rsidRPr="006433FB">
              <w:rPr>
                <w:rFonts w:ascii="Times New Roman" w:hAnsi="Times New Roman"/>
              </w:rPr>
              <w:t>, physical therapy, and an</w:t>
            </w:r>
            <w:r>
              <w:rPr>
                <w:rFonts w:ascii="Times New Roman" w:hAnsi="Times New Roman"/>
              </w:rPr>
              <w:t>y</w:t>
            </w:r>
            <w:r w:rsidRPr="006433FB">
              <w:rPr>
                <w:rFonts w:ascii="Times New Roman" w:hAnsi="Times New Roman"/>
              </w:rPr>
              <w:t xml:space="preserve"> other treatments that would be acceptable. </w:t>
            </w:r>
          </w:p>
        </w:tc>
        <w:tc>
          <w:tcPr>
            <w:tcW w:w="1710" w:type="dxa"/>
          </w:tcPr>
          <w:p w:rsidR="00831EB5" w:rsidRPr="006433FB" w:rsidRDefault="00831EB5" w:rsidP="00C64387">
            <w:pPr>
              <w:jc w:val="center"/>
              <w:rPr>
                <w:rFonts w:ascii="Times New Roman" w:hAnsi="Times New Roman"/>
              </w:rPr>
            </w:pPr>
            <w:r>
              <w:rPr>
                <w:rFonts w:ascii="Times New Roman" w:hAnsi="Times New Roman"/>
              </w:rPr>
              <w:t>1</w:t>
            </w:r>
            <w:r w:rsidRPr="006433FB">
              <w:rPr>
                <w:rFonts w:ascii="Times New Roman" w:hAnsi="Times New Roman"/>
              </w:rPr>
              <w:t>0</w:t>
            </w:r>
          </w:p>
        </w:tc>
        <w:tc>
          <w:tcPr>
            <w:tcW w:w="2268" w:type="dxa"/>
          </w:tcPr>
          <w:p w:rsidR="00831EB5" w:rsidRPr="006433FB" w:rsidRDefault="00831EB5" w:rsidP="00C64387">
            <w:pPr>
              <w:rPr>
                <w:rFonts w:ascii="Times New Roman" w:hAnsi="Times New Roman"/>
                <w:b/>
              </w:rPr>
            </w:pPr>
          </w:p>
        </w:tc>
      </w:tr>
      <w:tr w:rsidR="00831EB5" w:rsidRPr="006433FB" w:rsidTr="00C64387">
        <w:tc>
          <w:tcPr>
            <w:tcW w:w="5598" w:type="dxa"/>
          </w:tcPr>
          <w:p w:rsidR="00831EB5" w:rsidRPr="006433FB" w:rsidRDefault="00831EB5" w:rsidP="00C64387">
            <w:pPr>
              <w:rPr>
                <w:rFonts w:ascii="Times New Roman" w:hAnsi="Times New Roman"/>
              </w:rPr>
            </w:pPr>
            <w:r w:rsidRPr="006433FB">
              <w:rPr>
                <w:rFonts w:ascii="Times New Roman" w:hAnsi="Times New Roman"/>
              </w:rPr>
              <w:t>Identif</w:t>
            </w:r>
            <w:r>
              <w:rPr>
                <w:rFonts w:ascii="Times New Roman" w:hAnsi="Times New Roman"/>
              </w:rPr>
              <w:t xml:space="preserve">ied </w:t>
            </w:r>
            <w:r w:rsidRPr="006433FB">
              <w:rPr>
                <w:rFonts w:ascii="Times New Roman" w:hAnsi="Times New Roman"/>
              </w:rPr>
              <w:t xml:space="preserve">appropriate </w:t>
            </w:r>
            <w:r w:rsidRPr="00CB7EA8">
              <w:rPr>
                <w:rFonts w:ascii="Times New Roman" w:hAnsi="Times New Roman"/>
                <w:b/>
                <w:i/>
              </w:rPr>
              <w:t>complementary and alternative (CAM) approaches</w:t>
            </w:r>
            <w:r w:rsidRPr="00CB7EA8">
              <w:rPr>
                <w:rFonts w:ascii="Times New Roman" w:hAnsi="Times New Roman"/>
                <w:b/>
              </w:rPr>
              <w:t xml:space="preserve"> </w:t>
            </w:r>
            <w:r w:rsidRPr="006433FB">
              <w:rPr>
                <w:rFonts w:ascii="Times New Roman" w:hAnsi="Times New Roman"/>
              </w:rPr>
              <w:t xml:space="preserve">to treatment for this patient’s medical, emotional, and spiritual condition. Include a minimum of three CAM modalities. </w:t>
            </w:r>
          </w:p>
        </w:tc>
        <w:tc>
          <w:tcPr>
            <w:tcW w:w="1710" w:type="dxa"/>
          </w:tcPr>
          <w:p w:rsidR="00831EB5" w:rsidRPr="006433FB" w:rsidRDefault="00831EB5" w:rsidP="00C64387">
            <w:pPr>
              <w:jc w:val="center"/>
              <w:rPr>
                <w:rFonts w:ascii="Times New Roman" w:hAnsi="Times New Roman"/>
              </w:rPr>
            </w:pPr>
            <w:r w:rsidRPr="006433FB">
              <w:rPr>
                <w:rFonts w:ascii="Times New Roman" w:hAnsi="Times New Roman"/>
              </w:rPr>
              <w:t>10</w:t>
            </w:r>
          </w:p>
        </w:tc>
        <w:tc>
          <w:tcPr>
            <w:tcW w:w="2268" w:type="dxa"/>
          </w:tcPr>
          <w:p w:rsidR="00831EB5" w:rsidRPr="006433FB" w:rsidRDefault="00831EB5" w:rsidP="00C64387">
            <w:pPr>
              <w:rPr>
                <w:rFonts w:ascii="Times New Roman" w:hAnsi="Times New Roman"/>
                <w:b/>
              </w:rPr>
            </w:pPr>
          </w:p>
        </w:tc>
      </w:tr>
      <w:tr w:rsidR="00831EB5" w:rsidRPr="006433FB" w:rsidTr="00C64387">
        <w:tc>
          <w:tcPr>
            <w:tcW w:w="5598" w:type="dxa"/>
          </w:tcPr>
          <w:p w:rsidR="00831EB5" w:rsidRPr="006433FB" w:rsidRDefault="00831EB5" w:rsidP="00C64387">
            <w:pPr>
              <w:rPr>
                <w:rFonts w:ascii="Times New Roman" w:hAnsi="Times New Roman"/>
              </w:rPr>
            </w:pPr>
            <w:r w:rsidRPr="006433FB">
              <w:rPr>
                <w:rFonts w:ascii="Times New Roman" w:hAnsi="Times New Roman"/>
              </w:rPr>
              <w:t>Integrated an appropriate introduction for the entire presentation with excellent choice of words and flow.</w:t>
            </w:r>
          </w:p>
        </w:tc>
        <w:tc>
          <w:tcPr>
            <w:tcW w:w="1710" w:type="dxa"/>
          </w:tcPr>
          <w:p w:rsidR="00831EB5" w:rsidRPr="006433FB" w:rsidRDefault="00831EB5" w:rsidP="00C64387">
            <w:pPr>
              <w:jc w:val="center"/>
              <w:rPr>
                <w:rFonts w:ascii="Times New Roman" w:hAnsi="Times New Roman"/>
              </w:rPr>
            </w:pPr>
            <w:r w:rsidRPr="006433FB">
              <w:rPr>
                <w:rFonts w:ascii="Times New Roman" w:hAnsi="Times New Roman"/>
              </w:rPr>
              <w:t>5</w:t>
            </w:r>
          </w:p>
        </w:tc>
        <w:tc>
          <w:tcPr>
            <w:tcW w:w="2268" w:type="dxa"/>
          </w:tcPr>
          <w:p w:rsidR="00831EB5" w:rsidRPr="006433FB" w:rsidRDefault="00831EB5" w:rsidP="00C64387">
            <w:pPr>
              <w:rPr>
                <w:rFonts w:ascii="Times New Roman" w:hAnsi="Times New Roman"/>
                <w:b/>
              </w:rPr>
            </w:pPr>
          </w:p>
        </w:tc>
      </w:tr>
      <w:tr w:rsidR="00831EB5" w:rsidRPr="006433FB" w:rsidTr="00C64387">
        <w:tc>
          <w:tcPr>
            <w:tcW w:w="5598" w:type="dxa"/>
          </w:tcPr>
          <w:p w:rsidR="00831EB5" w:rsidRPr="006433FB" w:rsidRDefault="00831EB5" w:rsidP="00C64387">
            <w:pPr>
              <w:rPr>
                <w:rFonts w:ascii="Times New Roman" w:hAnsi="Times New Roman"/>
              </w:rPr>
            </w:pPr>
            <w:r w:rsidRPr="006433FB">
              <w:rPr>
                <w:rFonts w:ascii="Times New Roman" w:hAnsi="Times New Roman"/>
              </w:rPr>
              <w:t>Integrated an appropriate conclusion for the entire presentation with excellent choice of words and flow.</w:t>
            </w:r>
          </w:p>
        </w:tc>
        <w:tc>
          <w:tcPr>
            <w:tcW w:w="1710" w:type="dxa"/>
          </w:tcPr>
          <w:p w:rsidR="00831EB5" w:rsidRPr="006433FB" w:rsidRDefault="00831EB5" w:rsidP="00C64387">
            <w:pPr>
              <w:jc w:val="center"/>
              <w:rPr>
                <w:rFonts w:ascii="Times New Roman" w:hAnsi="Times New Roman"/>
              </w:rPr>
            </w:pPr>
            <w:r w:rsidRPr="006433FB">
              <w:rPr>
                <w:rFonts w:ascii="Times New Roman" w:hAnsi="Times New Roman"/>
              </w:rPr>
              <w:t>5</w:t>
            </w:r>
          </w:p>
        </w:tc>
        <w:tc>
          <w:tcPr>
            <w:tcW w:w="2268" w:type="dxa"/>
          </w:tcPr>
          <w:p w:rsidR="00831EB5" w:rsidRPr="006433FB" w:rsidRDefault="00831EB5" w:rsidP="00C64387">
            <w:pPr>
              <w:rPr>
                <w:rFonts w:ascii="Times New Roman" w:hAnsi="Times New Roman"/>
                <w:b/>
              </w:rPr>
            </w:pPr>
          </w:p>
        </w:tc>
      </w:tr>
      <w:tr w:rsidR="00831EB5" w:rsidRPr="006433FB" w:rsidTr="00C64387">
        <w:tc>
          <w:tcPr>
            <w:tcW w:w="5598" w:type="dxa"/>
          </w:tcPr>
          <w:p w:rsidR="00831EB5" w:rsidRDefault="00831EB5" w:rsidP="00C64387">
            <w:pPr>
              <w:rPr>
                <w:rFonts w:ascii="Times New Roman" w:hAnsi="Times New Roman"/>
              </w:rPr>
            </w:pPr>
            <w:r w:rsidRPr="006433FB">
              <w:rPr>
                <w:rFonts w:ascii="Times New Roman" w:hAnsi="Times New Roman"/>
              </w:rPr>
              <w:t>Appropriate level grammar, phrase and slide structure, APA format (citations on slides as needed as well as a title and reference slide), etc.</w:t>
            </w:r>
            <w:r>
              <w:rPr>
                <w:rFonts w:ascii="Times New Roman" w:hAnsi="Times New Roman"/>
              </w:rPr>
              <w:t xml:space="preserve"> applied within the Power Point presentation</w:t>
            </w:r>
            <w:r w:rsidRPr="006433FB">
              <w:rPr>
                <w:rFonts w:ascii="Times New Roman" w:hAnsi="Times New Roman"/>
              </w:rPr>
              <w:t xml:space="preserve"> </w:t>
            </w:r>
            <w:r>
              <w:rPr>
                <w:rFonts w:ascii="Times New Roman" w:hAnsi="Times New Roman"/>
              </w:rPr>
              <w:t>as well as within paper.</w:t>
            </w:r>
          </w:p>
          <w:p w:rsidR="00831EB5" w:rsidRPr="006433FB" w:rsidRDefault="00831EB5" w:rsidP="00C64387">
            <w:pPr>
              <w:rPr>
                <w:rFonts w:ascii="Times New Roman" w:hAnsi="Times New Roman"/>
                <w:b/>
                <w:color w:val="7030A0"/>
              </w:rPr>
            </w:pPr>
          </w:p>
        </w:tc>
        <w:tc>
          <w:tcPr>
            <w:tcW w:w="1710" w:type="dxa"/>
          </w:tcPr>
          <w:p w:rsidR="00831EB5" w:rsidRPr="006433FB" w:rsidRDefault="00831EB5" w:rsidP="00C64387">
            <w:pPr>
              <w:jc w:val="center"/>
              <w:rPr>
                <w:rFonts w:ascii="Times New Roman" w:hAnsi="Times New Roman"/>
              </w:rPr>
            </w:pPr>
            <w:r>
              <w:rPr>
                <w:rFonts w:ascii="Times New Roman" w:hAnsi="Times New Roman"/>
              </w:rPr>
              <w:t>25</w:t>
            </w:r>
          </w:p>
        </w:tc>
        <w:tc>
          <w:tcPr>
            <w:tcW w:w="2268" w:type="dxa"/>
          </w:tcPr>
          <w:p w:rsidR="00831EB5" w:rsidRPr="006433FB" w:rsidRDefault="00831EB5" w:rsidP="00C64387">
            <w:pPr>
              <w:rPr>
                <w:rFonts w:ascii="Times New Roman" w:hAnsi="Times New Roman"/>
                <w:b/>
              </w:rPr>
            </w:pPr>
          </w:p>
        </w:tc>
      </w:tr>
      <w:tr w:rsidR="00831EB5" w:rsidRPr="006433FB" w:rsidTr="00C64387">
        <w:tc>
          <w:tcPr>
            <w:tcW w:w="5598" w:type="dxa"/>
          </w:tcPr>
          <w:p w:rsidR="00831EB5" w:rsidRPr="006433FB" w:rsidRDefault="00831EB5" w:rsidP="00C64387">
            <w:pPr>
              <w:rPr>
                <w:rFonts w:ascii="Times New Roman" w:hAnsi="Times New Roman"/>
              </w:rPr>
            </w:pPr>
            <w:r w:rsidRPr="006433FB">
              <w:rPr>
                <w:rFonts w:ascii="Times New Roman" w:hAnsi="Times New Roman"/>
              </w:rPr>
              <w:t>Used a minimum of ten appropriate references (nursing journals unless otherwise approved, less than five years old) with reference slide at the end of the presentation.</w:t>
            </w:r>
          </w:p>
        </w:tc>
        <w:tc>
          <w:tcPr>
            <w:tcW w:w="1710" w:type="dxa"/>
          </w:tcPr>
          <w:p w:rsidR="00831EB5" w:rsidRPr="006433FB" w:rsidRDefault="00831EB5" w:rsidP="00C64387">
            <w:pPr>
              <w:jc w:val="center"/>
              <w:rPr>
                <w:rFonts w:ascii="Times New Roman" w:hAnsi="Times New Roman"/>
              </w:rPr>
            </w:pPr>
            <w:r w:rsidRPr="006433FB">
              <w:rPr>
                <w:rFonts w:ascii="Times New Roman" w:hAnsi="Times New Roman"/>
              </w:rPr>
              <w:t>10</w:t>
            </w:r>
          </w:p>
        </w:tc>
        <w:tc>
          <w:tcPr>
            <w:tcW w:w="2268" w:type="dxa"/>
          </w:tcPr>
          <w:p w:rsidR="00831EB5" w:rsidRPr="006433FB" w:rsidRDefault="00831EB5" w:rsidP="00C64387">
            <w:pPr>
              <w:rPr>
                <w:rFonts w:ascii="Times New Roman" w:hAnsi="Times New Roman"/>
                <w:b/>
              </w:rPr>
            </w:pPr>
          </w:p>
        </w:tc>
      </w:tr>
      <w:tr w:rsidR="00831EB5" w:rsidRPr="006433FB" w:rsidTr="00C64387">
        <w:tc>
          <w:tcPr>
            <w:tcW w:w="5598" w:type="dxa"/>
          </w:tcPr>
          <w:p w:rsidR="00831EB5" w:rsidRPr="006433FB" w:rsidRDefault="00831EB5" w:rsidP="00C64387">
            <w:pPr>
              <w:rPr>
                <w:rFonts w:ascii="Times New Roman" w:hAnsi="Times New Roman"/>
              </w:rPr>
            </w:pPr>
            <w:r w:rsidRPr="006433FB">
              <w:rPr>
                <w:rFonts w:ascii="Times New Roman" w:hAnsi="Times New Roman"/>
              </w:rPr>
              <w:t xml:space="preserve">Length 15 to 18 slides. Must include a title slide as well as a reference slide, both properly formatted. </w:t>
            </w:r>
            <w:r>
              <w:rPr>
                <w:rFonts w:ascii="Times New Roman" w:hAnsi="Times New Roman"/>
              </w:rPr>
              <w:t>For APA paper, 1000 words (950 to 1050 words are allowed without deduction; 1 point will be subtracted for each 50 words under or over the limit of 950-1050)</w:t>
            </w:r>
          </w:p>
        </w:tc>
        <w:tc>
          <w:tcPr>
            <w:tcW w:w="1710" w:type="dxa"/>
          </w:tcPr>
          <w:p w:rsidR="00831EB5" w:rsidRPr="006433FB" w:rsidRDefault="00831EB5" w:rsidP="00C64387">
            <w:pPr>
              <w:jc w:val="center"/>
              <w:rPr>
                <w:rFonts w:ascii="Times New Roman" w:hAnsi="Times New Roman"/>
              </w:rPr>
            </w:pPr>
            <w:r>
              <w:rPr>
                <w:rFonts w:ascii="Times New Roman" w:hAnsi="Times New Roman"/>
              </w:rPr>
              <w:t>5</w:t>
            </w:r>
          </w:p>
        </w:tc>
        <w:tc>
          <w:tcPr>
            <w:tcW w:w="2268" w:type="dxa"/>
          </w:tcPr>
          <w:p w:rsidR="00831EB5" w:rsidRPr="006433FB" w:rsidRDefault="00831EB5" w:rsidP="00C64387">
            <w:pPr>
              <w:rPr>
                <w:rFonts w:ascii="Times New Roman" w:hAnsi="Times New Roman"/>
                <w:b/>
              </w:rPr>
            </w:pPr>
          </w:p>
        </w:tc>
      </w:tr>
      <w:tr w:rsidR="00831EB5" w:rsidRPr="006433FB" w:rsidTr="00C64387">
        <w:tc>
          <w:tcPr>
            <w:tcW w:w="5598" w:type="dxa"/>
          </w:tcPr>
          <w:p w:rsidR="00831EB5" w:rsidRPr="006433FB" w:rsidRDefault="00831EB5" w:rsidP="00C64387">
            <w:pPr>
              <w:rPr>
                <w:rFonts w:ascii="Times New Roman" w:hAnsi="Times New Roman"/>
                <w:b/>
              </w:rPr>
            </w:pPr>
            <w:r>
              <w:rPr>
                <w:rFonts w:ascii="Times New Roman" w:hAnsi="Times New Roman"/>
                <w:b/>
              </w:rPr>
              <w:t>Total Score</w:t>
            </w:r>
          </w:p>
        </w:tc>
        <w:tc>
          <w:tcPr>
            <w:tcW w:w="1710" w:type="dxa"/>
          </w:tcPr>
          <w:p w:rsidR="00831EB5" w:rsidRPr="006433FB" w:rsidRDefault="00831EB5" w:rsidP="00C64387">
            <w:pPr>
              <w:jc w:val="center"/>
              <w:rPr>
                <w:rFonts w:ascii="Times New Roman" w:hAnsi="Times New Roman"/>
                <w:b/>
              </w:rPr>
            </w:pPr>
            <w:r>
              <w:rPr>
                <w:rFonts w:ascii="Times New Roman" w:hAnsi="Times New Roman"/>
                <w:b/>
              </w:rPr>
              <w:t>100</w:t>
            </w:r>
          </w:p>
        </w:tc>
        <w:tc>
          <w:tcPr>
            <w:tcW w:w="2268" w:type="dxa"/>
          </w:tcPr>
          <w:p w:rsidR="00831EB5" w:rsidRPr="006433FB" w:rsidRDefault="00831EB5" w:rsidP="00C64387">
            <w:pPr>
              <w:rPr>
                <w:rFonts w:ascii="Times New Roman" w:hAnsi="Times New Roman"/>
                <w:b/>
              </w:rPr>
            </w:pPr>
          </w:p>
        </w:tc>
      </w:tr>
      <w:tr w:rsidR="00831EB5" w:rsidRPr="006433FB" w:rsidTr="00C64387">
        <w:tc>
          <w:tcPr>
            <w:tcW w:w="5598" w:type="dxa"/>
          </w:tcPr>
          <w:p w:rsidR="00831EB5" w:rsidRPr="006433FB" w:rsidRDefault="00831EB5" w:rsidP="00C64387">
            <w:pPr>
              <w:rPr>
                <w:rFonts w:ascii="Times New Roman" w:hAnsi="Times New Roman"/>
                <w:b/>
              </w:rPr>
            </w:pPr>
          </w:p>
        </w:tc>
        <w:tc>
          <w:tcPr>
            <w:tcW w:w="1710" w:type="dxa"/>
          </w:tcPr>
          <w:p w:rsidR="00831EB5" w:rsidRPr="006433FB" w:rsidRDefault="00831EB5" w:rsidP="00C64387">
            <w:pPr>
              <w:jc w:val="center"/>
              <w:rPr>
                <w:rFonts w:ascii="Times New Roman" w:hAnsi="Times New Roman"/>
                <w:b/>
              </w:rPr>
            </w:pPr>
          </w:p>
        </w:tc>
        <w:tc>
          <w:tcPr>
            <w:tcW w:w="2268" w:type="dxa"/>
          </w:tcPr>
          <w:p w:rsidR="00831EB5" w:rsidRPr="006433FB" w:rsidRDefault="00831EB5" w:rsidP="00C64387">
            <w:pPr>
              <w:rPr>
                <w:rFonts w:ascii="Times New Roman" w:hAnsi="Times New Roman"/>
                <w:b/>
              </w:rPr>
            </w:pPr>
          </w:p>
        </w:tc>
      </w:tr>
    </w:tbl>
    <w:p w:rsidR="00831EB5" w:rsidRPr="006433FB" w:rsidRDefault="00831EB5" w:rsidP="00D3634E">
      <w:pPr>
        <w:rPr>
          <w:rFonts w:ascii="Times New Roman" w:hAnsi="Times New Roman"/>
          <w:b/>
        </w:rPr>
      </w:pPr>
    </w:p>
    <w:p w:rsidR="00831EB5" w:rsidRPr="006433FB" w:rsidRDefault="00831EB5" w:rsidP="00D3634E">
      <w:pPr>
        <w:rPr>
          <w:rFonts w:ascii="Times New Roman" w:hAnsi="Times New Roman"/>
          <w:b/>
        </w:rPr>
      </w:pPr>
      <w:r w:rsidRPr="006433FB">
        <w:rPr>
          <w:rFonts w:ascii="Times New Roman" w:hAnsi="Times New Roman"/>
          <w:b/>
        </w:rPr>
        <w:t xml:space="preserve">      </w:t>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TOTAL POINTS AVAILABLE</w:t>
      </w:r>
      <w:r>
        <w:rPr>
          <w:rFonts w:ascii="Times New Roman" w:hAnsi="Times New Roman"/>
          <w:b/>
        </w:rPr>
        <w:tab/>
        <w:t xml:space="preserve">   1</w:t>
      </w:r>
      <w:r w:rsidRPr="006433FB">
        <w:rPr>
          <w:rFonts w:ascii="Times New Roman" w:hAnsi="Times New Roman"/>
          <w:b/>
        </w:rPr>
        <w:t>00</w:t>
      </w:r>
    </w:p>
    <w:p w:rsidR="00831EB5" w:rsidRPr="00A047AD" w:rsidRDefault="00831EB5" w:rsidP="00D3634E">
      <w:pPr>
        <w:spacing w:line="480" w:lineRule="auto"/>
        <w:ind w:firstLine="720"/>
      </w:pPr>
      <w:r w:rsidRPr="006433FB">
        <w:rPr>
          <w:rFonts w:ascii="Times New Roman" w:hAnsi="Times New Roman"/>
          <w:b/>
        </w:rPr>
        <w:t xml:space="preserve">     </w:t>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r>
      <w:r w:rsidRPr="006433FB">
        <w:rPr>
          <w:rFonts w:ascii="Times New Roman" w:hAnsi="Times New Roman"/>
          <w:b/>
        </w:rPr>
        <w:tab/>
        <w:t xml:space="preserve">           </w:t>
      </w:r>
      <w:r>
        <w:rPr>
          <w:rFonts w:ascii="Times New Roman" w:hAnsi="Times New Roman"/>
          <w:b/>
        </w:rPr>
        <w:t xml:space="preserve">  </w:t>
      </w:r>
      <w:r w:rsidRPr="006433FB">
        <w:rPr>
          <w:rFonts w:ascii="Times New Roman" w:hAnsi="Times New Roman"/>
          <w:b/>
        </w:rPr>
        <w:t xml:space="preserve"> TOTAL POINTS EARNED        </w:t>
      </w:r>
      <w:r>
        <w:rPr>
          <w:rFonts w:ascii="Times New Roman" w:hAnsi="Times New Roman"/>
          <w:b/>
        </w:rPr>
        <w:t xml:space="preserve">      </w:t>
      </w:r>
      <w:r w:rsidRPr="006433FB">
        <w:rPr>
          <w:rFonts w:ascii="Times New Roman" w:hAnsi="Times New Roman"/>
          <w:b/>
        </w:rPr>
        <w:t xml:space="preserve">  </w:t>
      </w:r>
    </w:p>
    <w:sectPr w:rsidR="00831EB5" w:rsidRPr="00A047AD" w:rsidSect="006B303A">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B5" w:rsidRDefault="00831EB5" w:rsidP="006B303A">
      <w:r>
        <w:separator/>
      </w:r>
    </w:p>
  </w:endnote>
  <w:endnote w:type="continuationSeparator" w:id="0">
    <w:p w:rsidR="00831EB5" w:rsidRDefault="00831EB5" w:rsidP="006B303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B5" w:rsidRDefault="00831EB5" w:rsidP="006B303A">
      <w:r>
        <w:separator/>
      </w:r>
    </w:p>
  </w:footnote>
  <w:footnote w:type="continuationSeparator" w:id="0">
    <w:p w:rsidR="00831EB5" w:rsidRDefault="00831EB5" w:rsidP="006B3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B5" w:rsidRDefault="00831EB5" w:rsidP="006B30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1EB5" w:rsidRDefault="00831EB5" w:rsidP="006B303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B5" w:rsidRDefault="00831EB5" w:rsidP="006B30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1EB5" w:rsidRDefault="00831EB5" w:rsidP="006B303A">
    <w:pPr>
      <w:pStyle w:val="Header"/>
      <w:ind w:right="360"/>
    </w:pPr>
    <w:r>
      <w:t>Running head: THERAPY FOR SRESS OVERLOAD</w:t>
    </w:r>
  </w:p>
  <w:p w:rsidR="00831EB5" w:rsidRDefault="00831EB5" w:rsidP="006B303A">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03A"/>
    <w:rsid w:val="000E08DF"/>
    <w:rsid w:val="00107AAE"/>
    <w:rsid w:val="0016636C"/>
    <w:rsid w:val="00185F44"/>
    <w:rsid w:val="001A6131"/>
    <w:rsid w:val="002E0713"/>
    <w:rsid w:val="00321F6F"/>
    <w:rsid w:val="003540AC"/>
    <w:rsid w:val="00374B11"/>
    <w:rsid w:val="0037512F"/>
    <w:rsid w:val="004122F2"/>
    <w:rsid w:val="004556B4"/>
    <w:rsid w:val="004817FC"/>
    <w:rsid w:val="005135A9"/>
    <w:rsid w:val="005C6A99"/>
    <w:rsid w:val="00630658"/>
    <w:rsid w:val="006313B5"/>
    <w:rsid w:val="006433FB"/>
    <w:rsid w:val="00690B1F"/>
    <w:rsid w:val="006B303A"/>
    <w:rsid w:val="006C1693"/>
    <w:rsid w:val="00831EB5"/>
    <w:rsid w:val="00850DE6"/>
    <w:rsid w:val="008B798E"/>
    <w:rsid w:val="008F4B98"/>
    <w:rsid w:val="009268FB"/>
    <w:rsid w:val="00957AF8"/>
    <w:rsid w:val="009D74F3"/>
    <w:rsid w:val="00A047AD"/>
    <w:rsid w:val="00A427F0"/>
    <w:rsid w:val="00AD38D5"/>
    <w:rsid w:val="00AF4C00"/>
    <w:rsid w:val="00B20E3F"/>
    <w:rsid w:val="00B37B3A"/>
    <w:rsid w:val="00C20AF7"/>
    <w:rsid w:val="00C64387"/>
    <w:rsid w:val="00C84C16"/>
    <w:rsid w:val="00CB7EA8"/>
    <w:rsid w:val="00CD72EB"/>
    <w:rsid w:val="00D055D8"/>
    <w:rsid w:val="00D31C1E"/>
    <w:rsid w:val="00D3634E"/>
    <w:rsid w:val="00D62584"/>
    <w:rsid w:val="00D8469C"/>
    <w:rsid w:val="00E634A3"/>
    <w:rsid w:val="00F35E13"/>
    <w:rsid w:val="00F5685F"/>
    <w:rsid w:val="00FE60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1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303A"/>
    <w:pPr>
      <w:tabs>
        <w:tab w:val="center" w:pos="4320"/>
        <w:tab w:val="right" w:pos="8640"/>
      </w:tabs>
    </w:pPr>
  </w:style>
  <w:style w:type="character" w:customStyle="1" w:styleId="HeaderChar">
    <w:name w:val="Header Char"/>
    <w:basedOn w:val="DefaultParagraphFont"/>
    <w:link w:val="Header"/>
    <w:uiPriority w:val="99"/>
    <w:locked/>
    <w:rsid w:val="006B303A"/>
    <w:rPr>
      <w:rFonts w:cs="Times New Roman"/>
    </w:rPr>
  </w:style>
  <w:style w:type="character" w:styleId="PageNumber">
    <w:name w:val="page number"/>
    <w:basedOn w:val="DefaultParagraphFont"/>
    <w:uiPriority w:val="99"/>
    <w:semiHidden/>
    <w:rsid w:val="006B303A"/>
    <w:rPr>
      <w:rFonts w:cs="Times New Roman"/>
    </w:rPr>
  </w:style>
  <w:style w:type="paragraph" w:styleId="Footer">
    <w:name w:val="footer"/>
    <w:basedOn w:val="Normal"/>
    <w:link w:val="FooterChar"/>
    <w:uiPriority w:val="99"/>
    <w:rsid w:val="006B303A"/>
    <w:pPr>
      <w:tabs>
        <w:tab w:val="center" w:pos="4320"/>
        <w:tab w:val="right" w:pos="8640"/>
      </w:tabs>
    </w:pPr>
  </w:style>
  <w:style w:type="character" w:customStyle="1" w:styleId="FooterChar">
    <w:name w:val="Footer Char"/>
    <w:basedOn w:val="DefaultParagraphFont"/>
    <w:link w:val="Footer"/>
    <w:uiPriority w:val="99"/>
    <w:locked/>
    <w:rsid w:val="006B303A"/>
    <w:rPr>
      <w:rFonts w:cs="Times New Roman"/>
    </w:rPr>
  </w:style>
  <w:style w:type="character" w:styleId="Hyperlink">
    <w:name w:val="Hyperlink"/>
    <w:basedOn w:val="DefaultParagraphFont"/>
    <w:uiPriority w:val="99"/>
    <w:rsid w:val="00185F4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xy.libra" TargetMode="External"/><Relationship Id="rId3" Type="http://schemas.openxmlformats.org/officeDocument/2006/relationships/webSettings" Target="webSettings.xml"/><Relationship Id="rId7" Type="http://schemas.openxmlformats.org/officeDocument/2006/relationships/hyperlink" Target="http://proxy.library.eiu.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x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1904</Words>
  <Characters>10859</Characters>
  <Application>Microsoft Office Outlook</Application>
  <DocSecurity>0</DocSecurity>
  <Lines>0</Lines>
  <Paragraphs>0</Paragraphs>
  <ScaleCrop>false</ScaleCrop>
  <Company>Phi Beta Sigma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Therapy for Stress Overload</dc:title>
  <dc:subject/>
  <dc:creator>Travis Chandler</dc:creator>
  <cp:keywords/>
  <dc:description/>
  <cp:lastModifiedBy>Ash</cp:lastModifiedBy>
  <cp:revision>2</cp:revision>
  <dcterms:created xsi:type="dcterms:W3CDTF">2011-12-10T01:53:00Z</dcterms:created>
  <dcterms:modified xsi:type="dcterms:W3CDTF">2011-12-10T01:53:00Z</dcterms:modified>
</cp:coreProperties>
</file>