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BF6" w:rsidRPr="00B40A88" w:rsidRDefault="00DD2BF6" w:rsidP="00025E87">
      <w:pPr>
        <w:spacing w:after="0" w:line="240" w:lineRule="auto"/>
        <w:jc w:val="center"/>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Theories Study Guide</w:t>
      </w:r>
    </w:p>
    <w:p w:rsidR="00025E87" w:rsidRPr="00B40A88" w:rsidRDefault="00025E87" w:rsidP="00025E87">
      <w:pPr>
        <w:spacing w:after="0" w:line="240" w:lineRule="auto"/>
        <w:rPr>
          <w:rFonts w:ascii="Times New Roman" w:eastAsia="Times New Roman" w:hAnsi="Times New Roman" w:cs="Times New Roman"/>
          <w:sz w:val="24"/>
          <w:szCs w:val="24"/>
        </w:rPr>
      </w:pPr>
    </w:p>
    <w:p w:rsidR="00025E87" w:rsidRDefault="00025E87" w:rsidP="00025E8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w:t>
      </w:r>
    </w:p>
    <w:p w:rsidR="00025E87" w:rsidRPr="003A5585" w:rsidRDefault="00025E87" w:rsidP="00025E87">
      <w:pPr>
        <w:spacing w:after="0" w:line="240" w:lineRule="auto"/>
        <w:rPr>
          <w:rFonts w:ascii="Times New Roman" w:hAnsi="Times New Roman" w:cs="Times New Roman"/>
          <w:b/>
          <w:sz w:val="24"/>
          <w:szCs w:val="24"/>
          <w:u w:val="single"/>
        </w:rPr>
      </w:pPr>
      <w:r w:rsidRPr="003A5585">
        <w:rPr>
          <w:rFonts w:ascii="Times New Roman" w:hAnsi="Times New Roman" w:cs="Times New Roman"/>
          <w:b/>
          <w:sz w:val="24"/>
          <w:szCs w:val="24"/>
          <w:u w:val="single"/>
        </w:rPr>
        <w:t>ANA (American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all RN’s in the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-not all RN’s belong to ANA</w:t>
      </w:r>
    </w:p>
    <w:p w:rsidR="00025E87" w:rsidRPr="00DF426A" w:rsidRDefault="00025E87" w:rsidP="00025E87">
      <w:pPr>
        <w:spacing w:after="0" w:line="240" w:lineRule="auto"/>
        <w:rPr>
          <w:rFonts w:ascii="Times New Roman" w:hAnsi="Times New Roman" w:cs="Times New Roman"/>
          <w:b/>
          <w:sz w:val="24"/>
          <w:szCs w:val="24"/>
        </w:rPr>
      </w:pPr>
      <w:r w:rsidRPr="00DF426A">
        <w:rPr>
          <w:rFonts w:ascii="Times New Roman" w:hAnsi="Times New Roman" w:cs="Times New Roman"/>
          <w:sz w:val="24"/>
          <w:szCs w:val="24"/>
        </w:rPr>
        <w:t xml:space="preserve">-represents non-members b/c viewed by many in government and business as the </w:t>
      </w:r>
      <w:r w:rsidRPr="00DF426A">
        <w:rPr>
          <w:rFonts w:ascii="Times New Roman" w:hAnsi="Times New Roman" w:cs="Times New Roman"/>
          <w:b/>
          <w:sz w:val="24"/>
          <w:szCs w:val="24"/>
        </w:rPr>
        <w:t>voice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2.7 million RN’s, actual membership is 150,000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-ANA a</w:t>
      </w:r>
      <w:r>
        <w:rPr>
          <w:rFonts w:ascii="Times New Roman" w:hAnsi="Times New Roman" w:cs="Times New Roman"/>
          <w:sz w:val="24"/>
          <w:szCs w:val="24"/>
        </w:rPr>
        <w:t>lso labor union-participation,</w:t>
      </w:r>
      <w:r w:rsidRPr="00DF426A">
        <w:rPr>
          <w:rFonts w:ascii="Times New Roman" w:hAnsi="Times New Roman" w:cs="Times New Roman"/>
          <w:sz w:val="24"/>
          <w:szCs w:val="24"/>
        </w:rPr>
        <w:t xml:space="preserve"> union is optional for members</w:t>
      </w:r>
      <w:r>
        <w:rPr>
          <w:rFonts w:ascii="Times New Roman" w:hAnsi="Times New Roman" w:cs="Times New Roman"/>
          <w:sz w:val="24"/>
          <w:szCs w:val="24"/>
        </w:rPr>
        <w:t xml:space="preserve">, </w:t>
      </w:r>
      <w:r w:rsidRPr="00DF426A">
        <w:rPr>
          <w:rFonts w:ascii="Times New Roman" w:hAnsi="Times New Roman" w:cs="Times New Roman"/>
          <w:sz w:val="24"/>
          <w:szCs w:val="24"/>
        </w:rPr>
        <w:t>each state’s organizations stance on unions has impact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of ANA: American Nurse today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ensures availability of adequate supply of highly skilled well trained-nurses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-advances profession through standards of nursing practice, promotes economic welfare of profession in workplace and projects a positive and realistic view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-lobby</w:t>
      </w:r>
      <w:r>
        <w:rPr>
          <w:rFonts w:ascii="Times New Roman" w:hAnsi="Times New Roman" w:cs="Times New Roman"/>
          <w:sz w:val="24"/>
          <w:szCs w:val="24"/>
        </w:rPr>
        <w:t>’</w:t>
      </w:r>
      <w:r w:rsidRPr="00DF426A">
        <w:rPr>
          <w:rFonts w:ascii="Times New Roman" w:hAnsi="Times New Roman" w:cs="Times New Roman"/>
          <w:sz w:val="24"/>
          <w:szCs w:val="24"/>
        </w:rPr>
        <w:t>s congress and regulatory agencies on healthcare issues that impact nurses and consumers’ health care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-participate in health policy-making through its political and legislative program</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-participating in the expansion of the scientific and research base for nursing practice</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-Affiliated with ANF, AAN &amp; ANCC</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ANF (American Nurses Foundation)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-Natl. Organization promotes nursing profession</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since</w:t>
      </w:r>
      <w:proofErr w:type="gramEnd"/>
      <w:r w:rsidRPr="00DF426A">
        <w:rPr>
          <w:rFonts w:ascii="Times New Roman" w:hAnsi="Times New Roman" w:cs="Times New Roman"/>
          <w:sz w:val="24"/>
          <w:szCs w:val="24"/>
        </w:rPr>
        <w:t xml:space="preserve"> 1955- awarded more than 3.5 million for more than 950</w:t>
      </w:r>
      <w:r w:rsidRPr="00DF426A">
        <w:rPr>
          <w:rFonts w:ascii="Times New Roman" w:hAnsi="Times New Roman" w:cs="Times New Roman"/>
          <w:b/>
          <w:sz w:val="24"/>
          <w:szCs w:val="24"/>
        </w:rPr>
        <w:t xml:space="preserve"> research</w:t>
      </w:r>
      <w:r w:rsidRPr="00DF426A">
        <w:rPr>
          <w:rFonts w:ascii="Times New Roman" w:hAnsi="Times New Roman" w:cs="Times New Roman"/>
          <w:sz w:val="24"/>
          <w:szCs w:val="24"/>
        </w:rPr>
        <w:t xml:space="preserve"> grants</w:t>
      </w:r>
    </w:p>
    <w:p w:rsidR="00025E87"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AAN (American Academy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-est. 1973- serves public and nursing profession through activities to advance health policy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-considered “Think Tank”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membership</w:t>
      </w:r>
      <w:proofErr w:type="gramEnd"/>
      <w:r w:rsidRPr="00DF426A">
        <w:rPr>
          <w:rFonts w:ascii="Times New Roman" w:hAnsi="Times New Roman" w:cs="Times New Roman"/>
          <w:sz w:val="24"/>
          <w:szCs w:val="24"/>
        </w:rPr>
        <w:t xml:space="preserve"> invitation only- members then can list FAAN in credentials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-approx. 1500 </w:t>
      </w:r>
      <w:r>
        <w:rPr>
          <w:rFonts w:ascii="Times New Roman" w:hAnsi="Times New Roman" w:cs="Times New Roman"/>
          <w:sz w:val="24"/>
          <w:szCs w:val="24"/>
        </w:rPr>
        <w:t>fellows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Current projects</w:t>
      </w:r>
      <w:r w:rsidRPr="00DF426A">
        <w:rPr>
          <w:rFonts w:ascii="Times New Roman" w:hAnsi="Times New Roman" w:cs="Times New Roman"/>
          <w:sz w:val="24"/>
          <w:szCs w:val="24"/>
        </w:rPr>
        <w:t xml:space="preserve">: coordination of John A Hartford Foundation’s Building Academic Geriatric Nursing Capacity, Raise Voice Campaign for Transforming </w:t>
      </w:r>
      <w:proofErr w:type="spellStart"/>
      <w:r w:rsidRPr="00DF426A">
        <w:rPr>
          <w:rFonts w:ascii="Times New Roman" w:hAnsi="Times New Roman" w:cs="Times New Roman"/>
          <w:sz w:val="24"/>
          <w:szCs w:val="24"/>
        </w:rPr>
        <w:t>america’s</w:t>
      </w:r>
      <w:proofErr w:type="spellEnd"/>
      <w:r w:rsidRPr="00DF426A">
        <w:rPr>
          <w:rFonts w:ascii="Times New Roman" w:hAnsi="Times New Roman" w:cs="Times New Roman"/>
          <w:sz w:val="24"/>
          <w:szCs w:val="24"/>
        </w:rPr>
        <w:t xml:space="preserve"> Healthcare System, Commission on workforce, workforce commission committee on the prep of nursing workforce, and health disparities task force</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 xml:space="preserve">ANCC (American Nurses </w:t>
      </w:r>
      <w:proofErr w:type="spellStart"/>
      <w:r w:rsidRPr="00BB2555">
        <w:rPr>
          <w:rFonts w:ascii="Times New Roman" w:hAnsi="Times New Roman" w:cs="Times New Roman"/>
          <w:b/>
          <w:sz w:val="24"/>
          <w:szCs w:val="24"/>
          <w:u w:val="single"/>
        </w:rPr>
        <w:t>Crendentialing</w:t>
      </w:r>
      <w:proofErr w:type="spellEnd"/>
      <w:r w:rsidRPr="00BB2555">
        <w:rPr>
          <w:rFonts w:ascii="Times New Roman" w:hAnsi="Times New Roman" w:cs="Times New Roman"/>
          <w:b/>
          <w:sz w:val="24"/>
          <w:szCs w:val="24"/>
          <w:u w:val="single"/>
        </w:rPr>
        <w:t xml:space="preserve"> Center)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-Est. by ANA in 1973- </w:t>
      </w:r>
      <w:proofErr w:type="gramStart"/>
      <w:r w:rsidRPr="00DF426A">
        <w:rPr>
          <w:rFonts w:ascii="Times New Roman" w:hAnsi="Times New Roman" w:cs="Times New Roman"/>
          <w:sz w:val="24"/>
          <w:szCs w:val="24"/>
        </w:rPr>
        <w:t>develop</w:t>
      </w:r>
      <w:proofErr w:type="gramEnd"/>
      <w:r w:rsidRPr="00DF426A">
        <w:rPr>
          <w:rFonts w:ascii="Times New Roman" w:hAnsi="Times New Roman" w:cs="Times New Roman"/>
          <w:sz w:val="24"/>
          <w:szCs w:val="24"/>
        </w:rPr>
        <w:t xml:space="preserve"> and implement a program that’d provide tangible recognition of professional achievement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-many nurses meet certification requirements and pass certification exams in specific nursing practice ar</w:t>
      </w:r>
      <w:r>
        <w:rPr>
          <w:rFonts w:ascii="Times New Roman" w:hAnsi="Times New Roman" w:cs="Times New Roman"/>
          <w:sz w:val="24"/>
          <w:szCs w:val="24"/>
        </w:rPr>
        <w:t>eas (Ex- pediatric nurse practit</w:t>
      </w:r>
      <w:r w:rsidRPr="00DF426A">
        <w:rPr>
          <w:rFonts w:ascii="Times New Roman" w:hAnsi="Times New Roman" w:cs="Times New Roman"/>
          <w:sz w:val="24"/>
          <w:szCs w:val="24"/>
        </w:rPr>
        <w:t>ioner, adult psychiatric and mental h</w:t>
      </w:r>
      <w:r>
        <w:rPr>
          <w:rFonts w:ascii="Times New Roman" w:hAnsi="Times New Roman" w:cs="Times New Roman"/>
          <w:sz w:val="24"/>
          <w:szCs w:val="24"/>
        </w:rPr>
        <w:t>e</w:t>
      </w:r>
      <w:r w:rsidRPr="00DF426A">
        <w:rPr>
          <w:rFonts w:ascii="Times New Roman" w:hAnsi="Times New Roman" w:cs="Times New Roman"/>
          <w:sz w:val="24"/>
          <w:szCs w:val="24"/>
        </w:rPr>
        <w:t xml:space="preserve">alth clinical specialist, nursing admin.-advanced, </w:t>
      </w:r>
      <w:proofErr w:type="spellStart"/>
      <w:r w:rsidRPr="00DF426A">
        <w:rPr>
          <w:rFonts w:ascii="Times New Roman" w:hAnsi="Times New Roman" w:cs="Times New Roman"/>
          <w:sz w:val="24"/>
          <w:szCs w:val="24"/>
        </w:rPr>
        <w:t>gerontological</w:t>
      </w:r>
      <w:proofErr w:type="spellEnd"/>
      <w:r w:rsidRPr="00DF426A">
        <w:rPr>
          <w:rFonts w:ascii="Times New Roman" w:hAnsi="Times New Roman" w:cs="Times New Roman"/>
          <w:sz w:val="24"/>
          <w:szCs w:val="24"/>
        </w:rPr>
        <w:t xml:space="preserve"> nurse, informatics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-After receiving certification, nurses must cont. to adhere to specific requirements (such as completion of CE)</w:t>
      </w:r>
    </w:p>
    <w:p w:rsidR="00025E87"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B2555">
        <w:rPr>
          <w:rFonts w:ascii="Times New Roman" w:hAnsi="Times New Roman" w:cs="Times New Roman"/>
          <w:sz w:val="24"/>
          <w:szCs w:val="24"/>
          <w:u w:val="single"/>
        </w:rPr>
        <w:t>5 major activities of ANCC</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 xml:space="preserve"> -certify health care providers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-accredit. Educational providers, approvers and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-recognize excellence in nursing and healthcare services (magnet recognition)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-educate</w:t>
      </w:r>
      <w:r>
        <w:rPr>
          <w:rFonts w:ascii="Times New Roman" w:hAnsi="Times New Roman" w:cs="Times New Roman"/>
          <w:sz w:val="24"/>
          <w:szCs w:val="24"/>
        </w:rPr>
        <w:t xml:space="preserve"> public and collaborate with or</w:t>
      </w:r>
      <w:r w:rsidRPr="00DF426A">
        <w:rPr>
          <w:rFonts w:ascii="Times New Roman" w:hAnsi="Times New Roman" w:cs="Times New Roman"/>
          <w:sz w:val="24"/>
          <w:szCs w:val="24"/>
        </w:rPr>
        <w:t>ganizations to advance understanding of credentialing services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-support credentialing through research, education, and consultative services</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NLN (National League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excellence in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-membership composed of schools of nursing and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-Began 1893- called American society of Superintendents of training schools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Nursing Outlook</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-holds educational meetings annually and provides CE and Certification for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-6 major goals: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-Nursing education: set standards for excellence and innovation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-faculty development: pr</w:t>
      </w:r>
      <w:r>
        <w:rPr>
          <w:rFonts w:ascii="Times New Roman" w:hAnsi="Times New Roman" w:cs="Times New Roman"/>
          <w:sz w:val="24"/>
          <w:szCs w:val="24"/>
        </w:rPr>
        <w:t>o</w:t>
      </w:r>
      <w:r w:rsidRPr="00DF426A">
        <w:rPr>
          <w:rFonts w:ascii="Times New Roman" w:hAnsi="Times New Roman" w:cs="Times New Roman"/>
          <w:sz w:val="24"/>
          <w:szCs w:val="24"/>
        </w:rPr>
        <w:t>mote nurse educator professional growth and improvement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-research in nursing education: Promote evidence based teaching practices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xml:space="preserve">- provide and interpret nursing </w:t>
      </w:r>
      <w:r>
        <w:rPr>
          <w:rFonts w:ascii="Times New Roman" w:hAnsi="Times New Roman" w:cs="Times New Roman"/>
          <w:sz w:val="24"/>
          <w:szCs w:val="24"/>
        </w:rPr>
        <w:t>w</w:t>
      </w:r>
      <w:r w:rsidRPr="00DF426A">
        <w:rPr>
          <w:rFonts w:ascii="Times New Roman" w:hAnsi="Times New Roman" w:cs="Times New Roman"/>
          <w:sz w:val="24"/>
          <w:szCs w:val="24"/>
        </w:rPr>
        <w:t>orkfor</w:t>
      </w:r>
      <w:r>
        <w:rPr>
          <w:rFonts w:ascii="Times New Roman" w:hAnsi="Times New Roman" w:cs="Times New Roman"/>
          <w:sz w:val="24"/>
          <w:szCs w:val="24"/>
        </w:rPr>
        <w:t>ce,</w:t>
      </w:r>
      <w:r w:rsidRPr="00DF426A">
        <w:rPr>
          <w:rFonts w:ascii="Times New Roman" w:hAnsi="Times New Roman" w:cs="Times New Roman"/>
          <w:sz w:val="24"/>
          <w:szCs w:val="24"/>
        </w:rPr>
        <w:t xml:space="preserve"> nurse educator workforce data</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develop and provide comprehensive evaluation and assessment of educational outcomes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-Public Policy: advocate for public policy related to education</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AACN (American Assoc. of colleges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-national organization for educational programs at baccalaureate level and higher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-concerned with development of standards, re</w:t>
      </w:r>
      <w:r>
        <w:rPr>
          <w:rFonts w:ascii="Times New Roman" w:hAnsi="Times New Roman" w:cs="Times New Roman"/>
          <w:sz w:val="24"/>
          <w:szCs w:val="24"/>
        </w:rPr>
        <w:t xml:space="preserve">sources, and promotes innovative </w:t>
      </w:r>
      <w:r w:rsidRPr="00DF426A">
        <w:rPr>
          <w:rFonts w:ascii="Times New Roman" w:hAnsi="Times New Roman" w:cs="Times New Roman"/>
          <w:sz w:val="24"/>
          <w:szCs w:val="24"/>
        </w:rPr>
        <w:t>research, and practice to advance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600 + nursing schools at baccalaureate and high</w:t>
      </w:r>
      <w:r>
        <w:rPr>
          <w:rFonts w:ascii="Times New Roman" w:hAnsi="Times New Roman" w:cs="Times New Roman"/>
          <w:sz w:val="24"/>
          <w:szCs w:val="24"/>
        </w:rPr>
        <w:t>er</w:t>
      </w:r>
      <w:r w:rsidRPr="00DF426A">
        <w:rPr>
          <w:rFonts w:ascii="Times New Roman" w:hAnsi="Times New Roman" w:cs="Times New Roman"/>
          <w:sz w:val="24"/>
          <w:szCs w:val="24"/>
        </w:rPr>
        <w:t xml:space="preserve"> level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-dean/director serves as representative to AACN</w:t>
      </w:r>
    </w:p>
    <w:p w:rsidR="00025E87" w:rsidRDefault="00025E87" w:rsidP="00025E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w:t>
      </w:r>
      <w:r w:rsidRPr="00DF426A">
        <w:rPr>
          <w:rFonts w:ascii="Times New Roman" w:hAnsi="Times New Roman" w:cs="Times New Roman"/>
          <w:sz w:val="24"/>
          <w:szCs w:val="24"/>
        </w:rPr>
        <w:t>olds annual meetings for nurse educators that focus o</w:t>
      </w:r>
      <w:r>
        <w:rPr>
          <w:rFonts w:ascii="Times New Roman" w:hAnsi="Times New Roman" w:cs="Times New Roman"/>
          <w:sz w:val="24"/>
          <w:szCs w:val="24"/>
        </w:rPr>
        <w:t>n</w:t>
      </w:r>
      <w:r w:rsidRPr="00DF426A">
        <w:rPr>
          <w:rFonts w:ascii="Times New Roman" w:hAnsi="Times New Roman" w:cs="Times New Roman"/>
          <w:sz w:val="24"/>
          <w:szCs w:val="24"/>
        </w:rPr>
        <w:t xml:space="preserve"> diff. levels of nursing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w:t>
      </w:r>
      <w:proofErr w:type="gramEnd"/>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-recently involved in creating and promoting new roles and educational programs: clinical nurse leader and the doctor of nursing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journal of professional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3 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 xml:space="preserve">-provide leadership, to advance professional nursing </w:t>
      </w:r>
      <w:proofErr w:type="spellStart"/>
      <w:r w:rsidRPr="00DF426A">
        <w:rPr>
          <w:rFonts w:ascii="Times New Roman" w:hAnsi="Times New Roman" w:cs="Times New Roman"/>
          <w:sz w:val="24"/>
          <w:szCs w:val="24"/>
        </w:rPr>
        <w:t>edu.</w:t>
      </w:r>
      <w:proofErr w:type="gramStart"/>
      <w:r w:rsidRPr="00DF426A">
        <w:rPr>
          <w:rFonts w:ascii="Times New Roman" w:hAnsi="Times New Roman" w:cs="Times New Roman"/>
          <w:sz w:val="24"/>
          <w:szCs w:val="24"/>
        </w:rPr>
        <w:t>,research</w:t>
      </w:r>
      <w:proofErr w:type="spellEnd"/>
      <w:proofErr w:type="gramEnd"/>
      <w:r w:rsidRPr="00DF426A">
        <w:rPr>
          <w:rFonts w:ascii="Times New Roman" w:hAnsi="Times New Roman" w:cs="Times New Roman"/>
          <w:sz w:val="24"/>
          <w:szCs w:val="24"/>
        </w:rPr>
        <w:t>, and practice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DF426A">
        <w:rPr>
          <w:rFonts w:ascii="Times New Roman" w:hAnsi="Times New Roman" w:cs="Times New Roman"/>
          <w:sz w:val="24"/>
          <w:szCs w:val="24"/>
        </w:rPr>
        <w:t>-advance a</w:t>
      </w:r>
      <w:r>
        <w:rPr>
          <w:rFonts w:ascii="Times New Roman" w:hAnsi="Times New Roman" w:cs="Times New Roman"/>
          <w:sz w:val="24"/>
          <w:szCs w:val="24"/>
        </w:rPr>
        <w:t>c</w:t>
      </w:r>
      <w:r w:rsidRPr="00DF426A">
        <w:rPr>
          <w:rFonts w:ascii="Times New Roman" w:hAnsi="Times New Roman" w:cs="Times New Roman"/>
          <w:sz w:val="24"/>
          <w:szCs w:val="24"/>
        </w:rPr>
        <w:t xml:space="preserve">ademic leadership to meet challenges of changing healthcare and high </w:t>
      </w:r>
      <w:proofErr w:type="spellStart"/>
      <w:r w:rsidRPr="00DF426A">
        <w:rPr>
          <w:rFonts w:ascii="Times New Roman" w:hAnsi="Times New Roman" w:cs="Times New Roman"/>
          <w:sz w:val="24"/>
          <w:szCs w:val="24"/>
        </w:rPr>
        <w:t>edu</w:t>
      </w:r>
      <w:proofErr w:type="spellEnd"/>
      <w:r w:rsidRPr="00DF426A">
        <w:rPr>
          <w:rFonts w:ascii="Times New Roman" w:hAnsi="Times New Roman" w:cs="Times New Roman"/>
          <w:sz w:val="24"/>
          <w:szCs w:val="24"/>
        </w:rPr>
        <w:t>.</w:t>
      </w:r>
      <w:proofErr w:type="gramEnd"/>
      <w:r w:rsidRPr="00DF426A">
        <w:rPr>
          <w:rFonts w:ascii="Times New Roman" w:hAnsi="Times New Roman" w:cs="Times New Roman"/>
          <w:sz w:val="24"/>
          <w:szCs w:val="24"/>
        </w:rPr>
        <w:t xml:space="preserve"> Systems</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-institute innovative strategies to recruit highly qualified and diverse nursing workforce, including faculty, sufficient to meet societal needs</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N-OADN (National organization for associate degree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assoc. degree (AD) nursing itself, AD Nursing programs, and individual member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enhancing quality of AD nursing education, strengthen professional role of AD n</w:t>
      </w:r>
      <w:r>
        <w:rPr>
          <w:rFonts w:ascii="Times New Roman" w:hAnsi="Times New Roman" w:cs="Times New Roman"/>
          <w:sz w:val="24"/>
          <w:szCs w:val="24"/>
        </w:rPr>
        <w:t>u</w:t>
      </w:r>
      <w:r w:rsidRPr="00DF426A">
        <w:rPr>
          <w:rFonts w:ascii="Times New Roman" w:hAnsi="Times New Roman" w:cs="Times New Roman"/>
          <w:sz w:val="24"/>
          <w:szCs w:val="24"/>
        </w:rPr>
        <w:t>rse, prote</w:t>
      </w:r>
      <w:r>
        <w:rPr>
          <w:rFonts w:ascii="Times New Roman" w:hAnsi="Times New Roman" w:cs="Times New Roman"/>
          <w:sz w:val="24"/>
          <w:szCs w:val="24"/>
        </w:rPr>
        <w:t>c</w:t>
      </w:r>
      <w:r w:rsidRPr="00DF426A">
        <w:rPr>
          <w:rFonts w:ascii="Times New Roman" w:hAnsi="Times New Roman" w:cs="Times New Roman"/>
          <w:sz w:val="24"/>
          <w:szCs w:val="24"/>
        </w:rPr>
        <w:t>t future of Ad nursing in midst of healthcare changes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-Educate, promote AD nursing programs at community colleges nationwide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 xml:space="preserve">-provide forum </w:t>
      </w:r>
      <w:r>
        <w:rPr>
          <w:rFonts w:ascii="Times New Roman" w:hAnsi="Times New Roman" w:cs="Times New Roman"/>
          <w:sz w:val="24"/>
          <w:szCs w:val="24"/>
        </w:rPr>
        <w:t>for discussion of issues impact</w:t>
      </w:r>
      <w:r w:rsidRPr="00DF426A">
        <w:rPr>
          <w:rFonts w:ascii="Times New Roman" w:hAnsi="Times New Roman" w:cs="Times New Roman"/>
          <w:sz w:val="24"/>
          <w:szCs w:val="24"/>
        </w:rPr>
        <w:t xml:space="preserve"> AD education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ab/>
      </w:r>
      <w:r w:rsidRPr="00DF426A">
        <w:rPr>
          <w:rFonts w:ascii="Times New Roman" w:hAnsi="Times New Roman" w:cs="Times New Roman"/>
          <w:sz w:val="24"/>
          <w:szCs w:val="24"/>
        </w:rPr>
        <w:tab/>
        <w:t>-develop partnerships, increase communication with other professional org.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-increase public understanding of role of AD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-participate at national, state levels in formation of healthcare policy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-facilitate legislative action supportive of goals of N-OADN</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STTI (Sigma Theta Tau Internation</w:t>
      </w:r>
      <w:r>
        <w:rPr>
          <w:rFonts w:ascii="Times New Roman" w:hAnsi="Times New Roman" w:cs="Times New Roman"/>
          <w:b/>
          <w:sz w:val="24"/>
          <w:szCs w:val="24"/>
          <w:u w:val="single"/>
        </w:rPr>
        <w:t>a</w:t>
      </w:r>
      <w:r w:rsidRPr="00BB2555">
        <w:rPr>
          <w:rFonts w:ascii="Times New Roman" w:hAnsi="Times New Roman" w:cs="Times New Roman"/>
          <w:b/>
          <w:sz w:val="24"/>
          <w:szCs w:val="24"/>
          <w:u w:val="single"/>
        </w:rPr>
        <w:t>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not-</w:t>
      </w:r>
      <w:proofErr w:type="gramEnd"/>
      <w:r w:rsidRPr="00DF426A">
        <w:rPr>
          <w:rFonts w:ascii="Times New Roman" w:hAnsi="Times New Roman" w:cs="Times New Roman"/>
          <w:sz w:val="24"/>
          <w:szCs w:val="24"/>
        </w:rPr>
        <w:t>for-profit international organization based in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-nursing honor society, created 1922 at Indiana Univ. school of nursing</w:t>
      </w:r>
    </w:p>
    <w:p w:rsidR="00025E87" w:rsidRPr="00DF426A" w:rsidRDefault="00025E87" w:rsidP="00025E87">
      <w:pPr>
        <w:spacing w:after="0" w:line="240" w:lineRule="auto"/>
        <w:rPr>
          <w:rFonts w:ascii="Times New Roman" w:hAnsi="Times New Roman" w:cs="Times New Roman"/>
          <w:sz w:val="24"/>
          <w:szCs w:val="24"/>
        </w:rPr>
      </w:pPr>
      <w:r w:rsidRPr="00BB2555">
        <w:rPr>
          <w:rFonts w:ascii="Times New Roman" w:hAnsi="Times New Roman" w:cs="Times New Roman"/>
          <w:sz w:val="24"/>
          <w:szCs w:val="24"/>
          <w:u w:val="single"/>
        </w:rPr>
        <w:t>-MISSION</w:t>
      </w:r>
      <w:r w:rsidRPr="00DF426A">
        <w:rPr>
          <w:rFonts w:ascii="Times New Roman" w:hAnsi="Times New Roman" w:cs="Times New Roman"/>
          <w:sz w:val="24"/>
          <w:szCs w:val="24"/>
        </w:rPr>
        <w:t>: provide leadership and scholarship in practice, education and research to improve health of all people.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-invitation only, to students who demonstrate excellence in scholarship and to nurse leaders who demonstrate exceptional achievements in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Pr>
          <w:rFonts w:ascii="Times New Roman" w:hAnsi="Times New Roman" w:cs="Times New Roman"/>
          <w:sz w:val="24"/>
          <w:szCs w:val="24"/>
        </w:rPr>
        <w:t xml:space="preserve"> </w:t>
      </w:r>
      <w:r w:rsidRPr="00DF426A">
        <w:rPr>
          <w:rFonts w:ascii="Times New Roman" w:hAnsi="Times New Roman" w:cs="Times New Roman"/>
          <w:sz w:val="24"/>
          <w:szCs w:val="24"/>
        </w:rPr>
        <w:t>405,0</w:t>
      </w:r>
      <w:r>
        <w:rPr>
          <w:rFonts w:ascii="Times New Roman" w:hAnsi="Times New Roman" w:cs="Times New Roman"/>
          <w:sz w:val="24"/>
          <w:szCs w:val="24"/>
        </w:rPr>
        <w:t>0</w:t>
      </w:r>
      <w:r w:rsidRPr="00DF426A">
        <w:rPr>
          <w:rFonts w:ascii="Times New Roman" w:hAnsi="Times New Roman" w:cs="Times New Roman"/>
          <w:sz w:val="24"/>
          <w:szCs w:val="24"/>
        </w:rPr>
        <w:t>0 members, 451 chapters, included all over world including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-publications: Journal of nursing scholarship, Reflections on Nursing Leadership, and Worldviews on evidence based nursing</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ICN (In</w:t>
      </w:r>
      <w:r>
        <w:rPr>
          <w:rFonts w:ascii="Times New Roman" w:hAnsi="Times New Roman" w:cs="Times New Roman"/>
          <w:b/>
          <w:sz w:val="24"/>
          <w:szCs w:val="24"/>
          <w:u w:val="single"/>
        </w:rPr>
        <w:t>t</w:t>
      </w:r>
      <w:r w:rsidRPr="00BB2555">
        <w:rPr>
          <w:rFonts w:ascii="Times New Roman" w:hAnsi="Times New Roman" w:cs="Times New Roman"/>
          <w:b/>
          <w:sz w:val="24"/>
          <w:szCs w:val="24"/>
          <w:u w:val="single"/>
        </w:rPr>
        <w:t>ernational council of 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-founded 1899, federation of 128 national</w:t>
      </w:r>
      <w:r>
        <w:rPr>
          <w:rFonts w:ascii="Times New Roman" w:hAnsi="Times New Roman" w:cs="Times New Roman"/>
          <w:sz w:val="24"/>
          <w:szCs w:val="24"/>
        </w:rPr>
        <w:t xml:space="preserve"> nurses assoc. represent million</w:t>
      </w:r>
      <w:r w:rsidRPr="00DF426A">
        <w:rPr>
          <w:rFonts w:ascii="Times New Roman" w:hAnsi="Times New Roman" w:cs="Times New Roman"/>
          <w:sz w:val="24"/>
          <w:szCs w:val="24"/>
        </w:rPr>
        <w:t>s of nurses worldwide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-INTERNATIONAL VOICE OF </w:t>
      </w:r>
      <w:proofErr w:type="gramStart"/>
      <w:r w:rsidRPr="00DF426A">
        <w:rPr>
          <w:rFonts w:ascii="Times New Roman" w:hAnsi="Times New Roman" w:cs="Times New Roman"/>
          <w:sz w:val="24"/>
          <w:szCs w:val="24"/>
        </w:rPr>
        <w:t>NURSING,</w:t>
      </w:r>
      <w:proofErr w:type="gramEnd"/>
      <w:r w:rsidRPr="00DF426A">
        <w:rPr>
          <w:rFonts w:ascii="Times New Roman" w:hAnsi="Times New Roman" w:cs="Times New Roman"/>
          <w:sz w:val="24"/>
          <w:szCs w:val="24"/>
        </w:rPr>
        <w:t xml:space="preserve"> focuses on activities to better ensure quality care for all and sound health policies globally.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-bring nursing together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t>-advance nurses</w:t>
      </w:r>
      <w:r w:rsidRPr="00DF426A">
        <w:rPr>
          <w:rFonts w:ascii="Times New Roman" w:hAnsi="Times New Roman" w:cs="Times New Roman"/>
          <w:sz w:val="24"/>
          <w:szCs w:val="24"/>
        </w:rPr>
        <w:t xml:space="preserve"> and nursing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-influence health policy</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ind w:left="720"/>
        <w:rPr>
          <w:rFonts w:ascii="Times New Roman" w:hAnsi="Times New Roman" w:cs="Times New Roman"/>
          <w:sz w:val="24"/>
          <w:szCs w:val="24"/>
        </w:rPr>
      </w:pPr>
      <w:r w:rsidRPr="00DF426A">
        <w:rPr>
          <w:rFonts w:ascii="Times New Roman" w:hAnsi="Times New Roman" w:cs="Times New Roman"/>
          <w:sz w:val="24"/>
          <w:szCs w:val="24"/>
        </w:rPr>
        <w:t>-focuses primarily on professional nursing practice, nursing regulation,</w:t>
      </w:r>
      <w:r>
        <w:rPr>
          <w:rFonts w:ascii="Times New Roman" w:hAnsi="Times New Roman" w:cs="Times New Roman"/>
          <w:sz w:val="24"/>
          <w:szCs w:val="24"/>
        </w:rPr>
        <w:t xml:space="preserve"> </w:t>
      </w:r>
      <w:r w:rsidRPr="00DF426A">
        <w:rPr>
          <w:rFonts w:ascii="Times New Roman" w:hAnsi="Times New Roman" w:cs="Times New Roman"/>
          <w:sz w:val="24"/>
          <w:szCs w:val="24"/>
        </w:rPr>
        <w:t>and socioeconomic welfare for nurses</w:t>
      </w:r>
    </w:p>
    <w:p w:rsidR="00025E87" w:rsidRPr="00DF426A" w:rsidRDefault="00025E87" w:rsidP="00025E87">
      <w:pPr>
        <w:spacing w:after="0" w:line="240" w:lineRule="auto"/>
        <w:ind w:firstLine="720"/>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headquarters-</w:t>
      </w:r>
      <w:proofErr w:type="gramEnd"/>
      <w:r w:rsidRPr="00DF426A">
        <w:rPr>
          <w:rFonts w:ascii="Times New Roman" w:hAnsi="Times New Roman" w:cs="Times New Roman"/>
          <w:sz w:val="24"/>
          <w:szCs w:val="24"/>
        </w:rPr>
        <w:t>Geneva, Switzerland</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NSNA (National Student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-organization for student nurses, 45,00</w:t>
      </w:r>
      <w:r>
        <w:rPr>
          <w:rFonts w:ascii="Times New Roman" w:hAnsi="Times New Roman" w:cs="Times New Roman"/>
          <w:sz w:val="24"/>
          <w:szCs w:val="24"/>
        </w:rPr>
        <w:t>0</w:t>
      </w:r>
      <w:r w:rsidRPr="00DF426A">
        <w:rPr>
          <w:rFonts w:ascii="Times New Roman" w:hAnsi="Times New Roman" w:cs="Times New Roman"/>
          <w:sz w:val="24"/>
          <w:szCs w:val="24"/>
        </w:rPr>
        <w:t xml:space="preserve"> students enrolled in nursing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-national organization with chapters within schools of nursing </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-Publica</w:t>
      </w:r>
      <w:r w:rsidRPr="00DF426A">
        <w:rPr>
          <w:rFonts w:ascii="Times New Roman" w:hAnsi="Times New Roman" w:cs="Times New Roman"/>
          <w:sz w:val="24"/>
          <w:szCs w:val="24"/>
        </w:rPr>
        <w:t>t</w:t>
      </w:r>
      <w:r>
        <w:rPr>
          <w:rFonts w:ascii="Times New Roman" w:hAnsi="Times New Roman" w:cs="Times New Roman"/>
          <w:sz w:val="24"/>
          <w:szCs w:val="24"/>
        </w:rPr>
        <w:t>i</w:t>
      </w:r>
      <w:r w:rsidRPr="00DF426A">
        <w:rPr>
          <w:rFonts w:ascii="Times New Roman" w:hAnsi="Times New Roman" w:cs="Times New Roman"/>
          <w:sz w:val="24"/>
          <w:szCs w:val="24"/>
        </w:rPr>
        <w:t>on: Imprint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-joining NSNA great way to get involved and develop professional skills needed for future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-annual conventions attract 3,000 nursing students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-leadership U, allows studen</w:t>
      </w:r>
      <w:r>
        <w:rPr>
          <w:rFonts w:ascii="Times New Roman" w:hAnsi="Times New Roman" w:cs="Times New Roman"/>
          <w:sz w:val="24"/>
          <w:szCs w:val="24"/>
        </w:rPr>
        <w:t>t</w:t>
      </w:r>
      <w:r w:rsidRPr="00DF426A">
        <w:rPr>
          <w:rFonts w:ascii="Times New Roman" w:hAnsi="Times New Roman" w:cs="Times New Roman"/>
          <w:sz w:val="24"/>
          <w:szCs w:val="24"/>
        </w:rPr>
        <w:t>s opportunity to be recognized for leadership and management skills that they develop in NSNA and earn academic credit for experience</w:t>
      </w:r>
    </w:p>
    <w:p w:rsidR="00025E87" w:rsidRPr="00DF426A" w:rsidRDefault="00025E87" w:rsidP="00025E87">
      <w:pPr>
        <w:spacing w:after="0" w:line="240" w:lineRule="auto"/>
        <w:rPr>
          <w:rFonts w:ascii="Times New Roman" w:hAnsi="Times New Roman" w:cs="Times New Roman"/>
          <w:sz w:val="24"/>
          <w:szCs w:val="24"/>
        </w:rPr>
      </w:pPr>
    </w:p>
    <w:p w:rsidR="00025E87" w:rsidRPr="003A5585" w:rsidRDefault="00025E87" w:rsidP="00025E87">
      <w:pPr>
        <w:spacing w:after="0" w:line="240" w:lineRule="auto"/>
        <w:rPr>
          <w:rFonts w:ascii="Times New Roman" w:hAnsi="Times New Roman" w:cs="Times New Roman"/>
          <w:sz w:val="24"/>
          <w:szCs w:val="24"/>
          <w:u w:val="single"/>
        </w:rPr>
      </w:pPr>
      <w:r w:rsidRPr="003A5585">
        <w:rPr>
          <w:rFonts w:ascii="Times New Roman" w:hAnsi="Times New Roman" w:cs="Times New Roman"/>
          <w:sz w:val="24"/>
          <w:szCs w:val="24"/>
          <w:u w:val="single"/>
        </w:rPr>
        <w:t>Why belong to nursing Association?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Networking/mentors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Voice in professional issues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Professional obligation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Committee membership</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Decision making</w:t>
      </w:r>
    </w:p>
    <w:p w:rsidR="00475A54" w:rsidRPr="00B40A88" w:rsidRDefault="00475A54" w:rsidP="00025E87">
      <w:pPr>
        <w:spacing w:after="0" w:line="240" w:lineRule="auto"/>
        <w:rPr>
          <w:rFonts w:ascii="Times New Roman" w:hAnsi="Times New Roman" w:cs="Times New Roman"/>
          <w:sz w:val="24"/>
          <w:szCs w:val="24"/>
        </w:rPr>
      </w:pPr>
    </w:p>
    <w:p w:rsidR="0007447F" w:rsidRPr="00B40A88" w:rsidRDefault="0007447F" w:rsidP="00025E87">
      <w:pPr>
        <w:spacing w:after="0" w:line="480" w:lineRule="auto"/>
        <w:rPr>
          <w:rFonts w:ascii="Times New Roman" w:hAnsi="Times New Roman" w:cs="Times New Roman"/>
          <w:sz w:val="24"/>
          <w:szCs w:val="24"/>
        </w:rPr>
      </w:pPr>
    </w:p>
    <w:p w:rsidR="00E462C0" w:rsidRPr="00741FA6"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2 </w:t>
      </w:r>
      <w:r w:rsidR="0007447F" w:rsidRPr="00B40A88">
        <w:rPr>
          <w:rFonts w:ascii="Times New Roman" w:eastAsia="Times New Roman" w:hAnsi="Times New Roman" w:cs="Times New Roman"/>
          <w:sz w:val="24"/>
          <w:szCs w:val="24"/>
        </w:rPr>
        <w:t>Florence Nightingale: Please read up on her. Her role to nursing and understand the</w:t>
      </w:r>
      <w:r w:rsidR="00D67990">
        <w:rPr>
          <w:rFonts w:ascii="Times New Roman" w:eastAsia="Times New Roman" w:hAnsi="Times New Roman" w:cs="Times New Roman"/>
          <w:sz w:val="24"/>
          <w:szCs w:val="24"/>
        </w:rPr>
        <w:t xml:space="preserve"> nursing times of her era inclu</w:t>
      </w:r>
      <w:r w:rsidR="0007447F" w:rsidRPr="00B40A88">
        <w:rPr>
          <w:rFonts w:ascii="Times New Roman" w:eastAsia="Times New Roman" w:hAnsi="Times New Roman" w:cs="Times New Roman"/>
          <w:sz w:val="24"/>
          <w:szCs w:val="24"/>
        </w:rPr>
        <w:t>d</w:t>
      </w:r>
      <w:r w:rsidR="00D67990">
        <w:rPr>
          <w:rFonts w:ascii="Times New Roman" w:eastAsia="Times New Roman" w:hAnsi="Times New Roman" w:cs="Times New Roman"/>
          <w:sz w:val="24"/>
          <w:szCs w:val="24"/>
        </w:rPr>
        <w:t>i</w:t>
      </w:r>
      <w:r w:rsidR="0007447F" w:rsidRPr="00B40A88">
        <w:rPr>
          <w:rFonts w:ascii="Times New Roman" w:eastAsia="Times New Roman" w:hAnsi="Times New Roman" w:cs="Times New Roman"/>
          <w:sz w:val="24"/>
          <w:szCs w:val="24"/>
        </w:rPr>
        <w:t>ng the role of women and nursing.</w:t>
      </w:r>
    </w:p>
    <w:p w:rsidR="0007447F" w:rsidRPr="00741FA6" w:rsidRDefault="00E462C0" w:rsidP="00E462C0">
      <w:pPr>
        <w:spacing w:after="0" w:line="240" w:lineRule="auto"/>
        <w:rPr>
          <w:rFonts w:ascii="Times New Roman" w:hAnsi="Times New Roman" w:cs="Times New Roman"/>
          <w:sz w:val="24"/>
          <w:szCs w:val="24"/>
        </w:rPr>
      </w:pPr>
      <w:r w:rsidRPr="00741FA6">
        <w:rPr>
          <w:rFonts w:ascii="Times New Roman" w:hAnsi="Times New Roman" w:cs="Times New Roman"/>
          <w:sz w:val="24"/>
          <w:szCs w:val="24"/>
        </w:rPr>
        <w:t>She is the mother of nursing throughout the world. S</w:t>
      </w:r>
      <w:r w:rsidRPr="00741FA6">
        <w:rPr>
          <w:rFonts w:ascii="Times New Roman" w:hAnsi="Times New Roman" w:cs="Times New Roman"/>
          <w:color w:val="000000"/>
          <w:sz w:val="24"/>
          <w:szCs w:val="24"/>
          <w:shd w:val="clear" w:color="auto" w:fill="FFFFFF"/>
        </w:rPr>
        <w:t xml:space="preserve">he rebelled against the expected role for a woman of her status. </w:t>
      </w:r>
      <w:r w:rsidRPr="00741FA6">
        <w:rPr>
          <w:rFonts w:ascii="Times New Roman" w:hAnsi="Times New Roman" w:cs="Times New Roman"/>
          <w:sz w:val="24"/>
          <w:szCs w:val="24"/>
        </w:rPr>
        <w:t xml:space="preserve">Women of her time mostly worked at home, and their purpose was to be a wife and mother, Nightingale was neither.  She was British and lived and worked during the Industrial Revolution.  Education for women was limited during this time, but since Nightingale came from an upper- class family she was able to become educated.  She was allowed to attend nursing training in Germany, but her family kept it a secret.  This is because nurses of the time were of the lower class, usually unschooled, and often alcoholics, prostitutes, and those down on their luck.  She strongly believed women were capable of achieving whatever they wished.  She was very religious and felt that God called her to be a nurse.  She believed a nurse “is to put the patient in the best condition for nature to act upon him”.  Nightingale’s interest for the sanitary reform developed from her work with soldiers in the Crimean War.  She found that soldiers were being poorly cared for and hygiene was being neglected.  </w:t>
      </w:r>
      <w:r w:rsidRPr="00741FA6">
        <w:rPr>
          <w:rFonts w:ascii="Times New Roman" w:hAnsi="Times New Roman" w:cs="Times New Roman"/>
          <w:color w:val="000000"/>
          <w:sz w:val="24"/>
          <w:szCs w:val="24"/>
          <w:shd w:val="clear" w:color="auto" w:fill="FFFFFF"/>
        </w:rPr>
        <w:t xml:space="preserve">So she made a change by thoroughly cleaning the hospitals and equipment, and reorganizing patient care. Although she met resistance from the doctors and officers, her change vastly improved conditions for the wounded and dropped mortality rates tremendously.  Nightingale became the leading advocate for improved medical care in the infirmaries.  She strongly believed patients should have educated nurses caring for them.  Nightingale laid the foundation of professional nursing in 1860 with the establishment of the first secular nursing school in the world located in London. The school accepted </w:t>
      </w:r>
      <w:r w:rsidRPr="00741FA6">
        <w:rPr>
          <w:rFonts w:ascii="Times New Roman" w:hAnsi="Times New Roman" w:cs="Times New Roman"/>
          <w:sz w:val="24"/>
          <w:szCs w:val="24"/>
          <w:shd w:val="clear" w:color="auto" w:fill="FFFFFF"/>
        </w:rPr>
        <w:t>women of upper-class status and not alcoholics or prostitutes.  Nightingale’s students received training which had not been provided in an organized manner prior to her changes. The</w:t>
      </w:r>
      <w:r w:rsidRPr="00741FA6">
        <w:rPr>
          <w:rStyle w:val="apple-converted-space"/>
          <w:rFonts w:ascii="Times New Roman" w:hAnsi="Times New Roman" w:cs="Times New Roman"/>
          <w:sz w:val="24"/>
          <w:szCs w:val="24"/>
          <w:shd w:val="clear" w:color="auto" w:fill="FFFFFF"/>
        </w:rPr>
        <w:t> </w:t>
      </w:r>
      <w:hyperlink r:id="rId6" w:tooltip="Nightingale Pledge" w:history="1">
        <w:r w:rsidRPr="00741FA6">
          <w:rPr>
            <w:rStyle w:val="Hyperlink"/>
            <w:rFonts w:ascii="Times New Roman" w:hAnsi="Times New Roman" w:cs="Times New Roman"/>
            <w:sz w:val="24"/>
            <w:szCs w:val="24"/>
            <w:shd w:val="clear" w:color="auto" w:fill="FFFFFF"/>
          </w:rPr>
          <w:t>Nightingale Pledge</w:t>
        </w:r>
      </w:hyperlink>
      <w:r w:rsidRPr="00741FA6">
        <w:rPr>
          <w:rStyle w:val="apple-converted-space"/>
          <w:rFonts w:ascii="Times New Roman" w:hAnsi="Times New Roman" w:cs="Times New Roman"/>
          <w:sz w:val="24"/>
          <w:szCs w:val="24"/>
          <w:shd w:val="clear" w:color="auto" w:fill="FFFFFF"/>
        </w:rPr>
        <w:t> </w:t>
      </w:r>
      <w:r w:rsidRPr="00741FA6">
        <w:rPr>
          <w:rFonts w:ascii="Times New Roman" w:hAnsi="Times New Roman" w:cs="Times New Roman"/>
          <w:sz w:val="24"/>
          <w:szCs w:val="24"/>
          <w:shd w:val="clear" w:color="auto" w:fill="FFFFFF"/>
        </w:rPr>
        <w:t>taken by new nurses was named in her honor.  This pledge is on pg. 9 Box 1-1 in our textbook</w:t>
      </w:r>
    </w:p>
    <w:p w:rsidR="0007447F" w:rsidRPr="00B40A88" w:rsidRDefault="0007447F" w:rsidP="00E462C0">
      <w:pPr>
        <w:spacing w:after="0" w:line="480" w:lineRule="auto"/>
        <w:rPr>
          <w:rFonts w:ascii="Times New Roman" w:hAnsi="Times New Roman" w:cs="Times New Roman"/>
          <w:sz w:val="24"/>
          <w:szCs w:val="24"/>
        </w:rPr>
      </w:pPr>
    </w:p>
    <w:p w:rsidR="0007447F"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3 </w:t>
      </w:r>
      <w:r w:rsidR="0007447F" w:rsidRPr="00B40A88">
        <w:rPr>
          <w:rFonts w:ascii="Times New Roman" w:eastAsia="Times New Roman" w:hAnsi="Times New Roman" w:cs="Times New Roman"/>
          <w:sz w:val="24"/>
          <w:szCs w:val="24"/>
        </w:rPr>
        <w:t xml:space="preserve">What is the name of that standardized exam you will take after you graduate nursing and who can take it? </w:t>
      </w:r>
      <w:proofErr w:type="gramStart"/>
      <w:r w:rsidR="0007447F" w:rsidRPr="00B40A88">
        <w:rPr>
          <w:rFonts w:ascii="Times New Roman" w:eastAsia="Times New Roman" w:hAnsi="Times New Roman" w:cs="Times New Roman"/>
          <w:sz w:val="24"/>
          <w:szCs w:val="24"/>
        </w:rPr>
        <w:t>as</w:t>
      </w:r>
      <w:proofErr w:type="gramEnd"/>
      <w:r w:rsidR="0007447F" w:rsidRPr="00B40A88">
        <w:rPr>
          <w:rFonts w:ascii="Times New Roman" w:eastAsia="Times New Roman" w:hAnsi="Times New Roman" w:cs="Times New Roman"/>
          <w:sz w:val="24"/>
          <w:szCs w:val="24"/>
        </w:rPr>
        <w:t xml:space="preserve"> in graduates from which types of programs...</w:t>
      </w:r>
    </w:p>
    <w:p w:rsidR="00025E87" w:rsidRPr="00393328" w:rsidRDefault="00025E87" w:rsidP="00E462C0">
      <w:pPr>
        <w:pStyle w:val="NormalWeb"/>
        <w:shd w:val="clear" w:color="auto" w:fill="FFFFFF"/>
        <w:spacing w:after="0"/>
        <w:rPr>
          <w:color w:val="666666"/>
        </w:rPr>
      </w:pPr>
      <w:r w:rsidRPr="00393328">
        <w:rPr>
          <w:color w:val="666666"/>
        </w:rPr>
        <w:t>After you graduate nursing, you will be taking the NCLEX exam (National Council Licensure Examination).  It includes questions about the application of your knowledge, rather than memorization. There are two forms of the exam; NCLEX-RN for RN licensure, and NCLEX-PN for practical nurse licensure. Any student who has graduated from a certified nursing school and who is a NCLEX “candidate” can take this exam, as long as the school has verified that this student has graduated.</w:t>
      </w:r>
    </w:p>
    <w:p w:rsidR="00025E87" w:rsidRPr="00B40A88" w:rsidRDefault="00025E87" w:rsidP="00E462C0">
      <w:pPr>
        <w:spacing w:after="0" w:line="480" w:lineRule="auto"/>
        <w:rPr>
          <w:rFonts w:ascii="Times New Roman" w:eastAsia="Times New Roman" w:hAnsi="Times New Roman" w:cs="Times New Roman"/>
          <w:sz w:val="24"/>
          <w:szCs w:val="24"/>
        </w:rPr>
      </w:pPr>
    </w:p>
    <w:p w:rsidR="00741FA6"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4 </w:t>
      </w:r>
      <w:r w:rsidR="00D67990">
        <w:rPr>
          <w:rFonts w:ascii="Times New Roman" w:eastAsia="Times New Roman" w:hAnsi="Times New Roman" w:cs="Times New Roman"/>
          <w:sz w:val="24"/>
          <w:szCs w:val="24"/>
        </w:rPr>
        <w:t>The S</w:t>
      </w:r>
      <w:r w:rsidR="0007447F" w:rsidRPr="00B40A88">
        <w:rPr>
          <w:rFonts w:ascii="Times New Roman" w:eastAsia="Times New Roman" w:hAnsi="Times New Roman" w:cs="Times New Roman"/>
          <w:sz w:val="24"/>
          <w:szCs w:val="24"/>
        </w:rPr>
        <w:t xml:space="preserve">ullivan Commission and The </w:t>
      </w:r>
      <w:proofErr w:type="gramStart"/>
      <w:r w:rsidR="0007447F" w:rsidRPr="00B40A88">
        <w:rPr>
          <w:rFonts w:ascii="Times New Roman" w:eastAsia="Times New Roman" w:hAnsi="Times New Roman" w:cs="Times New Roman"/>
          <w:sz w:val="24"/>
          <w:szCs w:val="24"/>
        </w:rPr>
        <w:t>ANA's</w:t>
      </w:r>
      <w:proofErr w:type="gramEnd"/>
      <w:r w:rsidR="0007447F" w:rsidRPr="00B40A88">
        <w:rPr>
          <w:rFonts w:ascii="Times New Roman" w:eastAsia="Times New Roman" w:hAnsi="Times New Roman" w:cs="Times New Roman"/>
          <w:sz w:val="24"/>
          <w:szCs w:val="24"/>
        </w:rPr>
        <w:t xml:space="preserve"> Social Policy Statement and the ANA's code of ethics for nurses. (</w:t>
      </w:r>
      <w:proofErr w:type="gramStart"/>
      <w:r w:rsidR="0007447F" w:rsidRPr="00B40A88">
        <w:rPr>
          <w:rFonts w:ascii="Times New Roman" w:eastAsia="Times New Roman" w:hAnsi="Times New Roman" w:cs="Times New Roman"/>
          <w:sz w:val="24"/>
          <w:szCs w:val="24"/>
        </w:rPr>
        <w:t>know</w:t>
      </w:r>
      <w:proofErr w:type="gramEnd"/>
      <w:r w:rsidR="0007447F" w:rsidRPr="00B40A88">
        <w:rPr>
          <w:rFonts w:ascii="Times New Roman" w:eastAsia="Times New Roman" w:hAnsi="Times New Roman" w:cs="Times New Roman"/>
          <w:sz w:val="24"/>
          <w:szCs w:val="24"/>
        </w:rPr>
        <w:t xml:space="preserve"> them)</w:t>
      </w:r>
    </w:p>
    <w:p w:rsidR="00025E87" w:rsidRPr="00741FA6" w:rsidRDefault="00025E87" w:rsidP="00741FA6">
      <w:pPr>
        <w:spacing w:after="0" w:line="240" w:lineRule="auto"/>
        <w:rPr>
          <w:rFonts w:ascii="Times New Roman" w:eastAsia="Times New Roman" w:hAnsi="Times New Roman" w:cs="Times New Roman"/>
          <w:sz w:val="24"/>
          <w:szCs w:val="24"/>
        </w:rPr>
      </w:pPr>
      <w:r w:rsidRPr="00DF426A">
        <w:rPr>
          <w:rFonts w:ascii="Times New Roman" w:hAnsi="Times New Roman" w:cs="Times New Roman"/>
          <w:sz w:val="24"/>
          <w:szCs w:val="24"/>
        </w:rPr>
        <w:t xml:space="preserve">ANA CODE OF EHTICS FOR NURSES: PG. 200 </w:t>
      </w:r>
    </w:p>
    <w:p w:rsidR="00025E87" w:rsidRDefault="00025E87" w:rsidP="00741FA6">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t>The Sullivan commission</w:t>
      </w:r>
      <w:r>
        <w:rPr>
          <w:rFonts w:ascii="Times New Roman" w:hAnsi="Times New Roman" w:cs="Times New Roman"/>
          <w:sz w:val="24"/>
          <w:szCs w:val="24"/>
        </w:rPr>
        <w:t xml:space="preserve"> examines disparities in health care from different perspective. </w:t>
      </w:r>
      <w:proofErr w:type="gramStart"/>
      <w:r>
        <w:rPr>
          <w:rFonts w:ascii="Times New Roman" w:hAnsi="Times New Roman" w:cs="Times New Roman"/>
          <w:sz w:val="24"/>
          <w:szCs w:val="24"/>
        </w:rPr>
        <w:t xml:space="preserve">Concluded that a key contributor to growing healthcare disparity problem is the disparities in the nation’s </w:t>
      </w:r>
      <w:proofErr w:type="spellStart"/>
      <w:r>
        <w:rPr>
          <w:rFonts w:ascii="Times New Roman" w:hAnsi="Times New Roman" w:cs="Times New Roman"/>
          <w:sz w:val="24"/>
          <w:szCs w:val="24"/>
        </w:rPr>
        <w:t>helath</w:t>
      </w:r>
      <w:proofErr w:type="spellEnd"/>
      <w:r>
        <w:rPr>
          <w:rFonts w:ascii="Times New Roman" w:hAnsi="Times New Roman" w:cs="Times New Roman"/>
          <w:sz w:val="24"/>
          <w:szCs w:val="24"/>
        </w:rPr>
        <w:t xml:space="preserve"> professional workforce.</w:t>
      </w:r>
      <w:proofErr w:type="gramEnd"/>
      <w:r>
        <w:rPr>
          <w:rFonts w:ascii="Times New Roman" w:hAnsi="Times New Roman" w:cs="Times New Roman"/>
          <w:sz w:val="24"/>
          <w:szCs w:val="24"/>
        </w:rPr>
        <w:t xml:space="preserve"> This limits minorities access to health care and to healthcare providers who </w:t>
      </w:r>
      <w:proofErr w:type="spellStart"/>
      <w:r>
        <w:rPr>
          <w:rFonts w:ascii="Times New Roman" w:hAnsi="Times New Roman" w:cs="Times New Roman"/>
          <w:sz w:val="24"/>
          <w:szCs w:val="24"/>
        </w:rPr>
        <w:t>undertand</w:t>
      </w:r>
      <w:proofErr w:type="spellEnd"/>
      <w:r>
        <w:rPr>
          <w:rFonts w:ascii="Times New Roman" w:hAnsi="Times New Roman" w:cs="Times New Roman"/>
          <w:sz w:val="24"/>
          <w:szCs w:val="24"/>
        </w:rPr>
        <w:t xml:space="preserve"> their needs. Commission suggested that there should be an increase in the number of minority health professionals.  There must be greater efforts to increase minority admissions to nursing programs to retain students.  </w:t>
      </w:r>
    </w:p>
    <w:p w:rsidR="00025E87"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lastRenderedPageBreak/>
        <w:t>Nursing Social Policy</w:t>
      </w:r>
      <w:r>
        <w:rPr>
          <w:rFonts w:ascii="Times New Roman" w:hAnsi="Times New Roman" w:cs="Times New Roman"/>
          <w:b/>
          <w:sz w:val="24"/>
          <w:szCs w:val="24"/>
          <w:u w:val="single"/>
        </w:rPr>
        <w:t xml:space="preserve"> (</w:t>
      </w:r>
      <w:r>
        <w:rPr>
          <w:rFonts w:ascii="Times New Roman" w:hAnsi="Times New Roman" w:cs="Times New Roman"/>
          <w:sz w:val="24"/>
          <w:szCs w:val="24"/>
        </w:rPr>
        <w:t>I had a hard time finding this in the book, I actually found this online, if anyone know where it is in the book and it is different please say something!)</w:t>
      </w:r>
    </w:p>
    <w:p w:rsidR="00741FA6" w:rsidRDefault="00741FA6" w:rsidP="00025E87">
      <w:pPr>
        <w:spacing w:after="0" w:line="240" w:lineRule="auto"/>
        <w:rPr>
          <w:rFonts w:ascii="Times New Roman" w:hAnsi="Times New Roman" w:cs="Times New Roman"/>
          <w:sz w:val="24"/>
          <w:szCs w:val="24"/>
        </w:rPr>
      </w:pPr>
      <w:bookmarkStart w:id="0" w:name="_GoBack"/>
      <w:bookmarkEnd w:id="0"/>
    </w:p>
    <w:p w:rsidR="00025E87" w:rsidRPr="00BE7AED"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Cs/>
          <w:sz w:val="24"/>
          <w:szCs w:val="24"/>
        </w:rPr>
        <w:t xml:space="preserve">The authority for the practice of nursing is based on a social contract that acknowledges professional rights and responsibilities as well as mechanisms for public accountability. </w:t>
      </w:r>
      <w:r w:rsidRPr="00BE7AED">
        <w:rPr>
          <w:rFonts w:ascii="Times New Roman" w:hAnsi="Times New Roman" w:cs="Times New Roman"/>
          <w:sz w:val="24"/>
          <w:szCs w:val="24"/>
        </w:rPr>
        <w:br/>
      </w:r>
      <w:r w:rsidRPr="00BE7AED">
        <w:rPr>
          <w:rFonts w:ascii="Times New Roman" w:hAnsi="Times New Roman" w:cs="Times New Roman"/>
          <w:bCs/>
          <w:sz w:val="24"/>
          <w:szCs w:val="24"/>
        </w:rPr>
        <w:t xml:space="preserve">Nursing's Social Policy Statement includes a description of nursing in the United States the values and social responsibility of the profession, nursing's definition and scope of practice, nursing's knowledge base, and the methods by which nursing is regulated. The statement is both an accounting of nursing's professional stewardship and an expression of nursing's continuing </w:t>
      </w:r>
      <w:proofErr w:type="spellStart"/>
      <w:r w:rsidRPr="00BE7AED">
        <w:rPr>
          <w:rFonts w:ascii="Times New Roman" w:hAnsi="Times New Roman" w:cs="Times New Roman"/>
          <w:bCs/>
          <w:sz w:val="24"/>
          <w:szCs w:val="24"/>
        </w:rPr>
        <w:t>committment</w:t>
      </w:r>
      <w:proofErr w:type="spellEnd"/>
      <w:r w:rsidRPr="00BE7AED">
        <w:rPr>
          <w:rFonts w:ascii="Times New Roman" w:hAnsi="Times New Roman" w:cs="Times New Roman"/>
          <w:bCs/>
          <w:sz w:val="24"/>
          <w:szCs w:val="24"/>
        </w:rPr>
        <w:t xml:space="preserve"> to the society it serves</w:t>
      </w:r>
    </w:p>
    <w:p w:rsidR="00025E87" w:rsidRPr="00B40A88" w:rsidRDefault="00025E87" w:rsidP="00025E87">
      <w:pPr>
        <w:spacing w:after="0" w:line="480" w:lineRule="auto"/>
        <w:rPr>
          <w:rFonts w:ascii="Times New Roman" w:eastAsia="Times New Roman" w:hAnsi="Times New Roman" w:cs="Times New Roman"/>
          <w:sz w:val="24"/>
          <w:szCs w:val="24"/>
        </w:rPr>
      </w:pPr>
    </w:p>
    <w:p w:rsidR="00800C6F" w:rsidRPr="00741FA6"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5 </w:t>
      </w:r>
      <w:r w:rsidR="0007447F" w:rsidRPr="00B40A88">
        <w:rPr>
          <w:rFonts w:ascii="Times New Roman" w:eastAsia="Times New Roman" w:hAnsi="Times New Roman" w:cs="Times New Roman"/>
          <w:sz w:val="24"/>
          <w:szCs w:val="24"/>
        </w:rPr>
        <w:t>Understand the roles of": mentors, preceptors, supervisors etc</w:t>
      </w:r>
      <w:r w:rsidR="00800C6F" w:rsidRPr="00B42CE0">
        <w:rPr>
          <w:rFonts w:ascii="Times New Roman" w:hAnsi="Times New Roman" w:cs="Times New Roman"/>
          <w:sz w:val="24"/>
          <w:szCs w:val="24"/>
        </w:rPr>
        <w:t xml:space="preserve"> (p. #42)-</w:t>
      </w:r>
    </w:p>
    <w:p w:rsidR="00800C6F" w:rsidRPr="00B42CE0" w:rsidRDefault="00800C6F" w:rsidP="00741FA6">
      <w:pPr>
        <w:pStyle w:val="ListParagraph"/>
        <w:numPr>
          <w:ilvl w:val="0"/>
          <w:numId w:val="2"/>
        </w:numPr>
      </w:pPr>
      <w:r w:rsidRPr="00B42CE0">
        <w:t>The mentor acts as a guide and a teacher</w:t>
      </w:r>
    </w:p>
    <w:p w:rsidR="00800C6F" w:rsidRPr="00B42CE0" w:rsidRDefault="00800C6F" w:rsidP="00800C6F">
      <w:pPr>
        <w:pStyle w:val="ListParagraph"/>
        <w:numPr>
          <w:ilvl w:val="0"/>
          <w:numId w:val="2"/>
        </w:numPr>
      </w:pPr>
      <w:r w:rsidRPr="00B42CE0">
        <w:t>Is a role model and a career advisor</w:t>
      </w:r>
    </w:p>
    <w:p w:rsidR="00800C6F" w:rsidRPr="00B42CE0" w:rsidRDefault="00800C6F" w:rsidP="00800C6F">
      <w:pPr>
        <w:pStyle w:val="ListParagraph"/>
        <w:numPr>
          <w:ilvl w:val="0"/>
          <w:numId w:val="2"/>
        </w:numPr>
      </w:pPr>
      <w:r w:rsidRPr="00B42CE0">
        <w:t xml:space="preserve">Mentor can give mentee constructive feedback about their strengths and limitations, and suggest improvement strategies. </w:t>
      </w:r>
    </w:p>
    <w:p w:rsidR="00800C6F" w:rsidRPr="00B42CE0" w:rsidRDefault="00800C6F" w:rsidP="00800C6F">
      <w:pPr>
        <w:pStyle w:val="ListParagraph"/>
        <w:numPr>
          <w:ilvl w:val="0"/>
          <w:numId w:val="2"/>
        </w:numPr>
      </w:pPr>
      <w:r w:rsidRPr="00B42CE0">
        <w:t>Mentor does not make decisions for the mentee, but rather serves as a sounding board to discuss options and allow the mentee to benefit from mentor’s expertise.</w:t>
      </w:r>
    </w:p>
    <w:p w:rsidR="00800C6F" w:rsidRPr="00B42CE0" w:rsidRDefault="00800C6F" w:rsidP="00800C6F">
      <w:pPr>
        <w:spacing w:after="0" w:line="240" w:lineRule="auto"/>
        <w:rPr>
          <w:rFonts w:ascii="Times New Roman" w:hAnsi="Times New Roman" w:cs="Times New Roman"/>
          <w:sz w:val="24"/>
          <w:szCs w:val="24"/>
        </w:rPr>
      </w:pPr>
      <w:r w:rsidRPr="00B42CE0">
        <w:rPr>
          <w:rFonts w:ascii="Times New Roman" w:hAnsi="Times New Roman" w:cs="Times New Roman"/>
          <w:b/>
          <w:sz w:val="24"/>
          <w:szCs w:val="24"/>
        </w:rPr>
        <w:tab/>
        <w:t xml:space="preserve">PRECEPTORS- </w:t>
      </w:r>
      <w:r w:rsidRPr="00B42CE0">
        <w:rPr>
          <w:rFonts w:ascii="Times New Roman" w:hAnsi="Times New Roman" w:cs="Times New Roman"/>
          <w:sz w:val="24"/>
          <w:szCs w:val="24"/>
        </w:rPr>
        <w:t>(p. #128)</w:t>
      </w:r>
    </w:p>
    <w:p w:rsidR="00800C6F" w:rsidRPr="00B42CE0" w:rsidRDefault="00800C6F" w:rsidP="00800C6F">
      <w:pPr>
        <w:pStyle w:val="ListParagraph"/>
        <w:numPr>
          <w:ilvl w:val="0"/>
          <w:numId w:val="3"/>
        </w:numPr>
      </w:pPr>
      <w:r w:rsidRPr="00B42CE0">
        <w:t>Students are assigned to preceptors (nurses working in the health care organization)</w:t>
      </w:r>
    </w:p>
    <w:p w:rsidR="00800C6F" w:rsidRPr="00B42CE0" w:rsidRDefault="00800C6F" w:rsidP="00800C6F">
      <w:pPr>
        <w:pStyle w:val="ListParagraph"/>
        <w:numPr>
          <w:ilvl w:val="0"/>
          <w:numId w:val="3"/>
        </w:numPr>
      </w:pPr>
      <w:r w:rsidRPr="00B42CE0">
        <w:t>Clinical setting- students go into a structured learning setting and practice skills and decision making in a simulated situation with faculty guidance.</w:t>
      </w:r>
    </w:p>
    <w:p w:rsidR="00800C6F" w:rsidRPr="00B42CE0" w:rsidRDefault="00800C6F" w:rsidP="00800C6F">
      <w:pPr>
        <w:spacing w:after="0" w:line="240" w:lineRule="auto"/>
        <w:ind w:left="720"/>
        <w:rPr>
          <w:rFonts w:ascii="Times New Roman" w:hAnsi="Times New Roman" w:cs="Times New Roman"/>
          <w:sz w:val="24"/>
          <w:szCs w:val="24"/>
        </w:rPr>
      </w:pPr>
      <w:r w:rsidRPr="00B42CE0">
        <w:rPr>
          <w:rFonts w:ascii="Times New Roman" w:hAnsi="Times New Roman" w:cs="Times New Roman"/>
          <w:sz w:val="24"/>
          <w:szCs w:val="24"/>
        </w:rPr>
        <w:t>(</w:t>
      </w:r>
      <w:proofErr w:type="gramStart"/>
      <w:r w:rsidRPr="00B42CE0">
        <w:rPr>
          <w:rFonts w:ascii="Times New Roman" w:hAnsi="Times New Roman" w:cs="Times New Roman"/>
          <w:sz w:val="24"/>
          <w:szCs w:val="24"/>
        </w:rPr>
        <w:t>p</w:t>
      </w:r>
      <w:proofErr w:type="gramEnd"/>
      <w:r w:rsidRPr="00B42CE0">
        <w:rPr>
          <w:rFonts w:ascii="Times New Roman" w:hAnsi="Times New Roman" w:cs="Times New Roman"/>
          <w:sz w:val="24"/>
          <w:szCs w:val="24"/>
        </w:rPr>
        <w:t>. #145)-</w:t>
      </w:r>
    </w:p>
    <w:p w:rsidR="00800C6F" w:rsidRPr="00B42CE0" w:rsidRDefault="00800C6F" w:rsidP="00800C6F">
      <w:pPr>
        <w:pStyle w:val="ListParagraph"/>
        <w:numPr>
          <w:ilvl w:val="0"/>
          <w:numId w:val="4"/>
        </w:numPr>
      </w:pPr>
      <w:r w:rsidRPr="00B42CE0">
        <w:t>A preceptor is an experienced and competent staff member (RN, NP) who has received formal training to function in this role.</w:t>
      </w:r>
    </w:p>
    <w:p w:rsidR="00800C6F" w:rsidRPr="00B42CE0" w:rsidRDefault="00800C6F" w:rsidP="00800C6F">
      <w:pPr>
        <w:pStyle w:val="ListParagraph"/>
        <w:numPr>
          <w:ilvl w:val="0"/>
          <w:numId w:val="4"/>
        </w:numPr>
      </w:pPr>
      <w:r w:rsidRPr="00B42CE0">
        <w:t>He or she serves as a role model and a resource for the nursing student and guides learning.</w:t>
      </w:r>
    </w:p>
    <w:p w:rsidR="00800C6F" w:rsidRPr="00B42CE0" w:rsidRDefault="00800C6F" w:rsidP="00800C6F">
      <w:pPr>
        <w:pStyle w:val="ListParagraph"/>
        <w:numPr>
          <w:ilvl w:val="0"/>
          <w:numId w:val="4"/>
        </w:numPr>
      </w:pPr>
      <w:r w:rsidRPr="00B42CE0">
        <w:t>Student assigned to work alongside the preceptor</w:t>
      </w:r>
    </w:p>
    <w:p w:rsidR="00800C6F" w:rsidRPr="00B42CE0" w:rsidRDefault="00800C6F" w:rsidP="00800C6F">
      <w:pPr>
        <w:pStyle w:val="ListParagraph"/>
        <w:numPr>
          <w:ilvl w:val="0"/>
          <w:numId w:val="4"/>
        </w:numPr>
      </w:pPr>
      <w:r w:rsidRPr="00B42CE0">
        <w:t>Preceptors are generally used at the end of an entry-level nursing program.</w:t>
      </w:r>
    </w:p>
    <w:p w:rsidR="00800C6F" w:rsidRPr="00B42CE0" w:rsidRDefault="00800C6F" w:rsidP="00800C6F">
      <w:pPr>
        <w:pStyle w:val="ListParagraph"/>
        <w:ind w:left="1080" w:firstLine="360"/>
      </w:pPr>
      <w:r w:rsidRPr="00B42CE0">
        <w:t>(Faculty provides overall guidance to the preceptor regarding the nature of, and objectives for the student’s learning experiences; monitor the student’s progress by meeting with the student and the preceptor; and are on call if needed.)</w:t>
      </w:r>
    </w:p>
    <w:p w:rsidR="00800C6F" w:rsidRPr="00B40A88" w:rsidRDefault="00800C6F" w:rsidP="00800C6F">
      <w:pPr>
        <w:spacing w:after="105" w:line="240" w:lineRule="auto"/>
        <w:rPr>
          <w:rFonts w:ascii="Times New Roman" w:eastAsia="Times New Roman" w:hAnsi="Times New Roman" w:cs="Times New Roman"/>
          <w:sz w:val="24"/>
          <w:szCs w:val="24"/>
        </w:rPr>
      </w:pPr>
    </w:p>
    <w:p w:rsidR="00800C6F" w:rsidRPr="00800C6F" w:rsidRDefault="00800C6F" w:rsidP="00800C6F">
      <w:pPr>
        <w:spacing w:after="105" w:line="240" w:lineRule="auto"/>
        <w:rPr>
          <w:rFonts w:ascii="Times New Roman" w:eastAsia="Times New Roman" w:hAnsi="Times New Roman" w:cs="Times New Roman"/>
          <w:sz w:val="24"/>
          <w:szCs w:val="24"/>
        </w:rPr>
      </w:pPr>
      <w:r w:rsidRPr="00B42CE0">
        <w:rPr>
          <w:rFonts w:ascii="Times New Roman" w:hAnsi="Times New Roman" w:cs="Times New Roman"/>
          <w:b/>
          <w:sz w:val="24"/>
          <w:szCs w:val="24"/>
        </w:rPr>
        <w:t xml:space="preserve">6. KNOW THE CONCEPTS OF NURSING ROLES: </w:t>
      </w:r>
      <w:r w:rsidRPr="00B42CE0">
        <w:rPr>
          <w:rFonts w:ascii="Times New Roman" w:hAnsi="Times New Roman" w:cs="Times New Roman"/>
          <w:sz w:val="24"/>
          <w:szCs w:val="24"/>
        </w:rPr>
        <w:t>(P. #78-79)-</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PROVIDER OF CARE-</w:t>
      </w:r>
      <w:r w:rsidRPr="00B42CE0">
        <w:rPr>
          <w:rFonts w:ascii="Times New Roman" w:hAnsi="Times New Roman" w:cs="Times New Roman"/>
          <w:sz w:val="24"/>
          <w:szCs w:val="24"/>
        </w:rPr>
        <w:t xml:space="preserve"> </w:t>
      </w:r>
    </w:p>
    <w:p w:rsidR="00800C6F" w:rsidRPr="00B42CE0" w:rsidRDefault="00800C6F" w:rsidP="00800C6F">
      <w:pPr>
        <w:pStyle w:val="ListParagraph"/>
        <w:numPr>
          <w:ilvl w:val="0"/>
          <w:numId w:val="5"/>
        </w:numPr>
      </w:pPr>
      <w:r w:rsidRPr="00B42CE0">
        <w:t>“traditional role of nursing”</w:t>
      </w:r>
    </w:p>
    <w:p w:rsidR="00800C6F" w:rsidRPr="00B42CE0" w:rsidRDefault="00800C6F" w:rsidP="00800C6F">
      <w:pPr>
        <w:pStyle w:val="ListParagraph"/>
        <w:numPr>
          <w:ilvl w:val="0"/>
          <w:numId w:val="5"/>
        </w:numPr>
      </w:pPr>
      <w:r w:rsidRPr="00B42CE0">
        <w:t>Caring important (emotional caring especially), but knowledge and experience are critical to provide safe, quality care.</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EDUCATOR-</w:t>
      </w:r>
    </w:p>
    <w:p w:rsidR="00800C6F" w:rsidRPr="00B42CE0" w:rsidRDefault="00800C6F" w:rsidP="00800C6F">
      <w:pPr>
        <w:pStyle w:val="ListParagraph"/>
        <w:numPr>
          <w:ilvl w:val="0"/>
          <w:numId w:val="6"/>
        </w:numPr>
      </w:pPr>
      <w:r w:rsidRPr="00B42CE0">
        <w:t>Teaching patients, families, communities, and populations.</w:t>
      </w:r>
    </w:p>
    <w:p w:rsidR="00800C6F" w:rsidRPr="00B42CE0" w:rsidRDefault="00800C6F" w:rsidP="00800C6F">
      <w:pPr>
        <w:pStyle w:val="ListParagraph"/>
        <w:numPr>
          <w:ilvl w:val="0"/>
          <w:numId w:val="6"/>
        </w:numPr>
      </w:pPr>
      <w:r w:rsidRPr="00B42CE0">
        <w:t>Nurses teach health promotion and prevention, and helping their patient cope with illness and injury.</w:t>
      </w:r>
    </w:p>
    <w:p w:rsidR="00800C6F" w:rsidRPr="00B42CE0" w:rsidRDefault="00800C6F" w:rsidP="00800C6F">
      <w:pPr>
        <w:pStyle w:val="ListParagraph"/>
        <w:numPr>
          <w:ilvl w:val="0"/>
          <w:numId w:val="6"/>
        </w:numPr>
      </w:pPr>
      <w:r w:rsidRPr="00B42CE0">
        <w:t xml:space="preserve">Teaching needs to be planned and based on needs, and nurses must know about teaching principals and methods. </w:t>
      </w:r>
    </w:p>
    <w:p w:rsidR="00800C6F" w:rsidRPr="00B42CE0" w:rsidRDefault="00800C6F" w:rsidP="00800C6F">
      <w:pPr>
        <w:pStyle w:val="ListParagraph"/>
        <w:numPr>
          <w:ilvl w:val="0"/>
          <w:numId w:val="6"/>
        </w:numPr>
      </w:pPr>
      <w:r w:rsidRPr="00B42CE0">
        <w:lastRenderedPageBreak/>
        <w:t>Nurses teach patients, students, and even each other (staff development/ staff education)</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COUNCELOR-</w:t>
      </w:r>
    </w:p>
    <w:p w:rsidR="00800C6F" w:rsidRPr="00B42CE0" w:rsidRDefault="00800C6F" w:rsidP="00800C6F">
      <w:pPr>
        <w:pStyle w:val="ListParagraph"/>
        <w:numPr>
          <w:ilvl w:val="0"/>
          <w:numId w:val="6"/>
        </w:numPr>
      </w:pPr>
      <w:r w:rsidRPr="00B42CE0">
        <w:t>Providing advice and counseling to patients, families, communities, and populations.</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MANAGER-</w:t>
      </w:r>
    </w:p>
    <w:p w:rsidR="00800C6F" w:rsidRPr="00B42CE0" w:rsidRDefault="00800C6F" w:rsidP="00800C6F">
      <w:pPr>
        <w:pStyle w:val="ListParagraph"/>
        <w:numPr>
          <w:ilvl w:val="0"/>
          <w:numId w:val="6"/>
        </w:numPr>
      </w:pPr>
      <w:r w:rsidRPr="00B42CE0">
        <w:t>Management is the process of getting something done efficiently and effectively through and with other people.</w:t>
      </w:r>
    </w:p>
    <w:p w:rsidR="00800C6F" w:rsidRPr="00B42CE0" w:rsidRDefault="00800C6F" w:rsidP="00800C6F">
      <w:pPr>
        <w:pStyle w:val="ListParagraph"/>
        <w:numPr>
          <w:ilvl w:val="0"/>
          <w:numId w:val="6"/>
        </w:numPr>
      </w:pPr>
      <w:r w:rsidRPr="00B42CE0">
        <w:t>Ensuring that the pt.’s needs are addressed.</w:t>
      </w:r>
    </w:p>
    <w:p w:rsidR="00800C6F" w:rsidRPr="00B42CE0" w:rsidRDefault="00800C6F" w:rsidP="00800C6F">
      <w:pPr>
        <w:pStyle w:val="ListParagraph"/>
        <w:numPr>
          <w:ilvl w:val="0"/>
          <w:numId w:val="6"/>
        </w:numPr>
      </w:pPr>
      <w:r w:rsidRPr="00B42CE0">
        <w:t>The nurse plans who will give care, and when and how it will be given, evaluates results, and so forth</w:t>
      </w:r>
    </w:p>
    <w:p w:rsidR="00800C6F" w:rsidRPr="00B42CE0" w:rsidRDefault="00800C6F" w:rsidP="00800C6F">
      <w:pPr>
        <w:pStyle w:val="ListParagraph"/>
        <w:numPr>
          <w:ilvl w:val="0"/>
          <w:numId w:val="6"/>
        </w:numPr>
      </w:pPr>
      <w:r w:rsidRPr="00B42CE0">
        <w:t xml:space="preserve">Managing care involves critical thinking, planning, </w:t>
      </w:r>
      <w:proofErr w:type="gramStart"/>
      <w:r w:rsidRPr="00B42CE0">
        <w:t>decision</w:t>
      </w:r>
      <w:proofErr w:type="gramEnd"/>
      <w:r w:rsidRPr="00B42CE0">
        <w:t xml:space="preserve"> making, delegating, collaborating, coordinating, communicating, and working with interdisciplinary teams. </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RESEARCHER-</w:t>
      </w:r>
    </w:p>
    <w:p w:rsidR="00800C6F" w:rsidRPr="00B42CE0" w:rsidRDefault="00800C6F" w:rsidP="00800C6F">
      <w:pPr>
        <w:pStyle w:val="ListParagraph"/>
        <w:numPr>
          <w:ilvl w:val="0"/>
          <w:numId w:val="6"/>
        </w:numPr>
      </w:pPr>
      <w:r w:rsidRPr="00B42CE0">
        <w:t xml:space="preserve">Small percentages are researchers, however </w:t>
      </w:r>
      <w:proofErr w:type="gramStart"/>
      <w:r w:rsidRPr="00B42CE0">
        <w:t>the participate</w:t>
      </w:r>
      <w:proofErr w:type="gramEnd"/>
      <w:r w:rsidRPr="00B42CE0">
        <w:t xml:space="preserve"> in other ways: using EBP (Ch. 13), and gathering information.</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COLLABORATOR-</w:t>
      </w:r>
    </w:p>
    <w:p w:rsidR="00800C6F" w:rsidRPr="00B42CE0" w:rsidRDefault="00800C6F" w:rsidP="00800C6F">
      <w:pPr>
        <w:pStyle w:val="ListParagraph"/>
        <w:numPr>
          <w:ilvl w:val="0"/>
          <w:numId w:val="6"/>
        </w:numPr>
      </w:pPr>
      <w:r w:rsidRPr="00B42CE0">
        <w:t>Collaboration is a cooperative effort that focuses on a win-win strategy.</w:t>
      </w:r>
    </w:p>
    <w:p w:rsidR="00800C6F" w:rsidRPr="00B42CE0" w:rsidRDefault="00800C6F" w:rsidP="00800C6F">
      <w:pPr>
        <w:pStyle w:val="ListParagraph"/>
        <w:numPr>
          <w:ilvl w:val="0"/>
          <w:numId w:val="6"/>
        </w:numPr>
      </w:pPr>
      <w:r w:rsidRPr="00B42CE0">
        <w:t>Depends on each individual recognizing the perspective of others who are involved and eventually reach a consensus of common goal(s)</w:t>
      </w:r>
    </w:p>
    <w:p w:rsidR="00800C6F" w:rsidRPr="00B42CE0" w:rsidRDefault="00800C6F" w:rsidP="00800C6F">
      <w:pPr>
        <w:pStyle w:val="ListParagraph"/>
        <w:numPr>
          <w:ilvl w:val="0"/>
          <w:numId w:val="6"/>
        </w:numPr>
      </w:pPr>
      <w:r w:rsidRPr="00B42CE0">
        <w:t>Nurses collaborate with other health care providers, members of the community, government agencies, and many more.</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 xml:space="preserve">CHANGE AGENT (INTRAPRENEUR)- </w:t>
      </w:r>
    </w:p>
    <w:p w:rsidR="00800C6F" w:rsidRPr="00B42CE0" w:rsidRDefault="00800C6F" w:rsidP="00800C6F">
      <w:pPr>
        <w:pStyle w:val="ListParagraph"/>
        <w:numPr>
          <w:ilvl w:val="0"/>
          <w:numId w:val="6"/>
        </w:numPr>
      </w:pPr>
      <w:r w:rsidRPr="00B42CE0">
        <w:t>Engage in change… change may be found in how care is provided, where care is provided and when, to whom care is provided, and why.</w:t>
      </w:r>
    </w:p>
    <w:p w:rsidR="00800C6F" w:rsidRPr="00B42CE0" w:rsidRDefault="00800C6F" w:rsidP="00800C6F">
      <w:pPr>
        <w:pStyle w:val="ListParagraph"/>
        <w:numPr>
          <w:ilvl w:val="0"/>
          <w:numId w:val="6"/>
        </w:numPr>
      </w:pPr>
      <w:r w:rsidRPr="00B42CE0">
        <w:t>Initiate change for improvement- requires risk and the ability to see change in a positive light.</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ENTREPENEUR-</w:t>
      </w:r>
    </w:p>
    <w:p w:rsidR="00800C6F" w:rsidRPr="00B42CE0" w:rsidRDefault="00800C6F" w:rsidP="00800C6F">
      <w:pPr>
        <w:pStyle w:val="ListParagraph"/>
        <w:numPr>
          <w:ilvl w:val="0"/>
          <w:numId w:val="6"/>
        </w:numPr>
      </w:pPr>
      <w:r w:rsidRPr="00B42CE0">
        <w:t>Works to make changes on a broader sense.</w:t>
      </w:r>
    </w:p>
    <w:p w:rsidR="00800C6F" w:rsidRPr="00B42CE0" w:rsidRDefault="00800C6F" w:rsidP="00800C6F">
      <w:pPr>
        <w:spacing w:after="0" w:line="240" w:lineRule="auto"/>
        <w:ind w:left="720"/>
        <w:rPr>
          <w:rFonts w:ascii="Times New Roman" w:hAnsi="Times New Roman" w:cs="Times New Roman"/>
          <w:sz w:val="24"/>
          <w:szCs w:val="24"/>
        </w:rPr>
      </w:pPr>
      <w:r w:rsidRPr="00B42CE0">
        <w:rPr>
          <w:rFonts w:ascii="Times New Roman" w:hAnsi="Times New Roman" w:cs="Times New Roman"/>
          <w:sz w:val="24"/>
          <w:szCs w:val="24"/>
        </w:rPr>
        <w:t>(Examples include nurses who are… healthcare consultants, legal nurse consultants, establish business related to health care: staffing agency)</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PATIENT ADVOCATE-</w:t>
      </w:r>
    </w:p>
    <w:p w:rsidR="00800C6F" w:rsidRPr="00B42CE0" w:rsidRDefault="00800C6F" w:rsidP="00800C6F">
      <w:pPr>
        <w:pStyle w:val="ListParagraph"/>
        <w:numPr>
          <w:ilvl w:val="0"/>
          <w:numId w:val="6"/>
        </w:numPr>
      </w:pPr>
      <w:r w:rsidRPr="00B42CE0">
        <w:t>The act of pleading for or supporting a course of action on behalf of individuals, families, communities, and populations.</w:t>
      </w:r>
    </w:p>
    <w:p w:rsidR="00800C6F" w:rsidRPr="00B42CE0" w:rsidRDefault="00800C6F" w:rsidP="00800C6F">
      <w:pPr>
        <w:pStyle w:val="ListParagraph"/>
        <w:numPr>
          <w:ilvl w:val="0"/>
          <w:numId w:val="6"/>
        </w:numPr>
      </w:pPr>
      <w:r w:rsidRPr="00B42CE0">
        <w:t>Speaks for the patient, but does not take away their independence.</w:t>
      </w:r>
    </w:p>
    <w:p w:rsidR="00800C6F" w:rsidRPr="00B40A88" w:rsidRDefault="00800C6F" w:rsidP="00CE0CB9">
      <w:pPr>
        <w:spacing w:after="105" w:line="480" w:lineRule="auto"/>
        <w:rPr>
          <w:rFonts w:ascii="Times New Roman" w:eastAsia="Times New Roman" w:hAnsi="Times New Roman" w:cs="Times New Roman"/>
          <w:sz w:val="24"/>
          <w:szCs w:val="24"/>
        </w:rPr>
      </w:pPr>
    </w:p>
    <w:p w:rsidR="0007447F"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7 </w:t>
      </w:r>
      <w:r w:rsidR="00D67990">
        <w:rPr>
          <w:rFonts w:ascii="Times New Roman" w:eastAsia="Times New Roman" w:hAnsi="Times New Roman" w:cs="Times New Roman"/>
          <w:sz w:val="24"/>
          <w:szCs w:val="24"/>
        </w:rPr>
        <w:t xml:space="preserve">Leadership styles: </w:t>
      </w:r>
      <w:proofErr w:type="spellStart"/>
      <w:r w:rsidR="00D67990">
        <w:rPr>
          <w:rFonts w:ascii="Times New Roman" w:eastAsia="Times New Roman" w:hAnsi="Times New Roman" w:cs="Times New Roman"/>
          <w:sz w:val="24"/>
          <w:szCs w:val="24"/>
        </w:rPr>
        <w:t>Beu</w:t>
      </w:r>
      <w:r w:rsidR="0007447F" w:rsidRPr="00B40A88">
        <w:rPr>
          <w:rFonts w:ascii="Times New Roman" w:eastAsia="Times New Roman" w:hAnsi="Times New Roman" w:cs="Times New Roman"/>
          <w:sz w:val="24"/>
          <w:szCs w:val="24"/>
        </w:rPr>
        <w:t>arocratic</w:t>
      </w:r>
      <w:proofErr w:type="spellEnd"/>
      <w:r w:rsidR="0007447F" w:rsidRPr="00B40A88">
        <w:rPr>
          <w:rFonts w:ascii="Times New Roman" w:eastAsia="Times New Roman" w:hAnsi="Times New Roman" w:cs="Times New Roman"/>
          <w:sz w:val="24"/>
          <w:szCs w:val="24"/>
        </w:rPr>
        <w:t xml:space="preserve">, democratic, autocratic, transformational. </w:t>
      </w:r>
      <w:proofErr w:type="gramStart"/>
      <w:r w:rsidR="0007447F" w:rsidRPr="00B40A88">
        <w:rPr>
          <w:rFonts w:ascii="Times New Roman" w:eastAsia="Times New Roman" w:hAnsi="Times New Roman" w:cs="Times New Roman"/>
          <w:sz w:val="24"/>
          <w:szCs w:val="24"/>
        </w:rPr>
        <w:t>read</w:t>
      </w:r>
      <w:proofErr w:type="gramEnd"/>
      <w:r w:rsidR="0007447F" w:rsidRPr="00B40A88">
        <w:rPr>
          <w:rFonts w:ascii="Times New Roman" w:eastAsia="Times New Roman" w:hAnsi="Times New Roman" w:cs="Times New Roman"/>
          <w:sz w:val="24"/>
          <w:szCs w:val="24"/>
        </w:rPr>
        <w:t xml:space="preserve"> all about them</w:t>
      </w:r>
    </w:p>
    <w:p w:rsidR="00741FA6" w:rsidRDefault="00741FA6" w:rsidP="00741FA6">
      <w:pPr>
        <w:spacing w:after="0" w:line="240" w:lineRule="auto"/>
        <w:rPr>
          <w:rFonts w:ascii="Times New Roman" w:eastAsia="Times New Roman" w:hAnsi="Times New Roman" w:cs="Times New Roman"/>
          <w:sz w:val="24"/>
          <w:szCs w:val="24"/>
        </w:rPr>
      </w:pPr>
    </w:p>
    <w:p w:rsidR="00741FA6" w:rsidRPr="00B40A88" w:rsidRDefault="00741FA6" w:rsidP="00741FA6">
      <w:pPr>
        <w:spacing w:after="0" w:line="480" w:lineRule="auto"/>
        <w:rPr>
          <w:rFonts w:ascii="Times New Roman" w:eastAsia="Times New Roman" w:hAnsi="Times New Roman" w:cs="Times New Roman"/>
          <w:sz w:val="24"/>
          <w:szCs w:val="24"/>
        </w:rPr>
      </w:pPr>
    </w:p>
    <w:p w:rsidR="0007447F"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8 </w:t>
      </w:r>
      <w:r w:rsidR="0007447F" w:rsidRPr="00B40A88">
        <w:rPr>
          <w:rFonts w:ascii="Times New Roman" w:eastAsia="Times New Roman" w:hAnsi="Times New Roman" w:cs="Times New Roman"/>
          <w:sz w:val="24"/>
          <w:szCs w:val="24"/>
        </w:rPr>
        <w:t>Critical thinking, competency, and the standards of care</w:t>
      </w:r>
    </w:p>
    <w:p w:rsidR="00741FA6" w:rsidRPr="00B40A88" w:rsidRDefault="00741FA6" w:rsidP="00741FA6">
      <w:pPr>
        <w:spacing w:after="0" w:line="240" w:lineRule="auto"/>
        <w:rPr>
          <w:rFonts w:ascii="Times New Roman" w:eastAsia="Times New Roman" w:hAnsi="Times New Roman" w:cs="Times New Roman"/>
          <w:sz w:val="24"/>
          <w:szCs w:val="24"/>
        </w:rPr>
      </w:pPr>
    </w:p>
    <w:p w:rsidR="0007447F" w:rsidRPr="00B40A88" w:rsidRDefault="0007447F" w:rsidP="00741FA6">
      <w:pPr>
        <w:spacing w:after="0" w:line="240" w:lineRule="auto"/>
        <w:rPr>
          <w:rFonts w:ascii="Times New Roman" w:hAnsi="Times New Roman" w:cs="Times New Roman"/>
          <w:sz w:val="24"/>
          <w:szCs w:val="24"/>
        </w:rPr>
      </w:pPr>
    </w:p>
    <w:p w:rsidR="0007447F" w:rsidRPr="00393328" w:rsidRDefault="0007447F" w:rsidP="00741FA6">
      <w:pPr>
        <w:spacing w:after="0" w:line="240" w:lineRule="auto"/>
        <w:rPr>
          <w:rFonts w:ascii="Times New Roman" w:hAnsi="Times New Roman" w:cs="Times New Roman"/>
          <w:sz w:val="24"/>
          <w:szCs w:val="24"/>
        </w:rPr>
      </w:pPr>
    </w:p>
    <w:p w:rsidR="00393328" w:rsidRPr="00393328" w:rsidRDefault="00CE0CB9" w:rsidP="00393328">
      <w:pPr>
        <w:spacing w:after="0" w:line="240" w:lineRule="auto"/>
        <w:rPr>
          <w:rFonts w:ascii="Times New Roman" w:eastAsia="Times New Roman" w:hAnsi="Times New Roman" w:cs="Times New Roman"/>
          <w:sz w:val="24"/>
          <w:szCs w:val="24"/>
        </w:rPr>
      </w:pPr>
      <w:r w:rsidRPr="00393328">
        <w:rPr>
          <w:rFonts w:ascii="Times New Roman" w:eastAsia="Times New Roman" w:hAnsi="Times New Roman" w:cs="Times New Roman"/>
          <w:sz w:val="24"/>
          <w:szCs w:val="24"/>
        </w:rPr>
        <w:lastRenderedPageBreak/>
        <w:t xml:space="preserve">9 </w:t>
      </w:r>
      <w:r w:rsidR="0007447F" w:rsidRPr="00393328">
        <w:rPr>
          <w:rFonts w:ascii="Times New Roman" w:eastAsia="Times New Roman" w:hAnsi="Times New Roman" w:cs="Times New Roman"/>
          <w:sz w:val="24"/>
          <w:szCs w:val="24"/>
        </w:rPr>
        <w:t>Technology (</w:t>
      </w:r>
      <w:r w:rsidR="00D67990" w:rsidRPr="00393328">
        <w:rPr>
          <w:rFonts w:ascii="Times New Roman" w:eastAsia="Times New Roman" w:hAnsi="Times New Roman" w:cs="Times New Roman"/>
          <w:sz w:val="24"/>
          <w:szCs w:val="24"/>
        </w:rPr>
        <w:t>advances</w:t>
      </w:r>
      <w:r w:rsidR="0007447F" w:rsidRPr="00393328">
        <w:rPr>
          <w:rFonts w:ascii="Times New Roman" w:eastAsia="Times New Roman" w:hAnsi="Times New Roman" w:cs="Times New Roman"/>
          <w:sz w:val="24"/>
          <w:szCs w:val="24"/>
        </w:rPr>
        <w:t xml:space="preserve"> of, and the issues with)</w:t>
      </w:r>
    </w:p>
    <w:p w:rsidR="00393328" w:rsidRPr="00393328" w:rsidRDefault="00393328" w:rsidP="00393328">
      <w:pPr>
        <w:pStyle w:val="NormalWeb"/>
        <w:shd w:val="clear" w:color="auto" w:fill="FFFFFF"/>
        <w:spacing w:after="0"/>
        <w:rPr>
          <w:color w:val="666666"/>
        </w:rPr>
      </w:pPr>
      <w:r w:rsidRPr="00393328">
        <w:rPr>
          <w:color w:val="666666"/>
          <w:lang/>
        </w:rPr>
        <w:t xml:space="preserve">Nursing informatics (NI) is a specialty that integrates nursing science, computer science and information science to manage and communicate data, information, knowledge Addison in nursing practices. -There is a perception that technology will lead to fewer errors than strategies that focus on staff performance; however, technology may in some circumstances lead to more errors. This is particularly true when the technology fails to take into account end users, increases in staff time, replicates an already bad process or is implemented with insufficient training. Only 10 percent of physician and 20-25 of hospitals have impended </w:t>
      </w:r>
      <w:proofErr w:type="spellStart"/>
      <w:r w:rsidRPr="00393328">
        <w:rPr>
          <w:color w:val="666666"/>
          <w:lang/>
        </w:rPr>
        <w:t>emrs</w:t>
      </w:r>
      <w:proofErr w:type="spellEnd"/>
      <w:r w:rsidRPr="00393328">
        <w:rPr>
          <w:color w:val="666666"/>
          <w:lang/>
        </w:rPr>
        <w:t xml:space="preserve">. </w:t>
      </w:r>
      <w:proofErr w:type="gramStart"/>
      <w:r w:rsidRPr="00393328">
        <w:rPr>
          <w:color w:val="666666"/>
          <w:lang/>
        </w:rPr>
        <w:t>Technology to improve available not freely used.</w:t>
      </w:r>
      <w:proofErr w:type="gramEnd"/>
    </w:p>
    <w:p w:rsidR="00393328" w:rsidRPr="00393328" w:rsidRDefault="00393328" w:rsidP="00393328">
      <w:pPr>
        <w:pStyle w:val="NormalWeb"/>
        <w:shd w:val="clear" w:color="auto" w:fill="FFFFFF"/>
        <w:spacing w:after="0"/>
        <w:rPr>
          <w:color w:val="666666"/>
        </w:rPr>
      </w:pPr>
      <w:r w:rsidRPr="00393328">
        <w:rPr>
          <w:color w:val="666666"/>
          <w:lang/>
        </w:rPr>
        <w:t xml:space="preserve">-NI has impacted stimulation, allowing faculty to create complex learning scenarios that use the computer and computerized equipment. Student expect greater use of </w:t>
      </w:r>
      <w:proofErr w:type="spellStart"/>
      <w:r w:rsidRPr="00393328">
        <w:rPr>
          <w:color w:val="666666"/>
          <w:lang/>
        </w:rPr>
        <w:t>ni</w:t>
      </w:r>
      <w:proofErr w:type="spellEnd"/>
      <w:r w:rsidRPr="00393328">
        <w:rPr>
          <w:color w:val="666666"/>
          <w:lang/>
        </w:rPr>
        <w:t xml:space="preserve"> as they use it more in personal lives, like </w:t>
      </w:r>
      <w:proofErr w:type="spellStart"/>
      <w:r w:rsidRPr="00393328">
        <w:rPr>
          <w:color w:val="666666"/>
          <w:lang/>
        </w:rPr>
        <w:t>ipods</w:t>
      </w:r>
      <w:proofErr w:type="spellEnd"/>
      <w:r w:rsidRPr="00393328">
        <w:rPr>
          <w:color w:val="666666"/>
          <w:lang/>
        </w:rPr>
        <w:t xml:space="preserve">, face books, mobile phones etc. These methods can be used to increase student factuality communication and student-facility supervision in clinical area. Nursing research use </w:t>
      </w:r>
      <w:proofErr w:type="spellStart"/>
      <w:proofErr w:type="gramStart"/>
      <w:r w:rsidRPr="00393328">
        <w:rPr>
          <w:color w:val="666666"/>
          <w:lang/>
        </w:rPr>
        <w:t>ni</w:t>
      </w:r>
      <w:proofErr w:type="spellEnd"/>
      <w:proofErr w:type="gramEnd"/>
      <w:r w:rsidRPr="00393328">
        <w:rPr>
          <w:color w:val="666666"/>
          <w:lang/>
        </w:rPr>
        <w:t xml:space="preserve"> in data collection and analysis - saves time and improves the quality of data collection and analysis. </w:t>
      </w:r>
    </w:p>
    <w:p w:rsidR="00393328" w:rsidRPr="00B40A88" w:rsidRDefault="00393328" w:rsidP="00393328">
      <w:pPr>
        <w:spacing w:after="0" w:line="480" w:lineRule="auto"/>
        <w:rPr>
          <w:rFonts w:ascii="Times New Roman" w:eastAsia="Times New Roman" w:hAnsi="Times New Roman" w:cs="Times New Roman"/>
          <w:sz w:val="24"/>
          <w:szCs w:val="24"/>
        </w:rPr>
      </w:pPr>
    </w:p>
    <w:p w:rsidR="0007447F" w:rsidRDefault="00B53704" w:rsidP="004C2EF4">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10 </w:t>
      </w:r>
      <w:r w:rsidR="0007447F" w:rsidRPr="00B40A88">
        <w:rPr>
          <w:rFonts w:ascii="Times New Roman" w:eastAsia="Times New Roman" w:hAnsi="Times New Roman" w:cs="Times New Roman"/>
          <w:sz w:val="24"/>
          <w:szCs w:val="24"/>
        </w:rPr>
        <w:t xml:space="preserve">Nursing research: there are questions on this including an essay question. </w:t>
      </w:r>
      <w:proofErr w:type="gramStart"/>
      <w:r w:rsidR="0007447F" w:rsidRPr="00B40A88">
        <w:rPr>
          <w:rFonts w:ascii="Times New Roman" w:eastAsia="Times New Roman" w:hAnsi="Times New Roman" w:cs="Times New Roman"/>
          <w:sz w:val="24"/>
          <w:szCs w:val="24"/>
        </w:rPr>
        <w:t>you</w:t>
      </w:r>
      <w:proofErr w:type="gramEnd"/>
      <w:r w:rsidR="0007447F" w:rsidRPr="00B40A88">
        <w:rPr>
          <w:rFonts w:ascii="Times New Roman" w:eastAsia="Times New Roman" w:hAnsi="Times New Roman" w:cs="Times New Roman"/>
          <w:sz w:val="24"/>
          <w:szCs w:val="24"/>
        </w:rPr>
        <w:t xml:space="preserve"> will need to be able to articulate the purpose and focus of nursing research</w:t>
      </w:r>
    </w:p>
    <w:p w:rsidR="004C2EF4" w:rsidRDefault="004C2EF4" w:rsidP="004C2EF4">
      <w:pPr>
        <w:pStyle w:val="ListParagraph"/>
      </w:pPr>
      <w:r w:rsidRPr="00227B9E">
        <w:rPr>
          <w:color w:val="FF0000"/>
        </w:rPr>
        <w:t>Nursing Research</w:t>
      </w:r>
      <w:r>
        <w:t>: a methodological examination that uses regimented techniques to resolve questions or decipher dilemmas</w:t>
      </w:r>
    </w:p>
    <w:p w:rsidR="004C2EF4" w:rsidRDefault="004C2EF4" w:rsidP="004C2EF4">
      <w:pPr>
        <w:pStyle w:val="ListParagraph"/>
        <w:numPr>
          <w:ilvl w:val="0"/>
          <w:numId w:val="8"/>
        </w:numPr>
        <w:spacing w:after="200" w:line="276" w:lineRule="auto"/>
      </w:pPr>
      <w:r>
        <w:t>Major purpose: to expand nursing knowledge to improve patient care that nurses provide</w:t>
      </w:r>
    </w:p>
    <w:p w:rsidR="004C2EF4" w:rsidRDefault="004C2EF4" w:rsidP="004C2EF4">
      <w:pPr>
        <w:pStyle w:val="ListParagraph"/>
        <w:numPr>
          <w:ilvl w:val="0"/>
          <w:numId w:val="8"/>
        </w:numPr>
        <w:spacing w:after="200" w:line="276" w:lineRule="auto"/>
      </w:pPr>
      <w:r w:rsidRPr="00227B9E">
        <w:rPr>
          <w:color w:val="FF0000"/>
        </w:rPr>
        <w:t>Basic</w:t>
      </w:r>
      <w:r>
        <w:t xml:space="preserve"> </w:t>
      </w:r>
      <w:r w:rsidRPr="00227B9E">
        <w:rPr>
          <w:color w:val="FF0000"/>
        </w:rPr>
        <w:t>Research</w:t>
      </w:r>
      <w:r>
        <w:t>: done to gain knowledge for knowledge's sake</w:t>
      </w:r>
    </w:p>
    <w:p w:rsidR="004C2EF4" w:rsidRDefault="004C2EF4" w:rsidP="004C2EF4">
      <w:pPr>
        <w:pStyle w:val="ListParagraph"/>
        <w:numPr>
          <w:ilvl w:val="0"/>
          <w:numId w:val="8"/>
        </w:numPr>
        <w:spacing w:after="200" w:line="276" w:lineRule="auto"/>
      </w:pPr>
      <w:r>
        <w:t>Steps: 1- State the research problem/question</w:t>
      </w:r>
    </w:p>
    <w:p w:rsidR="004C2EF4" w:rsidRDefault="004C2EF4" w:rsidP="004C2EF4">
      <w:pPr>
        <w:pStyle w:val="ListParagraph"/>
      </w:pPr>
      <w:r>
        <w:t xml:space="preserve">           2-describe the purpose of the study</w:t>
      </w:r>
    </w:p>
    <w:p w:rsidR="004C2EF4" w:rsidRDefault="004C2EF4" w:rsidP="004C2EF4">
      <w:pPr>
        <w:pStyle w:val="ListParagraph"/>
      </w:pPr>
      <w:r>
        <w:t xml:space="preserve">           3-review the literature</w:t>
      </w:r>
    </w:p>
    <w:p w:rsidR="004C2EF4" w:rsidRDefault="004C2EF4" w:rsidP="004C2EF4">
      <w:pPr>
        <w:pStyle w:val="ListParagraph"/>
      </w:pPr>
      <w:r>
        <w:t xml:space="preserve">           4-apply a theoretical framework</w:t>
      </w:r>
    </w:p>
    <w:p w:rsidR="004C2EF4" w:rsidRDefault="004C2EF4" w:rsidP="004C2EF4">
      <w:pPr>
        <w:pStyle w:val="ListParagraph"/>
      </w:pPr>
      <w:r>
        <w:t xml:space="preserve">           5-formulate hypotheses and variables</w:t>
      </w:r>
    </w:p>
    <w:p w:rsidR="004C2EF4" w:rsidRDefault="004C2EF4" w:rsidP="004C2EF4">
      <w:pPr>
        <w:pStyle w:val="ListParagraph"/>
      </w:pPr>
      <w:r>
        <w:t xml:space="preserve">           6-describe the research design: data collection methods</w:t>
      </w:r>
    </w:p>
    <w:p w:rsidR="004C2EF4" w:rsidRDefault="004C2EF4" w:rsidP="004C2EF4">
      <w:pPr>
        <w:pStyle w:val="ListParagraph"/>
      </w:pPr>
      <w:r>
        <w:t xml:space="preserve">           7-select setting and the sample and ensure that ethical requirements are met</w:t>
      </w:r>
    </w:p>
    <w:p w:rsidR="004C2EF4" w:rsidRDefault="004C2EF4" w:rsidP="004C2EF4">
      <w:pPr>
        <w:pStyle w:val="ListParagraph"/>
      </w:pPr>
      <w:r>
        <w:t xml:space="preserve">           8-collect the data</w:t>
      </w:r>
    </w:p>
    <w:p w:rsidR="004C2EF4" w:rsidRDefault="004C2EF4" w:rsidP="004C2EF4">
      <w:pPr>
        <w:pStyle w:val="ListParagraph"/>
      </w:pPr>
      <w:r>
        <w:t xml:space="preserve">           9-analyze the data</w:t>
      </w:r>
    </w:p>
    <w:p w:rsidR="004C2EF4" w:rsidRDefault="004C2EF4" w:rsidP="004C2EF4">
      <w:pPr>
        <w:pStyle w:val="ListParagraph"/>
      </w:pPr>
      <w:r>
        <w:t xml:space="preserve">           10-report on the findings/results</w:t>
      </w:r>
    </w:p>
    <w:p w:rsidR="004C2EF4" w:rsidRDefault="004C2EF4" w:rsidP="004C2EF4">
      <w:pPr>
        <w:pStyle w:val="ListParagraph"/>
        <w:numPr>
          <w:ilvl w:val="0"/>
          <w:numId w:val="9"/>
        </w:numPr>
        <w:spacing w:after="200" w:line="276" w:lineRule="auto"/>
      </w:pPr>
      <w:r>
        <w:t>1946 Division of Nursing was created on the federal level and nursing research was formalized</w:t>
      </w:r>
    </w:p>
    <w:p w:rsidR="004C2EF4" w:rsidRDefault="004C2EF4" w:rsidP="004C2EF4">
      <w:pPr>
        <w:pStyle w:val="ListParagraph"/>
        <w:numPr>
          <w:ilvl w:val="0"/>
          <w:numId w:val="9"/>
        </w:numPr>
        <w:spacing w:after="200" w:line="276" w:lineRule="auto"/>
      </w:pPr>
      <w:r>
        <w:t>1985 creation of the National Center of Nursing Research at the National Institutes of Health</w:t>
      </w:r>
    </w:p>
    <w:p w:rsidR="004C2EF4" w:rsidRDefault="004C2EF4" w:rsidP="004C2EF4">
      <w:pPr>
        <w:pStyle w:val="ListParagraph"/>
        <w:numPr>
          <w:ilvl w:val="0"/>
          <w:numId w:val="9"/>
        </w:numPr>
        <w:spacing w:after="200" w:line="276" w:lineRule="auto"/>
      </w:pPr>
      <w:r w:rsidRPr="00227B9E">
        <w:rPr>
          <w:color w:val="FF0000"/>
        </w:rPr>
        <w:t>Evidence-Based Practice</w:t>
      </w:r>
      <w:r w:rsidRPr="00227B9E">
        <w:t>: major initiative to increase the use of best practice or evidence in making clinical decisions</w:t>
      </w:r>
      <w:r>
        <w:t xml:space="preserve"> (Requires that nurses integrate best research with clinical expertise and patient values for optimum care)</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Default="00B53704" w:rsidP="00150C15">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11 </w:t>
      </w:r>
      <w:r w:rsidR="0007447F" w:rsidRPr="00B40A88">
        <w:rPr>
          <w:rFonts w:ascii="Times New Roman" w:eastAsia="Times New Roman" w:hAnsi="Times New Roman" w:cs="Times New Roman"/>
          <w:sz w:val="24"/>
          <w:szCs w:val="24"/>
        </w:rPr>
        <w:t>The image of nursing (know all about it</w:t>
      </w:r>
      <w:r w:rsidR="00D85D4C" w:rsidRPr="00B40A88">
        <w:rPr>
          <w:rFonts w:ascii="Times New Roman" w:eastAsia="Times New Roman" w:hAnsi="Times New Roman" w:cs="Times New Roman"/>
          <w:sz w:val="24"/>
          <w:szCs w:val="24"/>
        </w:rPr>
        <w:t>)</w:t>
      </w:r>
    </w:p>
    <w:p w:rsidR="00150C15" w:rsidRDefault="00150C15" w:rsidP="00150C15">
      <w:pPr>
        <w:spacing w:after="0" w:line="240" w:lineRule="auto"/>
        <w:rPr>
          <w:rFonts w:ascii="Times New Roman" w:eastAsia="Times New Roman" w:hAnsi="Times New Roman" w:cs="Times New Roman"/>
          <w:sz w:val="24"/>
          <w:szCs w:val="24"/>
        </w:rPr>
      </w:pPr>
    </w:p>
    <w:p w:rsidR="00150C15" w:rsidRPr="00B40A88" w:rsidRDefault="00150C15" w:rsidP="00CE0CB9">
      <w:pPr>
        <w:spacing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12 </w:t>
      </w:r>
      <w:r w:rsidR="0007447F" w:rsidRPr="00B40A88">
        <w:rPr>
          <w:rFonts w:ascii="Times New Roman" w:eastAsia="Times New Roman" w:hAnsi="Times New Roman" w:cs="Times New Roman"/>
          <w:sz w:val="24"/>
          <w:szCs w:val="24"/>
        </w:rPr>
        <w:t>The history of nursing schools....where they started, the various types of programs who has the largest number of graduates etc and how  nursing education impacts the quality of nursing education</w:t>
      </w:r>
    </w:p>
    <w:p w:rsidR="0007447F" w:rsidRPr="00B40A88" w:rsidRDefault="0007447F" w:rsidP="00741FA6">
      <w:pPr>
        <w:spacing w:after="0"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13 </w:t>
      </w:r>
      <w:r w:rsidR="0007447F" w:rsidRPr="00B40A88">
        <w:rPr>
          <w:rFonts w:ascii="Times New Roman" w:eastAsia="Times New Roman" w:hAnsi="Times New Roman" w:cs="Times New Roman"/>
          <w:sz w:val="24"/>
          <w:szCs w:val="24"/>
        </w:rPr>
        <w:t>Nursing competencies, psychomotor skills, standards and decision-making</w:t>
      </w:r>
    </w:p>
    <w:p w:rsidR="0007447F" w:rsidRPr="00B40A88" w:rsidRDefault="0007447F" w:rsidP="00741FA6">
      <w:pPr>
        <w:spacing w:after="0" w:line="240" w:lineRule="auto"/>
        <w:rPr>
          <w:rFonts w:ascii="Times New Roman" w:eastAsia="Times New Roman" w:hAnsi="Times New Roman" w:cs="Times New Roman"/>
          <w:sz w:val="24"/>
          <w:szCs w:val="24"/>
        </w:rPr>
      </w:pPr>
    </w:p>
    <w:p w:rsidR="0007447F" w:rsidRPr="00B40A88" w:rsidRDefault="0007447F" w:rsidP="00741FA6">
      <w:pPr>
        <w:spacing w:after="0" w:line="480" w:lineRule="auto"/>
        <w:rPr>
          <w:rFonts w:ascii="Times New Roman" w:eastAsia="Times New Roman" w:hAnsi="Times New Roman" w:cs="Times New Roman"/>
          <w:sz w:val="24"/>
          <w:szCs w:val="24"/>
        </w:rPr>
      </w:pPr>
    </w:p>
    <w:p w:rsidR="0007447F" w:rsidRPr="00B40A88" w:rsidRDefault="00B53704"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14 </w:t>
      </w:r>
      <w:r w:rsidR="0007447F" w:rsidRPr="00B40A88">
        <w:rPr>
          <w:rFonts w:ascii="Times New Roman" w:eastAsia="Times New Roman" w:hAnsi="Times New Roman" w:cs="Times New Roman"/>
          <w:sz w:val="24"/>
          <w:szCs w:val="24"/>
        </w:rPr>
        <w:t xml:space="preserve">What is the best source (according to your book) on where to find the best information on a nursing </w:t>
      </w:r>
      <w:proofErr w:type="gramStart"/>
      <w:r w:rsidR="0007447F" w:rsidRPr="00B40A88">
        <w:rPr>
          <w:rFonts w:ascii="Times New Roman" w:eastAsia="Times New Roman" w:hAnsi="Times New Roman" w:cs="Times New Roman"/>
          <w:sz w:val="24"/>
          <w:szCs w:val="24"/>
        </w:rPr>
        <w:t>program</w:t>
      </w:r>
      <w:proofErr w:type="gramEnd"/>
    </w:p>
    <w:p w:rsidR="0007447F" w:rsidRPr="00B40A88" w:rsidRDefault="0007447F" w:rsidP="00741FA6">
      <w:pPr>
        <w:spacing w:after="0" w:line="480" w:lineRule="auto"/>
        <w:rPr>
          <w:rFonts w:ascii="Times New Roman" w:hAnsi="Times New Roman" w:cs="Times New Roman"/>
          <w:sz w:val="24"/>
          <w:szCs w:val="24"/>
        </w:rPr>
      </w:pPr>
    </w:p>
    <w:p w:rsidR="0007447F" w:rsidRPr="00B40A88" w:rsidRDefault="0007447F" w:rsidP="004C2EF4">
      <w:pPr>
        <w:spacing w:after="0" w:line="480" w:lineRule="auto"/>
        <w:rPr>
          <w:rFonts w:ascii="Times New Roman" w:hAnsi="Times New Roman" w:cs="Times New Roman"/>
          <w:sz w:val="24"/>
          <w:szCs w:val="24"/>
        </w:rPr>
      </w:pPr>
    </w:p>
    <w:p w:rsidR="0007447F" w:rsidRDefault="00B53704" w:rsidP="004C2EF4">
      <w:pPr>
        <w:spacing w:after="0" w:line="48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 xml:space="preserve">15 </w:t>
      </w:r>
      <w:r w:rsidR="0007447F" w:rsidRPr="00B40A88">
        <w:rPr>
          <w:rFonts w:ascii="Times New Roman" w:eastAsia="Times New Roman" w:hAnsi="Times New Roman" w:cs="Times New Roman"/>
          <w:sz w:val="24"/>
          <w:szCs w:val="24"/>
        </w:rPr>
        <w:t>Distance education in relation to nursing education.</w:t>
      </w:r>
      <w:proofErr w:type="gramEnd"/>
    </w:p>
    <w:p w:rsidR="004C2EF4" w:rsidRDefault="004C2EF4" w:rsidP="004C2EF4">
      <w:pPr>
        <w:pStyle w:val="ListParagraph"/>
        <w:numPr>
          <w:ilvl w:val="0"/>
          <w:numId w:val="10"/>
        </w:numPr>
        <w:spacing w:line="276" w:lineRule="auto"/>
      </w:pPr>
      <w:r w:rsidRPr="00B408DE">
        <w:rPr>
          <w:color w:val="FF0000"/>
        </w:rPr>
        <w:t>Distance Education</w:t>
      </w:r>
      <w:r>
        <w:t>: a set of teaching and/or learning strategies to meet the learning needs of students separate from the traditional classroom and sometimes from traditional roles of faculty.</w:t>
      </w:r>
    </w:p>
    <w:p w:rsidR="004C2EF4" w:rsidRDefault="004C2EF4" w:rsidP="004C2EF4">
      <w:pPr>
        <w:pStyle w:val="ListParagraph"/>
        <w:numPr>
          <w:ilvl w:val="0"/>
          <w:numId w:val="10"/>
        </w:numPr>
        <w:spacing w:after="200" w:line="276" w:lineRule="auto"/>
      </w:pPr>
      <w:r>
        <w:t xml:space="preserve">Common distance education technologies: email, fax, </w:t>
      </w:r>
      <w:proofErr w:type="spellStart"/>
      <w:r>
        <w:t>audiotaped</w:t>
      </w:r>
      <w:proofErr w:type="spellEnd"/>
      <w:r>
        <w:t xml:space="preserve"> instruction, </w:t>
      </w:r>
      <w:proofErr w:type="spellStart"/>
      <w:r>
        <w:t>aduiocassette</w:t>
      </w:r>
      <w:proofErr w:type="spellEnd"/>
      <w:r>
        <w:t>, conference by phone, CD-ROM, interactive television, desktop video conference, and internet-based programming</w:t>
      </w:r>
    </w:p>
    <w:p w:rsidR="004C2EF4" w:rsidRDefault="004C2EF4" w:rsidP="004C2EF4">
      <w:pPr>
        <w:pStyle w:val="ListParagraph"/>
        <w:numPr>
          <w:ilvl w:val="0"/>
          <w:numId w:val="10"/>
        </w:numPr>
        <w:spacing w:after="200" w:line="276" w:lineRule="auto"/>
      </w:pPr>
      <w:r>
        <w:t>Most common and growing method is online courses</w:t>
      </w:r>
    </w:p>
    <w:p w:rsidR="004C2EF4" w:rsidRDefault="004C2EF4" w:rsidP="004C2EF4">
      <w:pPr>
        <w:pStyle w:val="ListParagraph"/>
        <w:numPr>
          <w:ilvl w:val="0"/>
          <w:numId w:val="10"/>
        </w:numPr>
        <w:spacing w:after="200" w:line="276" w:lineRule="auto"/>
      </w:pPr>
      <w:r>
        <w:t>With distance education the program must provide/make available resources (registration, library access, student affairs support, and technology support 24/7)</w:t>
      </w:r>
    </w:p>
    <w:p w:rsidR="004C2EF4" w:rsidRDefault="004C2EF4" w:rsidP="004C2EF4">
      <w:pPr>
        <w:pStyle w:val="ListParagraph"/>
        <w:numPr>
          <w:ilvl w:val="0"/>
          <w:numId w:val="10"/>
        </w:numPr>
        <w:spacing w:after="200" w:line="276" w:lineRule="auto"/>
      </w:pPr>
      <w:r>
        <w:t>e-books</w:t>
      </w:r>
    </w:p>
    <w:p w:rsidR="004C2EF4" w:rsidRDefault="004C2EF4" w:rsidP="004C2EF4">
      <w:pPr>
        <w:pStyle w:val="ListParagraph"/>
        <w:numPr>
          <w:ilvl w:val="0"/>
          <w:numId w:val="10"/>
        </w:numPr>
        <w:spacing w:after="200" w:line="276" w:lineRule="auto"/>
      </w:pPr>
      <w:r>
        <w:t>classrooms may not be so critical for many nursing courses in the future</w:t>
      </w:r>
    </w:p>
    <w:p w:rsidR="004C2EF4" w:rsidRDefault="004C2EF4" w:rsidP="004C2EF4">
      <w:pPr>
        <w:pStyle w:val="ListParagraph"/>
        <w:numPr>
          <w:ilvl w:val="0"/>
          <w:numId w:val="10"/>
        </w:numPr>
        <w:spacing w:after="200" w:line="276" w:lineRule="auto"/>
      </w:pPr>
      <w:r>
        <w:t>Patient simulators (allows nursing students to practice and make mistakes without harming a real patient)</w:t>
      </w:r>
    </w:p>
    <w:p w:rsidR="004C2EF4" w:rsidRPr="00B40A88" w:rsidRDefault="004C2EF4" w:rsidP="00CE0CB9">
      <w:pPr>
        <w:spacing w:after="105"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Default="00B53704" w:rsidP="00741FA6">
      <w:pPr>
        <w:spacing w:after="0" w:line="24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16</w:t>
      </w:r>
      <w:r w:rsidR="0007447F" w:rsidRPr="00B40A88">
        <w:rPr>
          <w:rFonts w:ascii="Times New Roman" w:eastAsia="Times New Roman" w:hAnsi="Times New Roman" w:cs="Times New Roman"/>
          <w:sz w:val="24"/>
          <w:szCs w:val="24"/>
        </w:rPr>
        <w:t xml:space="preserve">Medicaid, </w:t>
      </w:r>
      <w:r w:rsidR="00D67990" w:rsidRPr="00B40A88">
        <w:rPr>
          <w:rFonts w:ascii="Times New Roman" w:eastAsia="Times New Roman" w:hAnsi="Times New Roman" w:cs="Times New Roman"/>
          <w:sz w:val="24"/>
          <w:szCs w:val="24"/>
        </w:rPr>
        <w:t>Medicare</w:t>
      </w:r>
      <w:r w:rsidR="0007447F" w:rsidRPr="00B40A88">
        <w:rPr>
          <w:rFonts w:ascii="Times New Roman" w:eastAsia="Times New Roman" w:hAnsi="Times New Roman" w:cs="Times New Roman"/>
          <w:sz w:val="24"/>
          <w:szCs w:val="24"/>
        </w:rPr>
        <w:t>, insurance co-pays (deductibles) etc.</w:t>
      </w:r>
      <w:proofErr w:type="gramEnd"/>
      <w:r w:rsidR="0007447F" w:rsidRPr="00B40A88">
        <w:rPr>
          <w:rFonts w:ascii="Times New Roman" w:eastAsia="Times New Roman" w:hAnsi="Times New Roman" w:cs="Times New Roman"/>
          <w:sz w:val="24"/>
          <w:szCs w:val="24"/>
        </w:rPr>
        <w:t xml:space="preserve"> Know it</w:t>
      </w:r>
    </w:p>
    <w:p w:rsidR="00741FA6" w:rsidRPr="00B40A88" w:rsidRDefault="00741FA6" w:rsidP="00741FA6">
      <w:pPr>
        <w:spacing w:after="0" w:line="240" w:lineRule="auto"/>
        <w:rPr>
          <w:rFonts w:ascii="Times New Roman" w:eastAsia="Times New Roman" w:hAnsi="Times New Roman" w:cs="Times New Roman"/>
          <w:sz w:val="24"/>
          <w:szCs w:val="24"/>
        </w:rPr>
      </w:pPr>
    </w:p>
    <w:p w:rsidR="0007447F" w:rsidRPr="00B40A88" w:rsidRDefault="0007447F" w:rsidP="00741FA6">
      <w:pPr>
        <w:spacing w:after="0"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393328" w:rsidRPr="00393328" w:rsidRDefault="00B53704" w:rsidP="00393328">
      <w:pPr>
        <w:spacing w:after="0" w:line="240" w:lineRule="auto"/>
        <w:rPr>
          <w:rFonts w:ascii="Times New Roman" w:eastAsia="Times New Roman" w:hAnsi="Times New Roman" w:cs="Times New Roman"/>
          <w:sz w:val="24"/>
          <w:szCs w:val="24"/>
        </w:rPr>
      </w:pPr>
      <w:r w:rsidRPr="00393328">
        <w:rPr>
          <w:rFonts w:ascii="Times New Roman" w:eastAsia="Times New Roman" w:hAnsi="Times New Roman" w:cs="Times New Roman"/>
          <w:sz w:val="24"/>
          <w:szCs w:val="24"/>
        </w:rPr>
        <w:t xml:space="preserve">17 </w:t>
      </w:r>
      <w:r w:rsidR="00741FA6">
        <w:rPr>
          <w:rFonts w:ascii="Times New Roman" w:eastAsia="Times New Roman" w:hAnsi="Times New Roman" w:cs="Times New Roman"/>
          <w:sz w:val="24"/>
          <w:szCs w:val="24"/>
        </w:rPr>
        <w:t>Ethics</w:t>
      </w:r>
      <w:r w:rsidR="0007447F" w:rsidRPr="00393328">
        <w:rPr>
          <w:rFonts w:ascii="Times New Roman" w:eastAsia="Times New Roman" w:hAnsi="Times New Roman" w:cs="Times New Roman"/>
          <w:sz w:val="24"/>
          <w:szCs w:val="24"/>
        </w:rPr>
        <w:t>: dilemmas, decision making, source of ethics for nurses (code of ethics) standards of</w:t>
      </w:r>
      <w:r w:rsidR="00393328" w:rsidRPr="00393328">
        <w:rPr>
          <w:rFonts w:ascii="Times New Roman" w:eastAsia="Times New Roman" w:hAnsi="Times New Roman" w:cs="Times New Roman"/>
          <w:sz w:val="24"/>
          <w:szCs w:val="24"/>
        </w:rPr>
        <w:t xml:space="preserve"> care, etc know all about it!!</w:t>
      </w:r>
    </w:p>
    <w:p w:rsidR="00393328" w:rsidRPr="00393328" w:rsidRDefault="00393328" w:rsidP="00393328">
      <w:pPr>
        <w:shd w:val="clear" w:color="auto" w:fill="FFFFFF"/>
        <w:spacing w:after="0" w:line="240" w:lineRule="auto"/>
        <w:rPr>
          <w:rFonts w:ascii="Times New Roman" w:eastAsia="Times New Roman" w:hAnsi="Times New Roman" w:cs="Times New Roman"/>
          <w:color w:val="666666"/>
          <w:sz w:val="24"/>
          <w:szCs w:val="24"/>
        </w:rPr>
      </w:pPr>
      <w:r w:rsidRPr="00393328">
        <w:rPr>
          <w:rFonts w:ascii="Times New Roman" w:eastAsia="Times New Roman" w:hAnsi="Times New Roman" w:cs="Times New Roman"/>
          <w:color w:val="666666"/>
          <w:sz w:val="24"/>
          <w:szCs w:val="24"/>
          <w:lang/>
        </w:rPr>
        <w:t xml:space="preserve">The code of ethics for nurses- Assists the profession in controlling its practice. The code “lists </w:t>
      </w:r>
      <w:proofErr w:type="gramStart"/>
      <w:r w:rsidRPr="00393328">
        <w:rPr>
          <w:rFonts w:ascii="Times New Roman" w:eastAsia="Times New Roman" w:hAnsi="Times New Roman" w:cs="Times New Roman"/>
          <w:color w:val="666666"/>
          <w:sz w:val="24"/>
          <w:szCs w:val="24"/>
          <w:lang/>
        </w:rPr>
        <w:t>a provisions</w:t>
      </w:r>
      <w:proofErr w:type="gramEnd"/>
      <w:r w:rsidRPr="00393328">
        <w:rPr>
          <w:rFonts w:ascii="Times New Roman" w:eastAsia="Times New Roman" w:hAnsi="Times New Roman" w:cs="Times New Roman"/>
          <w:color w:val="666666"/>
          <w:sz w:val="24"/>
          <w:szCs w:val="24"/>
          <w:lang/>
        </w:rPr>
        <w:t xml:space="preserve"> that makes explicit the primary goals, values and obligations of the profession. Implementation of this code is </w:t>
      </w:r>
      <w:proofErr w:type="gramStart"/>
      <w:r w:rsidRPr="00393328">
        <w:rPr>
          <w:rFonts w:ascii="Times New Roman" w:eastAsia="Times New Roman" w:hAnsi="Times New Roman" w:cs="Times New Roman"/>
          <w:color w:val="666666"/>
          <w:sz w:val="24"/>
          <w:szCs w:val="24"/>
          <w:lang/>
        </w:rPr>
        <w:t>a an</w:t>
      </w:r>
      <w:proofErr w:type="gramEnd"/>
      <w:r w:rsidRPr="00393328">
        <w:rPr>
          <w:rFonts w:ascii="Times New Roman" w:eastAsia="Times New Roman" w:hAnsi="Times New Roman" w:cs="Times New Roman"/>
          <w:color w:val="666666"/>
          <w:sz w:val="24"/>
          <w:szCs w:val="24"/>
          <w:lang/>
        </w:rPr>
        <w:t xml:space="preserve"> important part of nursing’s contract with society. Ethical decision making- about ethical dilemmas </w:t>
      </w:r>
      <w:proofErr w:type="gramStart"/>
      <w:r w:rsidRPr="00393328">
        <w:rPr>
          <w:rFonts w:ascii="Times New Roman" w:eastAsia="Times New Roman" w:hAnsi="Times New Roman" w:cs="Times New Roman"/>
          <w:color w:val="666666"/>
          <w:sz w:val="24"/>
          <w:szCs w:val="24"/>
          <w:lang/>
        </w:rPr>
        <w:t>A</w:t>
      </w:r>
      <w:proofErr w:type="gramEnd"/>
      <w:r w:rsidRPr="00393328">
        <w:rPr>
          <w:rFonts w:ascii="Times New Roman" w:eastAsia="Times New Roman" w:hAnsi="Times New Roman" w:cs="Times New Roman"/>
          <w:color w:val="666666"/>
          <w:sz w:val="24"/>
          <w:szCs w:val="24"/>
          <w:lang/>
        </w:rPr>
        <w:t xml:space="preserve"> ethical dilemma occurs when a person is forces to choose between two or more alternatives, none of which is ideal. Nurse needs to be involved but not the primary decision maker. Professional ethics - are a part of any occupation, and in nursing it is part of daily practice. </w:t>
      </w:r>
      <w:proofErr w:type="gramStart"/>
      <w:r w:rsidRPr="00393328">
        <w:rPr>
          <w:rFonts w:ascii="Times New Roman" w:eastAsia="Times New Roman" w:hAnsi="Times New Roman" w:cs="Times New Roman"/>
          <w:color w:val="666666"/>
          <w:sz w:val="24"/>
          <w:szCs w:val="24"/>
          <w:lang/>
        </w:rPr>
        <w:t>Organization ethics - corporate healthcare fraud and abuse.</w:t>
      </w:r>
      <w:proofErr w:type="gramEnd"/>
      <w:r w:rsidRPr="00393328">
        <w:rPr>
          <w:rFonts w:ascii="Times New Roman" w:eastAsia="Times New Roman" w:hAnsi="Times New Roman" w:cs="Times New Roman"/>
          <w:color w:val="666666"/>
          <w:sz w:val="24"/>
          <w:szCs w:val="24"/>
          <w:lang/>
        </w:rPr>
        <w:t xml:space="preserve"> ANA - individuals who become nurses are </w:t>
      </w:r>
      <w:proofErr w:type="gramStart"/>
      <w:r w:rsidRPr="00393328">
        <w:rPr>
          <w:rFonts w:ascii="Times New Roman" w:eastAsia="Times New Roman" w:hAnsi="Times New Roman" w:cs="Times New Roman"/>
          <w:color w:val="666666"/>
          <w:sz w:val="24"/>
          <w:szCs w:val="24"/>
          <w:lang/>
        </w:rPr>
        <w:t>expect</w:t>
      </w:r>
      <w:proofErr w:type="gramEnd"/>
      <w:r w:rsidRPr="00393328">
        <w:rPr>
          <w:rFonts w:ascii="Times New Roman" w:eastAsia="Times New Roman" w:hAnsi="Times New Roman" w:cs="Times New Roman"/>
          <w:color w:val="666666"/>
          <w:sz w:val="24"/>
          <w:szCs w:val="24"/>
          <w:lang/>
        </w:rPr>
        <w:t xml:space="preserve"> not only to adhere to the ideals and moral norms of the profession but also to embrace them as part of what it means to be a nurse. The ethical tradition of nursing is self-reflective, enduring and distinctive. A code of ethics makes explicit primary goals values, and obligations of the profession. Exhibit 6-1 list entire </w:t>
      </w:r>
      <w:proofErr w:type="spellStart"/>
      <w:r w:rsidRPr="00393328">
        <w:rPr>
          <w:rFonts w:ascii="Times New Roman" w:eastAsia="Times New Roman" w:hAnsi="Times New Roman" w:cs="Times New Roman"/>
          <w:color w:val="666666"/>
          <w:sz w:val="24"/>
          <w:szCs w:val="24"/>
          <w:lang/>
        </w:rPr>
        <w:t>ana</w:t>
      </w:r>
      <w:proofErr w:type="spellEnd"/>
      <w:r w:rsidRPr="00393328">
        <w:rPr>
          <w:rFonts w:ascii="Times New Roman" w:eastAsia="Times New Roman" w:hAnsi="Times New Roman" w:cs="Times New Roman"/>
          <w:color w:val="666666"/>
          <w:sz w:val="24"/>
          <w:szCs w:val="24"/>
          <w:lang/>
        </w:rPr>
        <w:t xml:space="preserve"> code of ethics p. 200</w:t>
      </w:r>
    </w:p>
    <w:p w:rsidR="00393328" w:rsidRPr="00393328" w:rsidRDefault="00393328" w:rsidP="00407C85">
      <w:pPr>
        <w:shd w:val="clear" w:color="auto" w:fill="FFFFFF"/>
        <w:spacing w:after="0" w:line="240" w:lineRule="auto"/>
        <w:rPr>
          <w:rFonts w:ascii="Trebuchet MS" w:eastAsia="Times New Roman" w:hAnsi="Trebuchet MS" w:cs="Times New Roman"/>
          <w:color w:val="CCCCCC"/>
          <w:sz w:val="28"/>
          <w:szCs w:val="28"/>
        </w:rPr>
      </w:pPr>
      <w:r w:rsidRPr="00393328">
        <w:rPr>
          <w:rFonts w:ascii="Trebuchet MS" w:eastAsia="Times New Roman" w:hAnsi="Trebuchet MS" w:cs="Times New Roman"/>
          <w:color w:val="CCCCCC"/>
          <w:sz w:val="28"/>
          <w:szCs w:val="28"/>
        </w:rPr>
        <w:t> </w:t>
      </w:r>
      <w:r w:rsidRPr="00393328">
        <w:rPr>
          <w:rFonts w:ascii="Trebuchet MS" w:eastAsia="Times New Roman" w:hAnsi="Trebuchet MS" w:cs="Times New Roman"/>
          <w:sz w:val="28"/>
          <w:szCs w:val="28"/>
        </w:rPr>
        <w:t> </w:t>
      </w:r>
      <w:r w:rsidR="00407C85">
        <w:rPr>
          <w:rFonts w:ascii="Trebuchet MS" w:eastAsia="Times New Roman" w:hAnsi="Trebuchet MS" w:cs="Times New Roman"/>
          <w:sz w:val="28"/>
          <w:szCs w:val="28"/>
        </w:rPr>
        <w:t>Another 17</w:t>
      </w:r>
    </w:p>
    <w:p w:rsidR="00407C85" w:rsidRDefault="00393328" w:rsidP="00407C85">
      <w:pPr>
        <w:spacing w:after="0" w:line="240" w:lineRule="auto"/>
        <w:rPr>
          <w:rFonts w:ascii="Times New Roman" w:eastAsia="Times New Roman" w:hAnsi="Times New Roman" w:cs="Times New Roman"/>
          <w:sz w:val="24"/>
          <w:szCs w:val="24"/>
        </w:rPr>
      </w:pPr>
      <w:r w:rsidRPr="00393328">
        <w:rPr>
          <w:rFonts w:ascii="Trebuchet MS" w:eastAsia="Times New Roman" w:hAnsi="Trebuchet MS" w:cs="Times New Roman"/>
          <w:sz w:val="28"/>
          <w:szCs w:val="28"/>
        </w:rPr>
        <w:t> </w:t>
      </w:r>
      <w:r w:rsidR="00407C85">
        <w:rPr>
          <w:rFonts w:ascii="Times New Roman" w:eastAsia="Times New Roman" w:hAnsi="Times New Roman" w:cs="Times New Roman"/>
          <w:sz w:val="24"/>
          <w:szCs w:val="24"/>
        </w:rPr>
        <w:t>Ethics VS morals</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Morals refer to an individual’s code of acceptable behavior, and they shape one’s values according to cultural influences. Ethic’s refers to a standardized code or guide to behaviors.  Morals are learned through growth and development, whereas ethics typically is learned through more organized systems.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principles: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Autonomy</w:t>
      </w:r>
      <w:r>
        <w:rPr>
          <w:rFonts w:ascii="Times New Roman" w:eastAsia="Times New Roman" w:hAnsi="Times New Roman" w:cs="Times New Roman"/>
          <w:sz w:val="24"/>
          <w:szCs w:val="24"/>
        </w:rPr>
        <w:t>: focuses on the patient’s right to make decisions about matters that impact the patient.</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Beneficence</w:t>
      </w:r>
      <w:r>
        <w:rPr>
          <w:rFonts w:ascii="Times New Roman" w:eastAsia="Times New Roman" w:hAnsi="Times New Roman" w:cs="Times New Roman"/>
          <w:sz w:val="24"/>
          <w:szCs w:val="24"/>
        </w:rPr>
        <w:t xml:space="preserve">: relates to doing something good and caring for the patient: more than physical care, but also involves awareness of the patient’s situation and needs.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Justice</w:t>
      </w:r>
      <w:r>
        <w:rPr>
          <w:rFonts w:ascii="Times New Roman" w:eastAsia="Times New Roman" w:hAnsi="Times New Roman" w:cs="Times New Roman"/>
          <w:sz w:val="24"/>
          <w:szCs w:val="24"/>
        </w:rPr>
        <w:t>: is about treating people fairly</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Veracity</w:t>
      </w:r>
      <w:r>
        <w:rPr>
          <w:rFonts w:ascii="Times New Roman" w:eastAsia="Times New Roman" w:hAnsi="Times New Roman" w:cs="Times New Roman"/>
          <w:sz w:val="24"/>
          <w:szCs w:val="24"/>
        </w:rPr>
        <w:t xml:space="preserve">: or truth. Example what information is the patient given during the informed consent process. Not giving them all the truth.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Ethical dilemmas (decision making): occurs when a person is forced to choose between two or more alternatives, none which is ideal.  1</w:t>
      </w:r>
      <w:r w:rsidRPr="00562326">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is to make sure the choice concern you.- Involvement  The 2</w:t>
      </w:r>
      <w:r w:rsidRPr="00562326">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is get the facts- assessment the 3</w:t>
      </w:r>
      <w:r w:rsidRPr="0056232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is develop a plan to deal with the </w:t>
      </w:r>
      <w:r>
        <w:rPr>
          <w:rFonts w:ascii="Times New Roman" w:eastAsia="Times New Roman" w:hAnsi="Times New Roman" w:cs="Times New Roman"/>
          <w:sz w:val="24"/>
          <w:szCs w:val="24"/>
        </w:rPr>
        <w:lastRenderedPageBreak/>
        <w:t>dilemma, and the 4</w:t>
      </w:r>
      <w:r w:rsidRPr="0056232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last is Implementation- during this the nurse must be the pt advocate even if the nurse does not agree with pt decision. </w:t>
      </w:r>
    </w:p>
    <w:p w:rsidR="00407C85" w:rsidRPr="00B40A88" w:rsidRDefault="00407C85" w:rsidP="00407C85">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3 types of codes: banner’s skills, respect, beneficence and justice.</w:t>
      </w:r>
    </w:p>
    <w:p w:rsidR="00393328" w:rsidRPr="00393328" w:rsidRDefault="00393328" w:rsidP="00407C85">
      <w:pPr>
        <w:spacing w:after="0" w:line="240" w:lineRule="auto"/>
        <w:rPr>
          <w:rFonts w:ascii="Trebuchet MS" w:eastAsia="Times New Roman" w:hAnsi="Trebuchet MS" w:cs="Times New Roman"/>
          <w:sz w:val="28"/>
          <w:szCs w:val="28"/>
        </w:rPr>
      </w:pPr>
    </w:p>
    <w:p w:rsidR="00393328" w:rsidRPr="00B40A88" w:rsidRDefault="00393328" w:rsidP="00407C85">
      <w:pPr>
        <w:spacing w:after="0" w:line="240" w:lineRule="auto"/>
        <w:rPr>
          <w:rFonts w:ascii="Times New Roman" w:eastAsia="Times New Roman" w:hAnsi="Times New Roman" w:cs="Times New Roman"/>
          <w:sz w:val="24"/>
          <w:szCs w:val="24"/>
        </w:rPr>
      </w:pPr>
    </w:p>
    <w:p w:rsidR="0007447F" w:rsidRPr="00B40A88" w:rsidRDefault="0007447F" w:rsidP="00407C85">
      <w:pPr>
        <w:spacing w:after="0" w:line="480" w:lineRule="auto"/>
        <w:rPr>
          <w:rFonts w:ascii="Times New Roman" w:hAnsi="Times New Roman" w:cs="Times New Roman"/>
          <w:b/>
          <w:sz w:val="24"/>
          <w:szCs w:val="24"/>
        </w:rPr>
      </w:pPr>
    </w:p>
    <w:p w:rsidR="0007447F" w:rsidRDefault="00B53704" w:rsidP="00A07C81">
      <w:pPr>
        <w:spacing w:after="105"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18 </w:t>
      </w:r>
      <w:r w:rsidR="0007447F" w:rsidRPr="00B40A88">
        <w:rPr>
          <w:rFonts w:ascii="Times New Roman" w:eastAsia="Times New Roman" w:hAnsi="Times New Roman" w:cs="Times New Roman"/>
          <w:sz w:val="24"/>
          <w:szCs w:val="24"/>
        </w:rPr>
        <w:t>Health care rationing</w:t>
      </w:r>
    </w:p>
    <w:p w:rsidR="00A07C81" w:rsidRDefault="00A07C81" w:rsidP="00A07C81">
      <w:pPr>
        <w:spacing w:after="105" w:line="240" w:lineRule="auto"/>
        <w:rPr>
          <w:rFonts w:ascii="Times New Roman" w:eastAsia="Times New Roman" w:hAnsi="Times New Roman" w:cs="Times New Roman"/>
          <w:sz w:val="24"/>
          <w:szCs w:val="24"/>
        </w:rPr>
      </w:pPr>
      <w:r w:rsidRPr="00844B04">
        <w:rPr>
          <w:rFonts w:ascii="Times New Roman" w:eastAsia="Times New Roman" w:hAnsi="Times New Roman" w:cs="Times New Roman"/>
          <w:b/>
          <w:sz w:val="24"/>
          <w:szCs w:val="24"/>
        </w:rPr>
        <w:t>Rationing</w:t>
      </w:r>
      <w:r>
        <w:rPr>
          <w:rFonts w:ascii="Times New Roman" w:eastAsia="Times New Roman" w:hAnsi="Times New Roman" w:cs="Times New Roman"/>
          <w:sz w:val="24"/>
          <w:szCs w:val="24"/>
        </w:rPr>
        <w:t xml:space="preserve"> is the systematic allocation of resources (</w:t>
      </w:r>
      <w:r w:rsidRPr="00844B04">
        <w:rPr>
          <w:rFonts w:ascii="Times New Roman" w:eastAsia="Times New Roman" w:hAnsi="Times New Roman" w:cs="Times New Roman"/>
          <w:b/>
          <w:sz w:val="24"/>
          <w:szCs w:val="24"/>
        </w:rPr>
        <w:t>typically limited resources</w:t>
      </w:r>
      <w:r>
        <w:rPr>
          <w:rFonts w:ascii="Times New Roman" w:eastAsia="Times New Roman" w:hAnsi="Times New Roman" w:cs="Times New Roman"/>
          <w:sz w:val="24"/>
          <w:szCs w:val="24"/>
        </w:rPr>
        <w:t xml:space="preserve">). The US does ration care, but does not do it formally. In the US the </w:t>
      </w:r>
      <w:r w:rsidRPr="00844B04">
        <w:rPr>
          <w:rFonts w:ascii="Times New Roman" w:eastAsia="Times New Roman" w:hAnsi="Times New Roman" w:cs="Times New Roman"/>
          <w:b/>
          <w:sz w:val="24"/>
          <w:szCs w:val="24"/>
        </w:rPr>
        <w:t>limited resources are the funds</w:t>
      </w:r>
      <w:r>
        <w:rPr>
          <w:rFonts w:ascii="Times New Roman" w:eastAsia="Times New Roman" w:hAnsi="Times New Roman" w:cs="Times New Roman"/>
          <w:sz w:val="24"/>
          <w:szCs w:val="24"/>
        </w:rPr>
        <w:t xml:space="preserve"> to pay for the care.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Some people receive care while others do not; some insurers cover</w:t>
      </w:r>
      <w:r w:rsidR="00844B04">
        <w:rPr>
          <w:rFonts w:ascii="Times New Roman" w:eastAsia="Times New Roman" w:hAnsi="Times New Roman" w:cs="Times New Roman"/>
          <w:sz w:val="24"/>
          <w:szCs w:val="24"/>
        </w:rPr>
        <w:t xml:space="preserve"> some care and not other care, depending on certain criteria. Other forms of rationing: Organ transplants-both the money and the organs,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are put into a database to receive organs and the order in which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w:t>
      </w:r>
      <w:proofErr w:type="gramStart"/>
      <w:r w:rsidR="00844B04">
        <w:rPr>
          <w:rFonts w:ascii="Times New Roman" w:eastAsia="Times New Roman" w:hAnsi="Times New Roman" w:cs="Times New Roman"/>
          <w:sz w:val="24"/>
          <w:szCs w:val="24"/>
        </w:rPr>
        <w:t>receive</w:t>
      </w:r>
      <w:proofErr w:type="gramEnd"/>
      <w:r w:rsidR="00844B04">
        <w:rPr>
          <w:rFonts w:ascii="Times New Roman" w:eastAsia="Times New Roman" w:hAnsi="Times New Roman" w:cs="Times New Roman"/>
          <w:sz w:val="24"/>
          <w:szCs w:val="24"/>
        </w:rPr>
        <w:t xml:space="preserve"> them are dependent on certain criteria. </w:t>
      </w:r>
      <w:proofErr w:type="gramStart"/>
      <w:r w:rsidR="00844B04">
        <w:rPr>
          <w:rFonts w:ascii="Times New Roman" w:eastAsia="Times New Roman" w:hAnsi="Times New Roman" w:cs="Times New Roman"/>
          <w:sz w:val="24"/>
          <w:szCs w:val="24"/>
        </w:rPr>
        <w:t>i.e</w:t>
      </w:r>
      <w:proofErr w:type="gramEnd"/>
      <w:r w:rsidR="00844B04">
        <w:rPr>
          <w:rFonts w:ascii="Times New Roman" w:eastAsia="Times New Roman" w:hAnsi="Times New Roman" w:cs="Times New Roman"/>
          <w:sz w:val="24"/>
          <w:szCs w:val="24"/>
        </w:rPr>
        <w:t xml:space="preserve">. Oregon developed a rationing system for Medicaid by identifying the types of treatment that it would cover. This is an example of when the ethical principle justice might be applied, because </w:t>
      </w:r>
      <w:r w:rsidR="00844B04" w:rsidRPr="00844B04">
        <w:rPr>
          <w:rFonts w:ascii="Times New Roman" w:eastAsia="Times New Roman" w:hAnsi="Times New Roman" w:cs="Times New Roman"/>
          <w:b/>
          <w:sz w:val="24"/>
          <w:szCs w:val="24"/>
        </w:rPr>
        <w:t>rationing</w:t>
      </w:r>
      <w:r w:rsidR="00844B04">
        <w:rPr>
          <w:rFonts w:ascii="Times New Roman" w:eastAsia="Times New Roman" w:hAnsi="Times New Roman" w:cs="Times New Roman"/>
          <w:sz w:val="24"/>
          <w:szCs w:val="24"/>
        </w:rPr>
        <w:t xml:space="preserve">, or </w:t>
      </w:r>
      <w:r w:rsidR="00844B04" w:rsidRPr="00844B04">
        <w:rPr>
          <w:rFonts w:ascii="Times New Roman" w:eastAsia="Times New Roman" w:hAnsi="Times New Roman" w:cs="Times New Roman"/>
          <w:b/>
          <w:sz w:val="24"/>
          <w:szCs w:val="24"/>
        </w:rPr>
        <w:t>allocation of resources</w:t>
      </w:r>
      <w:r w:rsidR="00844B04">
        <w:rPr>
          <w:rFonts w:ascii="Times New Roman" w:eastAsia="Times New Roman" w:hAnsi="Times New Roman" w:cs="Times New Roman"/>
          <w:sz w:val="24"/>
          <w:szCs w:val="24"/>
        </w:rPr>
        <w:t>, is related to equity. It appears more acceptable to say “</w:t>
      </w:r>
      <w:r w:rsidR="00844B04" w:rsidRPr="00025E87">
        <w:rPr>
          <w:rFonts w:ascii="Times New Roman" w:eastAsia="Times New Roman" w:hAnsi="Times New Roman" w:cs="Times New Roman"/>
          <w:b/>
          <w:sz w:val="24"/>
          <w:szCs w:val="24"/>
        </w:rPr>
        <w:t>resource allocation” than rationing</w:t>
      </w:r>
      <w:r w:rsidR="00844B04">
        <w:rPr>
          <w:rFonts w:ascii="Times New Roman" w:eastAsia="Times New Roman" w:hAnsi="Times New Roman" w:cs="Times New Roman"/>
          <w:sz w:val="24"/>
          <w:szCs w:val="24"/>
        </w:rPr>
        <w:t>, but in the end</w:t>
      </w:r>
      <w:r w:rsidR="00844B04" w:rsidRPr="00025E87">
        <w:rPr>
          <w:rFonts w:ascii="Times New Roman" w:eastAsia="Times New Roman" w:hAnsi="Times New Roman" w:cs="Times New Roman"/>
          <w:b/>
          <w:i/>
          <w:sz w:val="24"/>
          <w:szCs w:val="24"/>
        </w:rPr>
        <w:t>, they are very similar</w:t>
      </w:r>
      <w:r w:rsidR="00844B04">
        <w:rPr>
          <w:rFonts w:ascii="Times New Roman" w:eastAsia="Times New Roman" w:hAnsi="Times New Roman" w:cs="Times New Roman"/>
          <w:sz w:val="24"/>
          <w:szCs w:val="24"/>
        </w:rPr>
        <w:t xml:space="preserve">. </w:t>
      </w:r>
    </w:p>
    <w:p w:rsidR="00844B04" w:rsidRDefault="00844B04" w:rsidP="00A07C81">
      <w:pPr>
        <w:spacing w:after="105" w:line="240" w:lineRule="auto"/>
        <w:rPr>
          <w:rFonts w:ascii="Times New Roman" w:eastAsia="Times New Roman" w:hAnsi="Times New Roman" w:cs="Times New Roman"/>
          <w:sz w:val="24"/>
          <w:szCs w:val="24"/>
        </w:rPr>
      </w:pPr>
    </w:p>
    <w:p w:rsidR="00800C6F" w:rsidRDefault="00800C6F" w:rsidP="00800C6F">
      <w:pPr>
        <w:spacing w:after="0" w:line="240" w:lineRule="auto"/>
        <w:rPr>
          <w:rFonts w:ascii="Times New Roman" w:eastAsia="Times New Roman" w:hAnsi="Times New Roman" w:cs="Times New Roman"/>
          <w:sz w:val="24"/>
          <w:szCs w:val="24"/>
        </w:rPr>
      </w:pPr>
      <w:r w:rsidRPr="00B42CE0">
        <w:rPr>
          <w:rFonts w:ascii="Times New Roman" w:hAnsi="Times New Roman" w:cs="Times New Roman"/>
          <w:b/>
          <w:sz w:val="24"/>
          <w:szCs w:val="24"/>
        </w:rPr>
        <w:t>19.</w:t>
      </w:r>
      <w:r>
        <w:rPr>
          <w:rFonts w:ascii="Times New Roman" w:hAnsi="Times New Roman" w:cs="Times New Roman"/>
          <w:b/>
          <w:sz w:val="24"/>
          <w:szCs w:val="24"/>
        </w:rPr>
        <w:t xml:space="preserve"> </w:t>
      </w:r>
      <w:r w:rsidRPr="00B42CE0">
        <w:rPr>
          <w:rFonts w:ascii="Times New Roman" w:eastAsia="Times New Roman" w:hAnsi="Times New Roman" w:cs="Times New Roman"/>
          <w:b/>
          <w:sz w:val="24"/>
          <w:szCs w:val="24"/>
        </w:rPr>
        <w:t>MALPRACTICE, NEGLIGENCE, ASSAULT AND BATTERY ETC.</w:t>
      </w:r>
      <w:r w:rsidRPr="00B42CE0">
        <w:rPr>
          <w:rFonts w:ascii="Times New Roman" w:eastAsia="Times New Roman" w:hAnsi="Times New Roman" w:cs="Times New Roman"/>
          <w:sz w:val="24"/>
          <w:szCs w:val="24"/>
        </w:rPr>
        <w:t xml:space="preserve"> (restraints we talked about this read up on it in your book)</w:t>
      </w:r>
      <w:r>
        <w:rPr>
          <w:rFonts w:ascii="Times New Roman" w:eastAsia="Times New Roman" w:hAnsi="Times New Roman" w:cs="Times New Roman"/>
          <w:sz w:val="24"/>
          <w:szCs w:val="24"/>
        </w:rPr>
        <w:t xml:space="preserve"> - (pg. #207-209) -</w:t>
      </w:r>
    </w:p>
    <w:p w:rsidR="00800C6F" w:rsidRDefault="00800C6F" w:rsidP="00800C6F">
      <w:pPr>
        <w:spacing w:after="0" w:line="240" w:lineRule="auto"/>
        <w:ind w:left="720"/>
        <w:rPr>
          <w:rFonts w:ascii="Times New Roman" w:eastAsia="Times New Roman" w:hAnsi="Times New Roman" w:cs="Times New Roman"/>
          <w:sz w:val="24"/>
          <w:szCs w:val="24"/>
        </w:rPr>
      </w:pPr>
      <w:r w:rsidRPr="00B42CE0">
        <w:rPr>
          <w:rFonts w:ascii="Times New Roman" w:eastAsia="Times New Roman" w:hAnsi="Times New Roman" w:cs="Times New Roman"/>
          <w:b/>
          <w:sz w:val="24"/>
          <w:szCs w:val="24"/>
        </w:rPr>
        <w:t>MALPRACTICE-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 209-211)-</w:t>
      </w:r>
    </w:p>
    <w:p w:rsidR="00800C6F" w:rsidRPr="00B42CE0" w:rsidRDefault="00800C6F" w:rsidP="00800C6F">
      <w:pPr>
        <w:pStyle w:val="ListParagraph"/>
        <w:numPr>
          <w:ilvl w:val="0"/>
          <w:numId w:val="7"/>
        </w:numPr>
      </w:pPr>
      <w:r>
        <w:t>An act or continuing conduct of a professional that does not meet the standard of professional competence and results in provable damages to his or her patient.</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NEGLIGENCE- </w:t>
      </w:r>
      <w:r>
        <w:rPr>
          <w:rFonts w:ascii="Times New Roman" w:eastAsia="Times New Roman" w:hAnsi="Times New Roman" w:cs="Times New Roman"/>
          <w:sz w:val="24"/>
          <w:szCs w:val="24"/>
        </w:rPr>
        <w:t>(P. #209)-</w:t>
      </w:r>
    </w:p>
    <w:p w:rsidR="00800C6F" w:rsidRPr="00B42CE0" w:rsidRDefault="00800C6F" w:rsidP="00800C6F">
      <w:pPr>
        <w:pStyle w:val="ListParagraph"/>
        <w:numPr>
          <w:ilvl w:val="0"/>
          <w:numId w:val="7"/>
        </w:numPr>
      </w:pPr>
      <w:r>
        <w:t xml:space="preserve">Failure to exercise the care toward others that a responsible or prudent person would under the circumstances; an unintentional tort.   </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ASSAULT- </w:t>
      </w:r>
      <w:r>
        <w:rPr>
          <w:rFonts w:ascii="Times New Roman" w:eastAsia="Times New Roman" w:hAnsi="Times New Roman" w:cs="Times New Roman"/>
          <w:sz w:val="24"/>
          <w:szCs w:val="24"/>
        </w:rPr>
        <w:t>(P. #207-208)</w:t>
      </w:r>
    </w:p>
    <w:p w:rsidR="00800C6F" w:rsidRPr="00B42CE0" w:rsidRDefault="00800C6F" w:rsidP="00800C6F">
      <w:pPr>
        <w:pStyle w:val="ListParagraph"/>
        <w:numPr>
          <w:ilvl w:val="0"/>
          <w:numId w:val="7"/>
        </w:numPr>
      </w:pPr>
      <w:r>
        <w:t>The threat or use of force on another that causes that person to feel reasonable apprehension about imminent harmful or offensive contact.</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BATTERY- </w:t>
      </w:r>
      <w:r w:rsidRPr="00B42CE0">
        <w:rPr>
          <w:rFonts w:ascii="Times New Roman" w:eastAsia="Times New Roman" w:hAnsi="Times New Roman" w:cs="Times New Roman"/>
          <w:sz w:val="24"/>
          <w:szCs w:val="24"/>
        </w:rPr>
        <w:t>(P. #208)-</w:t>
      </w:r>
    </w:p>
    <w:p w:rsidR="00800C6F" w:rsidRPr="00D14695" w:rsidRDefault="00800C6F" w:rsidP="00800C6F">
      <w:pPr>
        <w:pStyle w:val="ListParagraph"/>
        <w:numPr>
          <w:ilvl w:val="0"/>
          <w:numId w:val="7"/>
        </w:numPr>
        <w:rPr>
          <w:b/>
        </w:rPr>
      </w:pPr>
      <w:r w:rsidRPr="00D14695">
        <w:t>The actual intentional striking of someone, with the intent to harm, or in a “rude and insolent manner” even if the injury is slight.</w:t>
      </w:r>
    </w:p>
    <w:p w:rsidR="00800C6F" w:rsidRDefault="00800C6F" w:rsidP="00800C6F">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CIVIL LAW-</w:t>
      </w:r>
    </w:p>
    <w:p w:rsidR="00800C6F" w:rsidRPr="00D14695" w:rsidRDefault="00800C6F" w:rsidP="00800C6F">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One of two prominent legal systems; the law of private rights.</w:t>
      </w:r>
      <w:proofErr w:type="gramEnd"/>
      <w:r>
        <w:rPr>
          <w:rFonts w:ascii="Times New Roman" w:eastAsia="Times New Roman" w:hAnsi="Times New Roman" w:cs="Times New Roman"/>
          <w:sz w:val="24"/>
          <w:szCs w:val="24"/>
        </w:rPr>
        <w:t xml:space="preserve"> </w:t>
      </w:r>
    </w:p>
    <w:p w:rsidR="00800C6F" w:rsidRDefault="00800C6F" w:rsidP="00800C6F">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CRIMINAL LAW-</w:t>
      </w:r>
    </w:p>
    <w:p w:rsidR="00800C6F" w:rsidRPr="00D14695"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Those statutes that deal with crimes against the public/ members of the public, with penalties and all the procedures connected with charging, trying, sentencing, and imprisoning defendants convicted of crimes.</w:t>
      </w:r>
    </w:p>
    <w:p w:rsidR="00800C6F" w:rsidRDefault="00800C6F" w:rsidP="00800C6F">
      <w:pPr>
        <w:spacing w:after="0" w:line="240" w:lineRule="auto"/>
        <w:ind w:left="720"/>
        <w:rPr>
          <w:rFonts w:ascii="Times New Roman" w:eastAsia="Times New Roman" w:hAnsi="Times New Roman" w:cs="Times New Roman"/>
          <w:b/>
          <w:sz w:val="24"/>
          <w:szCs w:val="24"/>
        </w:rPr>
      </w:pPr>
    </w:p>
    <w:p w:rsidR="0007447F" w:rsidRPr="00B40A88" w:rsidRDefault="0007447F" w:rsidP="00CE0CB9">
      <w:pPr>
        <w:spacing w:after="105"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393328">
      <w:pPr>
        <w:spacing w:after="0" w:line="240" w:lineRule="auto"/>
        <w:rPr>
          <w:rFonts w:ascii="Times New Roman" w:hAnsi="Times New Roman" w:cs="Times New Roman"/>
          <w:b/>
          <w:sz w:val="24"/>
          <w:szCs w:val="24"/>
        </w:rPr>
      </w:pPr>
    </w:p>
    <w:p w:rsidR="0007447F" w:rsidRDefault="0007447F" w:rsidP="00393328">
      <w:pPr>
        <w:pStyle w:val="ListParagraph"/>
        <w:numPr>
          <w:ilvl w:val="0"/>
          <w:numId w:val="13"/>
        </w:numPr>
      </w:pPr>
      <w:r w:rsidRPr="004C2EF4">
        <w:t>Informed consent: read about it, know all about it</w:t>
      </w:r>
    </w:p>
    <w:p w:rsidR="00393328" w:rsidRPr="00526A85" w:rsidRDefault="00393328" w:rsidP="00393328">
      <w:pPr>
        <w:spacing w:after="0" w:line="240" w:lineRule="auto"/>
        <w:jc w:val="both"/>
        <w:rPr>
          <w:rFonts w:ascii="Times New Roman" w:hAnsi="Times New Roman" w:cs="Times New Roman"/>
          <w:b/>
          <w:sz w:val="24"/>
          <w:szCs w:val="24"/>
          <w:u w:val="single"/>
        </w:rPr>
      </w:pPr>
      <w:r w:rsidRPr="00526A85">
        <w:rPr>
          <w:rFonts w:ascii="Times New Roman" w:hAnsi="Times New Roman" w:cs="Times New Roman"/>
          <w:b/>
          <w:sz w:val="24"/>
          <w:szCs w:val="24"/>
          <w:u w:val="single"/>
        </w:rPr>
        <w:t xml:space="preserve">Informed Consent: </w:t>
      </w:r>
    </w:p>
    <w:p w:rsidR="00393328" w:rsidRPr="00526A85" w:rsidRDefault="00393328" w:rsidP="00393328">
      <w:pPr>
        <w:spacing w:after="0" w:line="240" w:lineRule="auto"/>
        <w:jc w:val="both"/>
        <w:rPr>
          <w:rFonts w:ascii="Times New Roman" w:hAnsi="Times New Roman" w:cs="Times New Roman"/>
          <w:b/>
          <w:sz w:val="24"/>
          <w:szCs w:val="24"/>
          <w:u w:val="single"/>
        </w:rPr>
      </w:pPr>
      <w:r w:rsidRPr="00526A85">
        <w:rPr>
          <w:rFonts w:ascii="Times New Roman" w:hAnsi="Times New Roman" w:cs="Times New Roman"/>
          <w:sz w:val="24"/>
          <w:szCs w:val="24"/>
        </w:rPr>
        <w:t>-consent occurs when patient agrees to treatment, and may be given orally or written</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-patient’s physician or independent health care practitioner is required by law to explain or disclose information about medical problem and treatment or procedure so patient can have informed choice.</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-patient has the right to refuse</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 xml:space="preserve">-lack of informed consent puts practitioner at risk for negligence </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 xml:space="preserve">-nurse practitioners have to get informed consent for </w:t>
      </w:r>
      <w:proofErr w:type="spellStart"/>
      <w:proofErr w:type="gramStart"/>
      <w:r w:rsidRPr="00526A85">
        <w:rPr>
          <w:rFonts w:ascii="Times New Roman" w:hAnsi="Times New Roman" w:cs="Times New Roman"/>
          <w:sz w:val="24"/>
          <w:szCs w:val="24"/>
        </w:rPr>
        <w:t>tx</w:t>
      </w:r>
      <w:proofErr w:type="spellEnd"/>
      <w:proofErr w:type="gramEnd"/>
      <w:r w:rsidRPr="00526A85">
        <w:rPr>
          <w:rFonts w:ascii="Times New Roman" w:hAnsi="Times New Roman" w:cs="Times New Roman"/>
          <w:sz w:val="24"/>
          <w:szCs w:val="24"/>
        </w:rPr>
        <w:t xml:space="preserve"> and procedures</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-a non-NP, doesn’t have to get informed consent for every nursing intervention</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-the nurse is NOT  the staff member to obtain patient consent, HOWEVER nurse may ask a patient to sign written consent form, but in doing so assumed that patients physician has explained information to patient.</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-if patient indicates physician has NOT talked with them, the nurse cannot allow the patient to sign the form and must speak with the physician</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-IF NURSE IS DIRECTLY INVOLVED IN GETTING INFORMED CONSENT, HE/SHE IS AT RISK FOR NEGLIGENCE.</w:t>
      </w:r>
    </w:p>
    <w:p w:rsidR="00741FA6" w:rsidRDefault="00741FA6" w:rsidP="00741FA6">
      <w:pPr>
        <w:pStyle w:val="ListParagraph"/>
        <w:rPr>
          <w:rFonts w:eastAsiaTheme="minorHAnsi"/>
          <w:b/>
        </w:rPr>
      </w:pPr>
    </w:p>
    <w:p w:rsidR="00393328" w:rsidRDefault="004C2EF4" w:rsidP="00741FA6">
      <w:pPr>
        <w:pStyle w:val="ListParagraph"/>
      </w:pPr>
      <w:r w:rsidRPr="00A46152">
        <w:rPr>
          <w:b/>
        </w:rPr>
        <w:t>21</w:t>
      </w:r>
      <w:r w:rsidR="0007447F" w:rsidRPr="004C2EF4">
        <w:t>DNR, Advanced Directive, POA, Living Will: I would know these</w:t>
      </w:r>
    </w:p>
    <w:p w:rsidR="00393328" w:rsidRPr="00526A85" w:rsidRDefault="00393328" w:rsidP="00741FA6">
      <w:pPr>
        <w:pStyle w:val="ListParagraph"/>
      </w:pPr>
      <w:r w:rsidRPr="00526A85">
        <w:rPr>
          <w:b/>
          <w:u w:val="single"/>
        </w:rPr>
        <w:t>Advanced Directives</w:t>
      </w:r>
      <w:r w:rsidRPr="00526A85">
        <w:rPr>
          <w:u w:val="single"/>
        </w:rPr>
        <w:t xml:space="preserve"> </w:t>
      </w:r>
      <w:r w:rsidRPr="00526A85">
        <w:t>-legal document that allows a person to describe his/her medical care preferences</w:t>
      </w:r>
    </w:p>
    <w:p w:rsidR="00393328" w:rsidRPr="00526A85" w:rsidRDefault="00393328" w:rsidP="00741FA6">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 xml:space="preserve">*PHYSICIAN MAY WRITE DNR/AND order without an advance directive, but must follow hospital policy/procedures.  </w:t>
      </w:r>
      <w:proofErr w:type="gramStart"/>
      <w:r w:rsidRPr="00526A85">
        <w:rPr>
          <w:rFonts w:ascii="Times New Roman" w:hAnsi="Times New Roman" w:cs="Times New Roman"/>
          <w:sz w:val="24"/>
          <w:szCs w:val="24"/>
        </w:rPr>
        <w:t>Highly advisable that this be discussed with the patient if he or she is able to comprehend, and with family.</w:t>
      </w:r>
      <w:proofErr w:type="gramEnd"/>
      <w:r w:rsidRPr="00526A85">
        <w:rPr>
          <w:rFonts w:ascii="Times New Roman" w:hAnsi="Times New Roman" w:cs="Times New Roman"/>
          <w:sz w:val="24"/>
          <w:szCs w:val="24"/>
        </w:rPr>
        <w:t xml:space="preserve">  *nurse would be present for discussion but would not make this type of decision. </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b/>
          <w:sz w:val="24"/>
          <w:szCs w:val="24"/>
          <w:u w:val="single"/>
        </w:rPr>
        <w:t>Living Will</w:t>
      </w:r>
      <w:r w:rsidRPr="00526A85">
        <w:rPr>
          <w:rFonts w:ascii="Times New Roman" w:hAnsi="Times New Roman" w:cs="Times New Roman"/>
          <w:sz w:val="24"/>
          <w:szCs w:val="24"/>
          <w:u w:val="single"/>
        </w:rPr>
        <w:t>-</w:t>
      </w:r>
      <w:r w:rsidRPr="00526A85">
        <w:rPr>
          <w:rFonts w:ascii="Times New Roman" w:hAnsi="Times New Roman" w:cs="Times New Roman"/>
          <w:sz w:val="24"/>
          <w:szCs w:val="24"/>
        </w:rPr>
        <w:t xml:space="preserve"> often describe person’s wishes related to his/her end of life needs ahead of time </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ab/>
        <w:t>-patients have right to develop this plan, healthcare providers MUST follow it!</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t xml:space="preserve">-topics usually covered: </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-use of life-sustaining equip. (ventilator, respirator, dialysis)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-feeding tubes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-DNR – do not resuscitate (allow natural death orders (AND))</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-withholding of food and fluids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-palliative care</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-organ/tissue donation</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b/>
          <w:sz w:val="24"/>
          <w:szCs w:val="24"/>
          <w:u w:val="single"/>
        </w:rPr>
        <w:t>POA (power of Attorney</w:t>
      </w:r>
      <w:proofErr w:type="gramStart"/>
      <w:r w:rsidRPr="00526A85">
        <w:rPr>
          <w:rFonts w:ascii="Times New Roman" w:hAnsi="Times New Roman" w:cs="Times New Roman"/>
          <w:b/>
          <w:sz w:val="24"/>
          <w:szCs w:val="24"/>
          <w:u w:val="single"/>
        </w:rPr>
        <w:t>)-</w:t>
      </w:r>
      <w:proofErr w:type="gramEnd"/>
      <w:r w:rsidRPr="00526A85">
        <w:rPr>
          <w:rFonts w:ascii="Times New Roman" w:hAnsi="Times New Roman" w:cs="Times New Roman"/>
          <w:sz w:val="24"/>
          <w:szCs w:val="24"/>
        </w:rPr>
        <w:t xml:space="preserve"> can be designated by individual in advance directives. </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t>-can also be called durable power of attorney for health care or a healthcare agent or proxy</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t>-this person has right by the individual to speak for the person if he/she can’t do so in matters related to healthcare</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-if person is married, the spouse can make the decisions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-No spouse, decision made by adult children or parents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-person should speak with POA about preferred types of care, how aggressive that care should be</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-proxy or agent isn’t forced to follow instructions if they are NOT written in a legal document</w:t>
      </w:r>
    </w:p>
    <w:p w:rsidR="0007447F" w:rsidRPr="00B40A88" w:rsidRDefault="0007447F" w:rsidP="00393328">
      <w:pPr>
        <w:spacing w:after="0" w:line="240" w:lineRule="auto"/>
        <w:rPr>
          <w:rFonts w:ascii="Times New Roman" w:hAnsi="Times New Roman" w:cs="Times New Roman"/>
          <w:b/>
          <w:sz w:val="24"/>
          <w:szCs w:val="24"/>
        </w:rPr>
      </w:pPr>
    </w:p>
    <w:p w:rsidR="0007447F" w:rsidRPr="00B40A88" w:rsidRDefault="0007447F" w:rsidP="00393328">
      <w:pPr>
        <w:spacing w:after="0" w:line="240" w:lineRule="auto"/>
        <w:rPr>
          <w:rFonts w:ascii="Times New Roman" w:hAnsi="Times New Roman" w:cs="Times New Roman"/>
          <w:b/>
          <w:sz w:val="24"/>
          <w:szCs w:val="24"/>
        </w:rPr>
      </w:pPr>
    </w:p>
    <w:p w:rsidR="004C2EF4" w:rsidRDefault="00B53704" w:rsidP="004C2EF4">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22 </w:t>
      </w:r>
      <w:r w:rsidR="0007447F" w:rsidRPr="00B40A88">
        <w:rPr>
          <w:rFonts w:ascii="Times New Roman" w:eastAsia="Times New Roman" w:hAnsi="Times New Roman" w:cs="Times New Roman"/>
          <w:sz w:val="24"/>
          <w:szCs w:val="24"/>
        </w:rPr>
        <w:t>Access to healthcare: know the factors that influence this and any other tidbits</w:t>
      </w:r>
      <w:r w:rsidR="004C2EF4">
        <w:rPr>
          <w:rFonts w:ascii="Times New Roman" w:eastAsia="Times New Roman" w:hAnsi="Times New Roman" w:cs="Times New Roman"/>
          <w:sz w:val="24"/>
          <w:szCs w:val="24"/>
        </w:rPr>
        <w:t xml:space="preserve"> you find in your book</w:t>
      </w:r>
    </w:p>
    <w:p w:rsidR="004C2EF4" w:rsidRPr="004C2EF4" w:rsidRDefault="004C2EF4" w:rsidP="004C2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hAnsi="Times New Roman" w:cs="Times New Roman"/>
          <w:sz w:val="24"/>
          <w:szCs w:val="24"/>
        </w:rPr>
        <w:t>access</w:t>
      </w:r>
      <w:proofErr w:type="gramEnd"/>
      <w:r>
        <w:rPr>
          <w:rFonts w:ascii="Times New Roman" w:hAnsi="Times New Roman" w:cs="Times New Roman"/>
          <w:sz w:val="24"/>
          <w:szCs w:val="24"/>
        </w:rPr>
        <w:t xml:space="preserve"> to care is the first step in receiving care</w:t>
      </w:r>
    </w:p>
    <w:p w:rsidR="004C2EF4" w:rsidRDefault="004C2EF4" w:rsidP="004C2EF4">
      <w:pPr>
        <w:pStyle w:val="ListParagraph"/>
        <w:numPr>
          <w:ilvl w:val="0"/>
          <w:numId w:val="11"/>
        </w:numPr>
      </w:pPr>
      <w:r>
        <w:t>factors: ability to pay for care, transportation to get to care, hours of operation at clinical site, waiting time, ability to get an appointment, availability of type of healthcare provider needed, ability of the patient and provider to communicate (language, hearing, and sight), timeliness of laboratory tests, handicap provisions, cultural barriers, lack of information, lack of provider time(rushed), insurer not covering care, provider not accepting patient's insurance coverage</w:t>
      </w:r>
    </w:p>
    <w:p w:rsidR="004C2EF4" w:rsidRDefault="004C2EF4" w:rsidP="004C2EF4">
      <w:pPr>
        <w:pStyle w:val="ListParagraph"/>
        <w:numPr>
          <w:ilvl w:val="0"/>
          <w:numId w:val="11"/>
        </w:numPr>
        <w:spacing w:after="200" w:line="276" w:lineRule="auto"/>
      </w:pPr>
      <w:r>
        <w:t>when these factors stop a patient from getting care they may neglect routine care and then need more serious care in the future and have to use safety net</w:t>
      </w:r>
    </w:p>
    <w:p w:rsidR="004C2EF4" w:rsidRDefault="004C2EF4" w:rsidP="004C2EF4">
      <w:pPr>
        <w:pStyle w:val="ListParagraph"/>
        <w:numPr>
          <w:ilvl w:val="0"/>
          <w:numId w:val="11"/>
        </w:numPr>
        <w:spacing w:after="200" w:line="276" w:lineRule="auto"/>
      </w:pPr>
      <w:r>
        <w:t>Safety net: services that cover patients who cannot pay for care or who have other access barrier problems (free clinics, medical centers, and emergency rooms)</w:t>
      </w:r>
    </w:p>
    <w:p w:rsidR="004C2EF4" w:rsidRDefault="004C2EF4" w:rsidP="004C2EF4">
      <w:pPr>
        <w:pStyle w:val="ListParagraph"/>
        <w:numPr>
          <w:ilvl w:val="0"/>
          <w:numId w:val="11"/>
        </w:numPr>
        <w:spacing w:after="200" w:line="276" w:lineRule="auto"/>
      </w:pPr>
      <w:r>
        <w:t>to improve access to health care: offer comprehensive and wraparound services</w:t>
      </w:r>
    </w:p>
    <w:p w:rsidR="004C2EF4" w:rsidRDefault="004C2EF4" w:rsidP="004C2EF4">
      <w:pPr>
        <w:pStyle w:val="ListParagraph"/>
        <w:numPr>
          <w:ilvl w:val="0"/>
          <w:numId w:val="11"/>
        </w:numPr>
        <w:spacing w:after="200" w:line="276" w:lineRule="auto"/>
      </w:pPr>
      <w:r w:rsidRPr="00806F40">
        <w:rPr>
          <w:color w:val="FF0000"/>
        </w:rPr>
        <w:t>Comprehensive services</w:t>
      </w:r>
      <w:r>
        <w:t>: "one-stop shopping", patient can do to one place and receive multiple services</w:t>
      </w:r>
    </w:p>
    <w:p w:rsidR="004C2EF4" w:rsidRDefault="004C2EF4" w:rsidP="004C2EF4">
      <w:pPr>
        <w:pStyle w:val="ListParagraph"/>
        <w:numPr>
          <w:ilvl w:val="0"/>
          <w:numId w:val="11"/>
        </w:numPr>
        <w:spacing w:after="200" w:line="276" w:lineRule="auto"/>
      </w:pPr>
      <w:r w:rsidRPr="00806F40">
        <w:rPr>
          <w:color w:val="FF0000"/>
        </w:rPr>
        <w:t>Wraparound services</w:t>
      </w:r>
      <w:r>
        <w:t>: can be combined with comprehensive services, healthcare sites provide social and economic services (social worker who can help with getting food and housing, job issues and reimbursement for health care)</w:t>
      </w:r>
    </w:p>
    <w:p w:rsidR="0007447F" w:rsidRDefault="00B53704" w:rsidP="00190E87">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23 </w:t>
      </w:r>
      <w:r w:rsidR="0007447F" w:rsidRPr="00B40A88">
        <w:rPr>
          <w:rFonts w:ascii="Times New Roman" w:eastAsia="Times New Roman" w:hAnsi="Times New Roman" w:cs="Times New Roman"/>
          <w:sz w:val="24"/>
          <w:szCs w:val="24"/>
        </w:rPr>
        <w:t>Health People initiative: I believe your book talks about it...</w:t>
      </w:r>
    </w:p>
    <w:p w:rsidR="004C2EF4" w:rsidRPr="00903049" w:rsidRDefault="004C2EF4"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was a little tricky to find, page 103-105 if you want to read it,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a little confusing)</w:t>
      </w:r>
    </w:p>
    <w:p w:rsidR="004C2EF4" w:rsidRDefault="004C2EF4" w:rsidP="00190E87">
      <w:pPr>
        <w:pStyle w:val="ListParagraph"/>
        <w:numPr>
          <w:ilvl w:val="0"/>
          <w:numId w:val="14"/>
        </w:numPr>
      </w:pPr>
      <w:r>
        <w:t>Initiatives that impact image: "your identity as a nurse goes with you wherever you are whether you are aware of it or not.  How we present ourselves is an outward expression of our inner experience.  Our beliefs about ourselves color all that we do and say"</w:t>
      </w:r>
    </w:p>
    <w:p w:rsidR="004C2EF4" w:rsidRDefault="004C2EF4" w:rsidP="004C2EF4">
      <w:pPr>
        <w:pStyle w:val="ListParagraph"/>
        <w:numPr>
          <w:ilvl w:val="0"/>
          <w:numId w:val="14"/>
        </w:numPr>
        <w:spacing w:after="200" w:line="276" w:lineRule="auto"/>
      </w:pPr>
      <w:r>
        <w:t>Nursing initiatives to address the visibility of the profession:</w:t>
      </w:r>
    </w:p>
    <w:p w:rsidR="004C2EF4" w:rsidRDefault="004C2EF4" w:rsidP="004C2EF4">
      <w:pPr>
        <w:pStyle w:val="ListParagraph"/>
      </w:pPr>
      <w:r>
        <w:tab/>
        <w:t>*Nurses for a healthier tomorrow (NHT): coalition of 43 nursing and healthcare organizations that work together in developing a communications campaign to attract people to the nursing profession. (</w:t>
      </w:r>
      <w:proofErr w:type="gramStart"/>
      <w:r>
        <w:t>addresses</w:t>
      </w:r>
      <w:proofErr w:type="gramEnd"/>
      <w:r>
        <w:t xml:space="preserve"> the nursing shortage)</w:t>
      </w:r>
    </w:p>
    <w:p w:rsidR="004C2EF4" w:rsidRDefault="004C2EF4" w:rsidP="004C2EF4">
      <w:pPr>
        <w:pStyle w:val="ListParagraph"/>
      </w:pPr>
      <w:r>
        <w:tab/>
        <w:t>*Nursing's Agenda for the Future (ANA):  describes nursing's desired future state with objectives and strategies (10 domains)</w:t>
      </w:r>
    </w:p>
    <w:p w:rsidR="004C2EF4" w:rsidRDefault="004C2EF4" w:rsidP="004C2EF4">
      <w:pPr>
        <w:pStyle w:val="ListParagraph"/>
      </w:pPr>
      <w:r>
        <w:tab/>
      </w:r>
      <w:proofErr w:type="gramStart"/>
      <w:r>
        <w:t>1.Leadership</w:t>
      </w:r>
      <w:proofErr w:type="gramEnd"/>
      <w:r>
        <w:t xml:space="preserve"> and planning</w:t>
      </w:r>
    </w:p>
    <w:p w:rsidR="004C2EF4" w:rsidRDefault="004C2EF4" w:rsidP="004C2EF4">
      <w:pPr>
        <w:pStyle w:val="ListParagraph"/>
      </w:pPr>
      <w:r>
        <w:tab/>
      </w:r>
      <w:proofErr w:type="gramStart"/>
      <w:r>
        <w:t>2.Economic</w:t>
      </w:r>
      <w:proofErr w:type="gramEnd"/>
      <w:r>
        <w:t xml:space="preserve"> value</w:t>
      </w:r>
    </w:p>
    <w:p w:rsidR="004C2EF4" w:rsidRDefault="004C2EF4" w:rsidP="004C2EF4">
      <w:pPr>
        <w:pStyle w:val="ListParagraph"/>
      </w:pPr>
      <w:r>
        <w:tab/>
      </w:r>
      <w:proofErr w:type="gramStart"/>
      <w:r>
        <w:t>3.Delivery</w:t>
      </w:r>
      <w:proofErr w:type="gramEnd"/>
      <w:r>
        <w:t xml:space="preserve"> systems</w:t>
      </w:r>
    </w:p>
    <w:p w:rsidR="004C2EF4" w:rsidRDefault="004C2EF4" w:rsidP="004C2EF4">
      <w:pPr>
        <w:pStyle w:val="ListParagraph"/>
      </w:pPr>
      <w:r>
        <w:tab/>
      </w:r>
      <w:proofErr w:type="gramStart"/>
      <w:r>
        <w:t>4.Work</w:t>
      </w:r>
      <w:proofErr w:type="gramEnd"/>
      <w:r>
        <w:t xml:space="preserve"> environment</w:t>
      </w:r>
    </w:p>
    <w:p w:rsidR="004C2EF4" w:rsidRDefault="004C2EF4" w:rsidP="004C2EF4">
      <w:pPr>
        <w:pStyle w:val="ListParagraph"/>
      </w:pPr>
      <w:r>
        <w:tab/>
      </w:r>
      <w:proofErr w:type="gramStart"/>
      <w:r>
        <w:t>5.Legislation</w:t>
      </w:r>
      <w:proofErr w:type="gramEnd"/>
      <w:r>
        <w:t>/Regulation/Policy</w:t>
      </w:r>
    </w:p>
    <w:p w:rsidR="004C2EF4" w:rsidRDefault="004C2EF4" w:rsidP="004C2EF4">
      <w:pPr>
        <w:pStyle w:val="ListParagraph"/>
      </w:pPr>
      <w:r>
        <w:tab/>
      </w:r>
      <w:proofErr w:type="gramStart"/>
      <w:r>
        <w:t>6.Public</w:t>
      </w:r>
      <w:proofErr w:type="gramEnd"/>
      <w:r>
        <w:t xml:space="preserve"> relations/communication</w:t>
      </w:r>
    </w:p>
    <w:p w:rsidR="004C2EF4" w:rsidRDefault="004C2EF4" w:rsidP="004C2EF4">
      <w:pPr>
        <w:pStyle w:val="ListParagraph"/>
      </w:pPr>
      <w:r>
        <w:tab/>
      </w:r>
      <w:proofErr w:type="gramStart"/>
      <w:r>
        <w:t>7.Professional</w:t>
      </w:r>
      <w:proofErr w:type="gramEnd"/>
      <w:r>
        <w:t>/Nursing culture</w:t>
      </w:r>
    </w:p>
    <w:p w:rsidR="00531D6F" w:rsidRDefault="00531D6F" w:rsidP="00531D6F">
      <w:pPr>
        <w:spacing w:after="0" w:line="240" w:lineRule="auto"/>
        <w:rPr>
          <w:rFonts w:ascii="Times New Roman" w:eastAsia="Times New Roman" w:hAnsi="Times New Roman" w:cs="Times New Roman"/>
          <w:sz w:val="24"/>
          <w:szCs w:val="24"/>
        </w:rPr>
      </w:pPr>
    </w:p>
    <w:p w:rsidR="00190E87" w:rsidRDefault="00B53704" w:rsidP="00531D6F">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24 </w:t>
      </w:r>
      <w:r w:rsidR="00CE0CB9" w:rsidRPr="00B40A88">
        <w:rPr>
          <w:rFonts w:ascii="Times New Roman" w:eastAsia="Times New Roman" w:hAnsi="Times New Roman" w:cs="Times New Roman"/>
          <w:sz w:val="24"/>
          <w:szCs w:val="24"/>
        </w:rPr>
        <w:t>Primary, secondary and tertiary prevention</w:t>
      </w:r>
      <w:r w:rsidR="00531D6F">
        <w:rPr>
          <w:rFonts w:ascii="Times New Roman" w:eastAsia="Times New Roman" w:hAnsi="Times New Roman" w:cs="Times New Roman"/>
          <w:sz w:val="24"/>
          <w:szCs w:val="24"/>
        </w:rPr>
        <w:t>-</w:t>
      </w:r>
    </w:p>
    <w:p w:rsidR="00531D6F" w:rsidRDefault="00531D6F" w:rsidP="00531D6F">
      <w:pPr>
        <w:spacing w:after="0" w:line="240" w:lineRule="auto"/>
        <w:rPr>
          <w:rFonts w:ascii="Times New Roman" w:eastAsia="Times New Roman" w:hAnsi="Times New Roman" w:cs="Times New Roman"/>
          <w:sz w:val="24"/>
          <w:szCs w:val="24"/>
        </w:rPr>
      </w:pPr>
      <w:r w:rsidRPr="00495932">
        <w:rPr>
          <w:rFonts w:ascii="Times New Roman" w:eastAsia="Times New Roman" w:hAnsi="Times New Roman" w:cs="Times New Roman"/>
          <w:color w:val="FF0000"/>
          <w:sz w:val="24"/>
          <w:szCs w:val="24"/>
        </w:rPr>
        <w:t>Primary prevention</w:t>
      </w:r>
      <w:r>
        <w:rPr>
          <w:rFonts w:ascii="Times New Roman" w:eastAsia="Times New Roman" w:hAnsi="Times New Roman" w:cs="Times New Roman"/>
          <w:sz w:val="24"/>
          <w:szCs w:val="24"/>
        </w:rPr>
        <w:t>: includes interventions that are used to maintain health and are used before illness occurs (teaching people about healthy diets before they become obese, and encouraging adequate exercise)</w:t>
      </w:r>
    </w:p>
    <w:p w:rsidR="00531D6F" w:rsidRDefault="00531D6F" w:rsidP="00531D6F">
      <w:pPr>
        <w:spacing w:after="0" w:line="240" w:lineRule="auto"/>
        <w:rPr>
          <w:rFonts w:ascii="Times New Roman" w:eastAsia="Times New Roman" w:hAnsi="Times New Roman" w:cs="Times New Roman"/>
          <w:sz w:val="24"/>
          <w:szCs w:val="24"/>
        </w:rPr>
      </w:pPr>
      <w:r w:rsidRPr="00495932">
        <w:rPr>
          <w:rFonts w:ascii="Times New Roman" w:eastAsia="Times New Roman" w:hAnsi="Times New Roman" w:cs="Times New Roman"/>
          <w:color w:val="FF0000"/>
          <w:sz w:val="24"/>
          <w:szCs w:val="24"/>
        </w:rPr>
        <w:lastRenderedPageBreak/>
        <w:t>Secondary prevention</w:t>
      </w:r>
      <w:r>
        <w:rPr>
          <w:rFonts w:ascii="Times New Roman" w:eastAsia="Times New Roman" w:hAnsi="Times New Roman" w:cs="Times New Roman"/>
          <w:sz w:val="24"/>
          <w:szCs w:val="24"/>
        </w:rPr>
        <w:t xml:space="preserve">: occurs after </w:t>
      </w:r>
      <w:proofErr w:type="gramStart"/>
      <w:r>
        <w:rPr>
          <w:rFonts w:ascii="Times New Roman" w:eastAsia="Times New Roman" w:hAnsi="Times New Roman" w:cs="Times New Roman"/>
          <w:sz w:val="24"/>
          <w:szCs w:val="24"/>
        </w:rPr>
        <w:t>disease has begun but before symptoms are</w:t>
      </w:r>
      <w:proofErr w:type="gramEnd"/>
      <w:r>
        <w:rPr>
          <w:rFonts w:ascii="Times New Roman" w:eastAsia="Times New Roman" w:hAnsi="Times New Roman" w:cs="Times New Roman"/>
          <w:sz w:val="24"/>
          <w:szCs w:val="24"/>
        </w:rPr>
        <w:t xml:space="preserve"> evident, and it focuses on preventing further complications (breast cancer screening using mammography and blood pressure screening to identify hypertension)</w:t>
      </w:r>
    </w:p>
    <w:p w:rsidR="00531D6F" w:rsidRDefault="00531D6F" w:rsidP="00531D6F">
      <w:pPr>
        <w:spacing w:after="0" w:line="240" w:lineRule="auto"/>
      </w:pPr>
      <w:r w:rsidRPr="00495932">
        <w:rPr>
          <w:rFonts w:ascii="Times New Roman" w:eastAsia="Times New Roman" w:hAnsi="Times New Roman" w:cs="Times New Roman"/>
          <w:color w:val="FF0000"/>
          <w:sz w:val="24"/>
          <w:szCs w:val="24"/>
        </w:rPr>
        <w:t>Tertiary prevention</w:t>
      </w:r>
      <w:r>
        <w:rPr>
          <w:rFonts w:ascii="Times New Roman" w:eastAsia="Times New Roman" w:hAnsi="Times New Roman" w:cs="Times New Roman"/>
          <w:sz w:val="24"/>
          <w:szCs w:val="24"/>
        </w:rPr>
        <w:t>: occurs when there is disability and the need to maintain or, if possible, improve functioning (teaching a person with diabetes how to administer insulin and manage the disease, or referring a stroke patient for rehabilitation)</w:t>
      </w:r>
    </w:p>
    <w:p w:rsidR="00531D6F" w:rsidRPr="00B40A88" w:rsidRDefault="00531D6F" w:rsidP="00531D6F">
      <w:pPr>
        <w:spacing w:after="0" w:line="480" w:lineRule="auto"/>
        <w:rPr>
          <w:rFonts w:ascii="Times New Roman" w:eastAsia="Times New Roman" w:hAnsi="Times New Roman" w:cs="Times New Roman"/>
          <w:sz w:val="24"/>
          <w:szCs w:val="24"/>
        </w:rPr>
      </w:pPr>
    </w:p>
    <w:p w:rsidR="00CE0CB9" w:rsidRPr="00B40A88" w:rsidRDefault="00B53704" w:rsidP="00407C85">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25 </w:t>
      </w:r>
      <w:r w:rsidR="00CE0CB9" w:rsidRPr="00B40A88">
        <w:rPr>
          <w:rFonts w:ascii="Times New Roman" w:eastAsia="Times New Roman" w:hAnsi="Times New Roman" w:cs="Times New Roman"/>
          <w:sz w:val="24"/>
          <w:szCs w:val="24"/>
        </w:rPr>
        <w:t>Chronic illness, health prevention and promotion know them</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prevention: means to try and stop the development of disease, but it also includes treatment to prevent disease from progressing further.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promotion: disease and illness prevention.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Acute illness: is typically self-limiting and occurs in a short period of time. Cure is the focus for care. </w:t>
      </w:r>
    </w:p>
    <w:p w:rsidR="00407C85" w:rsidRPr="00B40A88"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Chronic illness: are illnesses for which there is no effective cure and treatment </w:t>
      </w:r>
      <w:proofErr w:type="spellStart"/>
      <w:r>
        <w:rPr>
          <w:rFonts w:ascii="Times New Roman" w:eastAsia="Times New Roman" w:hAnsi="Times New Roman" w:cs="Times New Roman"/>
          <w:sz w:val="24"/>
          <w:szCs w:val="24"/>
        </w:rPr>
        <w:t>focues</w:t>
      </w:r>
      <w:proofErr w:type="spellEnd"/>
      <w:r>
        <w:rPr>
          <w:rFonts w:ascii="Times New Roman" w:eastAsia="Times New Roman" w:hAnsi="Times New Roman" w:cs="Times New Roman"/>
          <w:sz w:val="24"/>
          <w:szCs w:val="24"/>
        </w:rPr>
        <w:t xml:space="preserve"> on control of symptoms. </w:t>
      </w:r>
    </w:p>
    <w:p w:rsidR="00CE0CB9" w:rsidRPr="00B40A88" w:rsidRDefault="00CE0CB9" w:rsidP="00407C85">
      <w:pPr>
        <w:spacing w:after="0" w:line="480" w:lineRule="auto"/>
        <w:rPr>
          <w:rFonts w:ascii="Times New Roman" w:hAnsi="Times New Roman" w:cs="Times New Roman"/>
          <w:b/>
          <w:sz w:val="24"/>
          <w:szCs w:val="24"/>
        </w:rPr>
      </w:pPr>
    </w:p>
    <w:p w:rsidR="00E462C0" w:rsidRPr="002776F3" w:rsidRDefault="00E462C0" w:rsidP="00E462C0">
      <w:pPr>
        <w:spacing w:after="0"/>
        <w:rPr>
          <w:rFonts w:ascii="Times New Roman" w:hAnsi="Times New Roman" w:cs="Times New Roman"/>
          <w:sz w:val="24"/>
          <w:szCs w:val="24"/>
        </w:rPr>
      </w:pPr>
      <w:proofErr w:type="gramStart"/>
      <w:r w:rsidRPr="002776F3">
        <w:rPr>
          <w:rFonts w:ascii="Times New Roman" w:hAnsi="Times New Roman" w:cs="Times New Roman"/>
          <w:b/>
          <w:sz w:val="24"/>
          <w:szCs w:val="24"/>
        </w:rPr>
        <w:t># 26.</w:t>
      </w:r>
      <w:proofErr w:type="gramEnd"/>
      <w:r w:rsidRPr="002776F3">
        <w:rPr>
          <w:rFonts w:ascii="Times New Roman" w:hAnsi="Times New Roman" w:cs="Times New Roman"/>
          <w:b/>
          <w:sz w:val="24"/>
          <w:szCs w:val="24"/>
        </w:rPr>
        <w:t xml:space="preserve"> Hospice:</w:t>
      </w:r>
      <w:r w:rsidRPr="002776F3">
        <w:rPr>
          <w:rFonts w:ascii="Times New Roman" w:hAnsi="Times New Roman" w:cs="Times New Roman"/>
          <w:sz w:val="24"/>
          <w:szCs w:val="24"/>
        </w:rPr>
        <w:t xml:space="preserve"> A philosophy of care for managing symptoms and supporting quality of life as long as possible for the terminally ill.  Nurses who work in hospice care for patients who have incurable diseases.  The nurse manages the patient’s symptoms to allow the patient the highest quality of life possible while moving toward death.  Hospice nurses deliver care based on Florence Nightingale’s principles: caring, comfort, compassion, dignity, and quality. Care can be provided in the patient’s home or in an acute care unit of the hospital.  It includes active participation of the patient and family in all care decisions. </w:t>
      </w:r>
    </w:p>
    <w:p w:rsidR="00E462C0" w:rsidRPr="00B40A88" w:rsidRDefault="00E462C0" w:rsidP="00E462C0">
      <w:pPr>
        <w:spacing w:after="0" w:line="480" w:lineRule="auto"/>
        <w:rPr>
          <w:rFonts w:ascii="Times New Roman" w:eastAsia="Times New Roman" w:hAnsi="Times New Roman" w:cs="Times New Roman"/>
          <w:sz w:val="24"/>
          <w:szCs w:val="24"/>
        </w:rPr>
      </w:pPr>
    </w:p>
    <w:p w:rsidR="00CE0CB9" w:rsidRDefault="00B53704" w:rsidP="00A06683">
      <w:pPr>
        <w:spacing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27 </w:t>
      </w:r>
      <w:r w:rsidR="00CE0CB9" w:rsidRPr="00B40A88">
        <w:rPr>
          <w:rFonts w:ascii="Times New Roman" w:eastAsia="Times New Roman" w:hAnsi="Times New Roman" w:cs="Times New Roman"/>
          <w:sz w:val="24"/>
          <w:szCs w:val="24"/>
        </w:rPr>
        <w:t>Ethical principles: autonomy, justice, beneficence, and veracity: know them inside and out as there are questions on this and there is an essay question. You will have to define these terms</w:t>
      </w:r>
    </w:p>
    <w:p w:rsidR="00984BE0" w:rsidRDefault="00984BE0"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4 ethical principles are used in nursing.</w:t>
      </w:r>
      <w:r>
        <w:rPr>
          <w:rFonts w:ascii="Times New Roman" w:eastAsia="Times New Roman" w:hAnsi="Times New Roman" w:cs="Times New Roman"/>
          <w:sz w:val="24"/>
          <w:szCs w:val="24"/>
        </w:rPr>
        <w:t xml:space="preserve"> Ethics is a difficult area, and these principles help guide nurses when confronted with ethical issues.</w:t>
      </w:r>
    </w:p>
    <w:p w:rsidR="004B17FA" w:rsidRDefault="00A06683"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responsibility, and accountability are intertwined with the practice of nursing &amp; are critical components of a profession. </w:t>
      </w: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is the right to make a decision and take control. Nurses have a distinct body of knowledge and develop competencies in nursing care that should be based on this nursing knowl</w:t>
      </w:r>
      <w:r w:rsidR="00984BE0">
        <w:rPr>
          <w:rFonts w:ascii="Times New Roman" w:eastAsia="Times New Roman" w:hAnsi="Times New Roman" w:cs="Times New Roman"/>
          <w:sz w:val="24"/>
          <w:szCs w:val="24"/>
        </w:rPr>
        <w:t xml:space="preserve">edge. When this is accomplished, nurses can </w:t>
      </w:r>
      <w:r w:rsidR="00984BE0" w:rsidRPr="00984BE0">
        <w:rPr>
          <w:rFonts w:ascii="Times New Roman" w:eastAsia="Times New Roman" w:hAnsi="Times New Roman" w:cs="Times New Roman"/>
          <w:b/>
          <w:sz w:val="24"/>
          <w:szCs w:val="24"/>
        </w:rPr>
        <w:t>then</w:t>
      </w:r>
      <w:r w:rsidR="00984BE0">
        <w:rPr>
          <w:rFonts w:ascii="Times New Roman" w:eastAsia="Times New Roman" w:hAnsi="Times New Roman" w:cs="Times New Roman"/>
          <w:sz w:val="24"/>
          <w:szCs w:val="24"/>
        </w:rPr>
        <w:t xml:space="preserve"> practice nursing.</w:t>
      </w:r>
      <w:r>
        <w:rPr>
          <w:rFonts w:ascii="Times New Roman" w:eastAsia="Times New Roman" w:hAnsi="Times New Roman" w:cs="Times New Roman"/>
          <w:sz w:val="24"/>
          <w:szCs w:val="24"/>
        </w:rPr>
        <w:t xml:space="preserve"> </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Autonomy</w:t>
      </w:r>
      <w:r w:rsidR="00984BE0">
        <w:rPr>
          <w:rFonts w:ascii="Times New Roman" w:eastAsia="Times New Roman" w:hAnsi="Times New Roman" w:cs="Times New Roman"/>
          <w:sz w:val="24"/>
          <w:szCs w:val="24"/>
        </w:rPr>
        <w:t xml:space="preserve"> focuses on the patient’s right to make decisions about matters that impact the patient. This means the Pt. wants to be involved in treatment decisions </w:t>
      </w:r>
      <w:r w:rsidR="00984BE0" w:rsidRPr="004B17FA">
        <w:rPr>
          <w:rFonts w:ascii="Times New Roman" w:eastAsia="Times New Roman" w:hAnsi="Times New Roman" w:cs="Times New Roman"/>
          <w:b/>
          <w:sz w:val="24"/>
          <w:szCs w:val="24"/>
        </w:rPr>
        <w:t>&amp; pt. makes final</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decisions about treatment.</w:t>
      </w:r>
      <w:r w:rsidR="00984BE0">
        <w:rPr>
          <w:rFonts w:ascii="Times New Roman" w:eastAsia="Times New Roman" w:hAnsi="Times New Roman" w:cs="Times New Roman"/>
          <w:sz w:val="24"/>
          <w:szCs w:val="24"/>
        </w:rPr>
        <w:t xml:space="preserve"> To do this,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need open information</w:t>
      </w:r>
      <w:r w:rsidR="00225A6F">
        <w:rPr>
          <w:rFonts w:ascii="Times New Roman" w:eastAsia="Times New Roman" w:hAnsi="Times New Roman" w:cs="Times New Roman"/>
          <w:sz w:val="24"/>
          <w:szCs w:val="24"/>
        </w:rPr>
        <w:t>.</w:t>
      </w:r>
      <w:r w:rsidR="00984BE0">
        <w:rPr>
          <w:rFonts w:ascii="Times New Roman" w:eastAsia="Times New Roman" w:hAnsi="Times New Roman" w:cs="Times New Roman"/>
          <w:sz w:val="24"/>
          <w:szCs w:val="24"/>
        </w:rPr>
        <w:t xml:space="preserve"> (ties in with informed consent), </w:t>
      </w:r>
      <w:proofErr w:type="gramStart"/>
      <w:r w:rsidR="00984BE0">
        <w:rPr>
          <w:rFonts w:ascii="Times New Roman" w:eastAsia="Times New Roman" w:hAnsi="Times New Roman" w:cs="Times New Roman"/>
          <w:sz w:val="24"/>
          <w:szCs w:val="24"/>
        </w:rPr>
        <w:t>The</w:t>
      </w:r>
      <w:proofErr w:type="gramEnd"/>
      <w:r w:rsidR="00984BE0">
        <w:rPr>
          <w:rFonts w:ascii="Times New Roman" w:eastAsia="Times New Roman" w:hAnsi="Times New Roman" w:cs="Times New Roman"/>
          <w:sz w:val="24"/>
          <w:szCs w:val="24"/>
        </w:rPr>
        <w:t xml:space="preserve"> nurses role is to provide that information or ensure that the pt. is informed by others (physician), and then support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decision</w:t>
      </w:r>
      <w:r w:rsidR="008975A7">
        <w:rPr>
          <w:rFonts w:ascii="Times New Roman" w:eastAsia="Times New Roman" w:hAnsi="Times New Roman" w:cs="Times New Roman"/>
          <w:sz w:val="24"/>
          <w:szCs w:val="24"/>
        </w:rPr>
        <w:t xml:space="preserve">. This may be difficult if nurse disagrees w/the pt., it is not the role of the nurse to argue, but be </w:t>
      </w:r>
      <w:proofErr w:type="spellStart"/>
      <w:r w:rsidR="008975A7">
        <w:rPr>
          <w:rFonts w:ascii="Times New Roman" w:eastAsia="Times New Roman" w:hAnsi="Times New Roman" w:cs="Times New Roman"/>
          <w:sz w:val="24"/>
          <w:szCs w:val="24"/>
        </w:rPr>
        <w:t>pt.s</w:t>
      </w:r>
      <w:proofErr w:type="spellEnd"/>
      <w:r w:rsidR="008975A7">
        <w:rPr>
          <w:rFonts w:ascii="Times New Roman" w:eastAsia="Times New Roman" w:hAnsi="Times New Roman" w:cs="Times New Roman"/>
          <w:sz w:val="24"/>
          <w:szCs w:val="24"/>
        </w:rPr>
        <w:t xml:space="preserve"> advocate</w:t>
      </w:r>
      <w:r w:rsidR="004B17FA">
        <w:rPr>
          <w:rFonts w:ascii="Times New Roman" w:eastAsia="Times New Roman" w:hAnsi="Times New Roman" w:cs="Times New Roman"/>
          <w:sz w:val="24"/>
          <w:szCs w:val="24"/>
        </w:rPr>
        <w:t xml:space="preserve"> (respecting </w:t>
      </w:r>
      <w:proofErr w:type="spellStart"/>
      <w:r w:rsidR="004B17FA">
        <w:rPr>
          <w:rFonts w:ascii="Times New Roman" w:eastAsia="Times New Roman" w:hAnsi="Times New Roman" w:cs="Times New Roman"/>
          <w:sz w:val="24"/>
          <w:szCs w:val="24"/>
        </w:rPr>
        <w:t>pt.s</w:t>
      </w:r>
      <w:proofErr w:type="spellEnd"/>
      <w:r w:rsidR="004B17FA">
        <w:rPr>
          <w:rFonts w:ascii="Times New Roman" w:eastAsia="Times New Roman" w:hAnsi="Times New Roman" w:cs="Times New Roman"/>
          <w:sz w:val="24"/>
          <w:szCs w:val="24"/>
        </w:rPr>
        <w:t xml:space="preserve"> choice). The nurse can discuss the decision, and ensure the pt. understands the consequences.</w:t>
      </w:r>
    </w:p>
    <w:p w:rsidR="00A06683" w:rsidRDefault="004B17FA" w:rsidP="00A06683">
      <w:pPr>
        <w:spacing w:line="240" w:lineRule="auto"/>
        <w:rPr>
          <w:rFonts w:ascii="Times New Roman" w:eastAsia="Times New Roman" w:hAnsi="Times New Roman" w:cs="Times New Roman"/>
          <w:sz w:val="24"/>
          <w:szCs w:val="24"/>
        </w:rPr>
      </w:pPr>
      <w:r w:rsidRPr="00647827">
        <w:rPr>
          <w:rFonts w:ascii="Times New Roman" w:eastAsia="Times New Roman" w:hAnsi="Times New Roman" w:cs="Times New Roman"/>
          <w:b/>
          <w:sz w:val="24"/>
          <w:szCs w:val="24"/>
        </w:rPr>
        <w:lastRenderedPageBreak/>
        <w:t>Beneficence</w:t>
      </w:r>
      <w:r>
        <w:rPr>
          <w:rFonts w:ascii="Times New Roman" w:eastAsia="Times New Roman" w:hAnsi="Times New Roman" w:cs="Times New Roman"/>
          <w:sz w:val="24"/>
          <w:szCs w:val="24"/>
        </w:rPr>
        <w:t xml:space="preserve"> </w:t>
      </w:r>
      <w:r w:rsidR="00647827">
        <w:rPr>
          <w:rFonts w:ascii="Times New Roman" w:eastAsia="Times New Roman" w:hAnsi="Times New Roman" w:cs="Times New Roman"/>
          <w:sz w:val="24"/>
          <w:szCs w:val="24"/>
        </w:rPr>
        <w:t xml:space="preserve">relates to doing something good and caring for the pt; this is more than physical care, but also involves awareness of the </w:t>
      </w:r>
      <w:proofErr w:type="spellStart"/>
      <w:r w:rsidR="00647827">
        <w:rPr>
          <w:rFonts w:ascii="Times New Roman" w:eastAsia="Times New Roman" w:hAnsi="Times New Roman" w:cs="Times New Roman"/>
          <w:sz w:val="24"/>
          <w:szCs w:val="24"/>
        </w:rPr>
        <w:t>pt.s</w:t>
      </w:r>
      <w:proofErr w:type="spellEnd"/>
      <w:r w:rsidR="00647827">
        <w:rPr>
          <w:rFonts w:ascii="Times New Roman" w:eastAsia="Times New Roman" w:hAnsi="Times New Roman" w:cs="Times New Roman"/>
          <w:sz w:val="24"/>
          <w:szCs w:val="24"/>
        </w:rPr>
        <w:t xml:space="preserve"> situation and needs. In the case of nurses, this also means doing no harm and safeguarding the pt. (</w:t>
      </w:r>
      <w:proofErr w:type="spellStart"/>
      <w:r w:rsidR="00647827" w:rsidRPr="00647827">
        <w:rPr>
          <w:rFonts w:ascii="Times New Roman" w:eastAsia="Times New Roman" w:hAnsi="Times New Roman" w:cs="Times New Roman"/>
          <w:b/>
          <w:i/>
          <w:sz w:val="24"/>
          <w:szCs w:val="24"/>
        </w:rPr>
        <w:t>nonmaleficence</w:t>
      </w:r>
      <w:proofErr w:type="spellEnd"/>
      <w:r w:rsidR="00647827" w:rsidRPr="00647827">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p>
    <w:p w:rsidR="00647827" w:rsidRDefault="00647827" w:rsidP="00A06683">
      <w:pPr>
        <w:spacing w:line="240" w:lineRule="auto"/>
        <w:rPr>
          <w:rFonts w:ascii="Times New Roman" w:eastAsia="Times New Roman" w:hAnsi="Times New Roman" w:cs="Times New Roman"/>
          <w:sz w:val="24"/>
          <w:szCs w:val="24"/>
        </w:rPr>
      </w:pPr>
      <w:r w:rsidRPr="00225A6F">
        <w:rPr>
          <w:rFonts w:ascii="Times New Roman" w:eastAsia="Times New Roman" w:hAnsi="Times New Roman" w:cs="Times New Roman"/>
          <w:b/>
          <w:sz w:val="24"/>
          <w:szCs w:val="24"/>
        </w:rPr>
        <w:t xml:space="preserve">Justice </w:t>
      </w:r>
      <w:r>
        <w:rPr>
          <w:rFonts w:ascii="Times New Roman" w:eastAsia="Times New Roman" w:hAnsi="Times New Roman" w:cs="Times New Roman"/>
          <w:sz w:val="24"/>
          <w:szCs w:val="24"/>
        </w:rPr>
        <w:t xml:space="preserve">is about </w:t>
      </w:r>
      <w:r w:rsidRPr="00225A6F">
        <w:rPr>
          <w:rFonts w:ascii="Times New Roman" w:eastAsia="Times New Roman" w:hAnsi="Times New Roman" w:cs="Times New Roman"/>
          <w:b/>
          <w:sz w:val="24"/>
          <w:szCs w:val="24"/>
        </w:rPr>
        <w:t>treating people fairly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regarding which </w:t>
      </w:r>
      <w:proofErr w:type="spellStart"/>
      <w:r>
        <w:rPr>
          <w:rFonts w:ascii="Times New Roman" w:eastAsia="Times New Roman" w:hAnsi="Times New Roman" w:cs="Times New Roman"/>
          <w:sz w:val="24"/>
          <w:szCs w:val="24"/>
        </w:rPr>
        <w:t>pt.s</w:t>
      </w:r>
      <w:proofErr w:type="spellEnd"/>
      <w:r>
        <w:rPr>
          <w:rFonts w:ascii="Times New Roman" w:eastAsia="Times New Roman" w:hAnsi="Times New Roman" w:cs="Times New Roman"/>
          <w:sz w:val="24"/>
          <w:szCs w:val="24"/>
        </w:rPr>
        <w:t xml:space="preserve"> receive care and which do not.</w:t>
      </w:r>
      <w:r w:rsidR="00225A6F">
        <w:rPr>
          <w:rFonts w:ascii="Times New Roman" w:eastAsia="Times New Roman" w:hAnsi="Times New Roman" w:cs="Times New Roman"/>
          <w:sz w:val="24"/>
          <w:szCs w:val="24"/>
        </w:rPr>
        <w:t xml:space="preserve"> There are more concerns about justice in health care today because of problems with disparity e.g. some people are not getting the health care they need.</w:t>
      </w:r>
    </w:p>
    <w:p w:rsidR="00225A6F" w:rsidRDefault="00225A6F" w:rsidP="00A06683">
      <w:pPr>
        <w:spacing w:line="240" w:lineRule="auto"/>
        <w:rPr>
          <w:rFonts w:ascii="Times New Roman" w:eastAsia="Times New Roman" w:hAnsi="Times New Roman" w:cs="Times New Roman"/>
          <w:sz w:val="24"/>
          <w:szCs w:val="24"/>
        </w:rPr>
      </w:pPr>
      <w:proofErr w:type="gramStart"/>
      <w:r w:rsidRPr="00225A6F">
        <w:rPr>
          <w:rFonts w:ascii="Times New Roman" w:eastAsia="Times New Roman" w:hAnsi="Times New Roman" w:cs="Times New Roman"/>
          <w:b/>
          <w:sz w:val="24"/>
          <w:szCs w:val="24"/>
        </w:rPr>
        <w:t>Veracity (or truth),</w:t>
      </w:r>
      <w:r>
        <w:rPr>
          <w:rFonts w:ascii="Times New Roman" w:eastAsia="Times New Roman" w:hAnsi="Times New Roman" w:cs="Times New Roman"/>
          <w:sz w:val="24"/>
          <w:szCs w:val="24"/>
        </w:rPr>
        <w:t xml:space="preserve"> the information given during the informed consent process.</w:t>
      </w:r>
      <w:proofErr w:type="gramEnd"/>
      <w:r>
        <w:rPr>
          <w:rFonts w:ascii="Times New Roman" w:eastAsia="Times New Roman" w:hAnsi="Times New Roman" w:cs="Times New Roman"/>
          <w:sz w:val="24"/>
          <w:szCs w:val="24"/>
        </w:rPr>
        <w:t xml:space="preserve"> </w:t>
      </w:r>
      <w:r w:rsidRPr="00225A6F">
        <w:rPr>
          <w:rFonts w:ascii="Times New Roman" w:eastAsia="Times New Roman" w:hAnsi="Times New Roman" w:cs="Times New Roman"/>
          <w:b/>
          <w:sz w:val="24"/>
          <w:szCs w:val="24"/>
        </w:rPr>
        <w:t>Trust</w:t>
      </w:r>
      <w:r>
        <w:rPr>
          <w:rFonts w:ascii="Times New Roman" w:eastAsia="Times New Roman" w:hAnsi="Times New Roman" w:cs="Times New Roman"/>
          <w:sz w:val="24"/>
          <w:szCs w:val="24"/>
        </w:rPr>
        <w:t xml:space="preserve"> plays a major role in this principle. </w:t>
      </w:r>
      <w:r w:rsidRPr="00225A6F">
        <w:rPr>
          <w:rFonts w:ascii="Times New Roman" w:eastAsia="Times New Roman" w:hAnsi="Times New Roman" w:cs="Times New Roman"/>
          <w:b/>
          <w:sz w:val="24"/>
          <w:szCs w:val="24"/>
        </w:rPr>
        <w:t xml:space="preserve">Veracity </w:t>
      </w:r>
      <w:r>
        <w:rPr>
          <w:rFonts w:ascii="Times New Roman" w:eastAsia="Times New Roman" w:hAnsi="Times New Roman" w:cs="Times New Roman"/>
          <w:sz w:val="24"/>
          <w:szCs w:val="24"/>
        </w:rPr>
        <w:t>can be difficult to apply because a family member may request that a pt not be informed. Some believe that if another principle is involved, that it might be considered 1</w:t>
      </w:r>
      <w:r w:rsidRPr="00225A6F">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i.e. </w:t>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it is believed that the </w:t>
      </w:r>
      <w:r w:rsidRPr="00225A6F">
        <w:rPr>
          <w:rFonts w:ascii="Times New Roman" w:eastAsia="Times New Roman" w:hAnsi="Times New Roman" w:cs="Times New Roman"/>
          <w:b/>
          <w:sz w:val="24"/>
          <w:szCs w:val="24"/>
        </w:rPr>
        <w:t>truth would cause more harm</w:t>
      </w:r>
      <w:r>
        <w:rPr>
          <w:rFonts w:ascii="Times New Roman" w:eastAsia="Times New Roman" w:hAnsi="Times New Roman" w:cs="Times New Roman"/>
          <w:sz w:val="24"/>
          <w:szCs w:val="24"/>
        </w:rPr>
        <w:t>, does beneficence outweigh justice? It is important to remember that no 2 ethical situations are the same.</w:t>
      </w:r>
    </w:p>
    <w:p w:rsidR="00225A6F" w:rsidRDefault="00A250E2" w:rsidP="00A06683">
      <w:pPr>
        <w:spacing w:line="240" w:lineRule="auto"/>
        <w:rPr>
          <w:rFonts w:ascii="Times New Roman" w:eastAsia="Times New Roman" w:hAnsi="Times New Roman" w:cs="Times New Roman"/>
          <w:b/>
          <w:i/>
          <w:sz w:val="24"/>
          <w:szCs w:val="24"/>
        </w:rPr>
      </w:pPr>
      <w:r w:rsidRPr="00A250E2">
        <w:rPr>
          <w:rFonts w:ascii="Times New Roman" w:eastAsia="Times New Roman" w:hAnsi="Times New Roman" w:cs="Times New Roman"/>
          <w:b/>
          <w:i/>
          <w:sz w:val="24"/>
          <w:szCs w:val="24"/>
        </w:rPr>
        <w:t>May want to look over the “Belmont Report” on p. 204-206</w:t>
      </w:r>
    </w:p>
    <w:p w:rsidR="00013BEE" w:rsidRPr="00013BEE" w:rsidRDefault="00013BEE" w:rsidP="00A066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Here’s another #27 Answer</w:t>
      </w:r>
    </w:p>
    <w:p w:rsidR="00013BEE" w:rsidRPr="00013BEE" w:rsidRDefault="00013BEE" w:rsidP="00013BEE">
      <w:pPr>
        <w:pStyle w:val="NormalWeb"/>
        <w:shd w:val="clear" w:color="auto" w:fill="FFFFFF"/>
        <w:spacing w:line="336" w:lineRule="auto"/>
        <w:rPr>
          <w:color w:val="666666"/>
        </w:rPr>
      </w:pPr>
      <w:r w:rsidRPr="00013BEE">
        <w:rPr>
          <w:color w:val="666666"/>
          <w:u w:val="single"/>
        </w:rPr>
        <w:t>Autonomy</w:t>
      </w:r>
      <w:r w:rsidRPr="00013BEE">
        <w:rPr>
          <w:color w:val="666666"/>
        </w:rPr>
        <w:t xml:space="preserve">--is the state or quality of being self governing.  </w:t>
      </w:r>
      <w:proofErr w:type="gramStart"/>
      <w:r w:rsidRPr="00013BEE">
        <w:rPr>
          <w:color w:val="666666"/>
        </w:rPr>
        <w:t>The freedom to act on what you know.</w:t>
      </w:r>
      <w:proofErr w:type="gramEnd"/>
    </w:p>
    <w:p w:rsidR="00013BEE" w:rsidRPr="00013BEE" w:rsidRDefault="00013BEE" w:rsidP="00013BEE">
      <w:pPr>
        <w:pStyle w:val="NormalWeb"/>
        <w:shd w:val="clear" w:color="auto" w:fill="FFFFFF"/>
        <w:spacing w:line="336" w:lineRule="auto"/>
        <w:rPr>
          <w:color w:val="666666"/>
        </w:rPr>
      </w:pPr>
      <w:r w:rsidRPr="00013BEE">
        <w:rPr>
          <w:color w:val="666666"/>
        </w:rPr>
        <w:t xml:space="preserve">Example:  You have the right to make a decision and take control.  If your patient wants to be involved in their own treatment and choose to go against medical advice their decision is final.  The nurse is to use autonomy to support the </w:t>
      </w:r>
      <w:proofErr w:type="gramStart"/>
      <w:r w:rsidRPr="00013BEE">
        <w:rPr>
          <w:color w:val="666666"/>
        </w:rPr>
        <w:t>patients</w:t>
      </w:r>
      <w:proofErr w:type="gramEnd"/>
      <w:r w:rsidRPr="00013BEE">
        <w:rPr>
          <w:color w:val="666666"/>
        </w:rPr>
        <w:t xml:space="preserve"> choice even if the nurse does not agree.  "The patient is in complete control "self governing."</w:t>
      </w:r>
    </w:p>
    <w:p w:rsidR="00013BEE" w:rsidRPr="00013BEE" w:rsidRDefault="00013BEE" w:rsidP="00013BEE">
      <w:pPr>
        <w:pStyle w:val="NormalWeb"/>
        <w:shd w:val="clear" w:color="auto" w:fill="FFFFFF"/>
        <w:spacing w:line="336" w:lineRule="auto"/>
        <w:rPr>
          <w:color w:val="666666"/>
        </w:rPr>
      </w:pPr>
      <w:r w:rsidRPr="00013BEE">
        <w:rPr>
          <w:color w:val="666666"/>
          <w:u w:val="single"/>
        </w:rPr>
        <w:t>Justice</w:t>
      </w:r>
      <w:r w:rsidRPr="00013BEE">
        <w:rPr>
          <w:color w:val="666666"/>
        </w:rPr>
        <w:t>--treating others fairly.</w:t>
      </w:r>
    </w:p>
    <w:p w:rsidR="00013BEE" w:rsidRPr="00013BEE" w:rsidRDefault="00013BEE" w:rsidP="00013BEE">
      <w:pPr>
        <w:pStyle w:val="NormalWeb"/>
        <w:shd w:val="clear" w:color="auto" w:fill="FFFFFF"/>
        <w:spacing w:line="336" w:lineRule="auto"/>
        <w:rPr>
          <w:color w:val="666666"/>
        </w:rPr>
      </w:pPr>
      <w:r w:rsidRPr="00013BEE">
        <w:rPr>
          <w:color w:val="666666"/>
        </w:rPr>
        <w:t>Example:  All patients should receive the same care.  There should never be a question of which patient is to receive care and which is not.  (This does not pertain to triaging points.)</w:t>
      </w:r>
    </w:p>
    <w:p w:rsidR="00013BEE" w:rsidRPr="00013BEE" w:rsidRDefault="00013BEE" w:rsidP="00013BEE">
      <w:pPr>
        <w:pStyle w:val="NormalWeb"/>
        <w:shd w:val="clear" w:color="auto" w:fill="FFFFFF"/>
        <w:spacing w:line="336" w:lineRule="auto"/>
        <w:rPr>
          <w:color w:val="666666"/>
        </w:rPr>
      </w:pPr>
      <w:proofErr w:type="spellStart"/>
      <w:proofErr w:type="gramStart"/>
      <w:r w:rsidRPr="00013BEE">
        <w:rPr>
          <w:color w:val="666666"/>
          <w:u w:val="single"/>
        </w:rPr>
        <w:t>ie</w:t>
      </w:r>
      <w:proofErr w:type="spellEnd"/>
      <w:proofErr w:type="gramEnd"/>
      <w:r w:rsidRPr="00013BEE">
        <w:rPr>
          <w:color w:val="666666"/>
          <w:u w:val="single"/>
        </w:rPr>
        <w:t xml:space="preserve"> justice</w:t>
      </w:r>
      <w:r w:rsidRPr="00013BEE">
        <w:rPr>
          <w:color w:val="666666"/>
        </w:rPr>
        <w:t xml:space="preserve">--ensuring that a patient is not judged based upon mental status, race, ethnicity, or social status.  </w:t>
      </w:r>
      <w:proofErr w:type="gramStart"/>
      <w:r w:rsidRPr="00013BEE">
        <w:rPr>
          <w:color w:val="666666"/>
        </w:rPr>
        <w:t>Ensuring that all receive the same quality of care from a nurse without judgment.</w:t>
      </w:r>
      <w:proofErr w:type="gramEnd"/>
    </w:p>
    <w:p w:rsidR="00013BEE" w:rsidRPr="00013BEE" w:rsidRDefault="00013BEE" w:rsidP="00013BEE">
      <w:pPr>
        <w:pStyle w:val="NormalWeb"/>
        <w:shd w:val="clear" w:color="auto" w:fill="FFFFFF"/>
        <w:spacing w:line="336" w:lineRule="auto"/>
        <w:rPr>
          <w:color w:val="666666"/>
        </w:rPr>
      </w:pPr>
      <w:r w:rsidRPr="00013BEE">
        <w:rPr>
          <w:color w:val="666666"/>
          <w:u w:val="single"/>
        </w:rPr>
        <w:t>Beneficence</w:t>
      </w:r>
      <w:r w:rsidRPr="00013BEE">
        <w:rPr>
          <w:color w:val="666666"/>
        </w:rPr>
        <w:t>--relates to doing something good and caring for the patient.  This involves and is not limited to; physical care, needs, and situation. The nurse needs to ensure that no harm is being done to the patient.  (</w:t>
      </w:r>
      <w:proofErr w:type="gramStart"/>
      <w:r w:rsidRPr="00013BEE">
        <w:rPr>
          <w:color w:val="666666"/>
        </w:rPr>
        <w:t>self</w:t>
      </w:r>
      <w:proofErr w:type="gramEnd"/>
      <w:r w:rsidRPr="00013BEE">
        <w:rPr>
          <w:color w:val="666666"/>
        </w:rPr>
        <w:t xml:space="preserve"> or other) and ensure that patient needs are being met.</w:t>
      </w:r>
    </w:p>
    <w:p w:rsidR="00013BEE" w:rsidRPr="00013BEE" w:rsidRDefault="00013BEE" w:rsidP="00013BEE">
      <w:pPr>
        <w:pStyle w:val="NormalWeb"/>
        <w:shd w:val="clear" w:color="auto" w:fill="FFFFFF"/>
        <w:spacing w:line="336" w:lineRule="auto"/>
        <w:rPr>
          <w:color w:val="666666"/>
        </w:rPr>
      </w:pPr>
      <w:r w:rsidRPr="00013BEE">
        <w:rPr>
          <w:color w:val="666666"/>
          <w:u w:val="single"/>
        </w:rPr>
        <w:t>Veracity</w:t>
      </w:r>
      <w:r w:rsidRPr="00013BEE">
        <w:rPr>
          <w:color w:val="666666"/>
        </w:rPr>
        <w:t xml:space="preserve">--is truth.  It is the </w:t>
      </w:r>
      <w:proofErr w:type="gramStart"/>
      <w:r w:rsidRPr="00013BEE">
        <w:rPr>
          <w:color w:val="666666"/>
        </w:rPr>
        <w:t>nurses</w:t>
      </w:r>
      <w:proofErr w:type="gramEnd"/>
      <w:r w:rsidRPr="00013BEE">
        <w:rPr>
          <w:color w:val="666666"/>
        </w:rPr>
        <w:t xml:space="preserve"> responsibility that the patient is informed in every aspect of their care.  It </w:t>
      </w:r>
      <w:proofErr w:type="spellStart"/>
      <w:r w:rsidRPr="00013BEE">
        <w:rPr>
          <w:color w:val="666666"/>
        </w:rPr>
        <w:t>my</w:t>
      </w:r>
      <w:proofErr w:type="spellEnd"/>
      <w:r w:rsidRPr="00013BEE">
        <w:rPr>
          <w:color w:val="666666"/>
        </w:rPr>
        <w:t xml:space="preserve"> mean not informing a patient's family of their situation (Amanda's HIV story) or it may mean that a family member has asked that the patient not be told the full truth. </w:t>
      </w:r>
    </w:p>
    <w:p w:rsidR="00013BEE" w:rsidRPr="00013BEE" w:rsidRDefault="00013BEE" w:rsidP="00013BEE">
      <w:pPr>
        <w:pStyle w:val="NormalWeb"/>
        <w:shd w:val="clear" w:color="auto" w:fill="FFFFFF"/>
        <w:spacing w:line="336" w:lineRule="auto"/>
        <w:rPr>
          <w:color w:val="666666"/>
        </w:rPr>
      </w:pPr>
      <w:proofErr w:type="spellStart"/>
      <w:proofErr w:type="gramStart"/>
      <w:r w:rsidRPr="00013BEE">
        <w:rPr>
          <w:color w:val="666666"/>
          <w:u w:val="single"/>
        </w:rPr>
        <w:t>ie</w:t>
      </w:r>
      <w:proofErr w:type="spellEnd"/>
      <w:proofErr w:type="gramEnd"/>
      <w:r w:rsidRPr="00013BEE">
        <w:rPr>
          <w:color w:val="666666"/>
          <w:u w:val="single"/>
        </w:rPr>
        <w:t xml:space="preserve"> terminal patient</w:t>
      </w:r>
      <w:r w:rsidRPr="00013BEE">
        <w:rPr>
          <w:color w:val="666666"/>
        </w:rPr>
        <w:t>--In this case a nurse must use her/his best judgment and use the other ethical decisions making principles to decide what is best for the patient.</w:t>
      </w:r>
    </w:p>
    <w:p w:rsidR="00013BEE" w:rsidRPr="00013BEE" w:rsidRDefault="00013BEE" w:rsidP="00013BEE">
      <w:pPr>
        <w:pStyle w:val="NormalWeb"/>
        <w:shd w:val="clear" w:color="auto" w:fill="FFFFFF"/>
        <w:spacing w:line="336" w:lineRule="auto"/>
        <w:rPr>
          <w:color w:val="666666"/>
        </w:rPr>
      </w:pPr>
      <w:r w:rsidRPr="00013BEE">
        <w:rPr>
          <w:color w:val="666666"/>
          <w:u w:val="single"/>
        </w:rPr>
        <w:lastRenderedPageBreak/>
        <w:t>Remember</w:t>
      </w:r>
      <w:r w:rsidRPr="00013BEE">
        <w:rPr>
          <w:color w:val="666666"/>
        </w:rPr>
        <w:t xml:space="preserve">--Autonomy, beneficence, justice, and veracity all work together to ensure the patient is in complete care and that the nurse is in line by making ethical decisions.  Also, remember no two cases are the same and that by following these principles one can ensure that the </w:t>
      </w:r>
      <w:proofErr w:type="gramStart"/>
      <w:r w:rsidRPr="00013BEE">
        <w:rPr>
          <w:color w:val="666666"/>
        </w:rPr>
        <w:t>patients</w:t>
      </w:r>
      <w:proofErr w:type="gramEnd"/>
      <w:r w:rsidRPr="00013BEE">
        <w:rPr>
          <w:color w:val="666666"/>
        </w:rPr>
        <w:t xml:space="preserve"> best interest is in mind.</w:t>
      </w:r>
    </w:p>
    <w:p w:rsidR="00CE0CB9" w:rsidRDefault="00B53704" w:rsidP="00190E87">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28 </w:t>
      </w:r>
      <w:r w:rsidR="00CE0CB9" w:rsidRPr="00B40A88">
        <w:rPr>
          <w:rFonts w:ascii="Times New Roman" w:eastAsia="Times New Roman" w:hAnsi="Times New Roman" w:cs="Times New Roman"/>
          <w:sz w:val="24"/>
          <w:szCs w:val="24"/>
        </w:rPr>
        <w:t>Vulnerable populations: know it like you love it.....and like you can write an essay about it :)</w:t>
      </w:r>
    </w:p>
    <w:p w:rsidR="00190E87" w:rsidRDefault="00190E87"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Vulnerable population is a group of persons that are at risk for developing health problems. They need careful assessment and monitoring to identify problem early, so complications can be prevented. Complex factors </w:t>
      </w:r>
      <w:r w:rsidR="00713556">
        <w:rPr>
          <w:rFonts w:ascii="Times New Roman" w:eastAsia="Times New Roman" w:hAnsi="Times New Roman" w:cs="Times New Roman"/>
          <w:sz w:val="24"/>
          <w:szCs w:val="24"/>
        </w:rPr>
        <w:t xml:space="preserve">increase their risk, such as economic, ethnic, social, and communication factors. They may have problems related to diet, housing, safety, transportation, and problems accessing care when they need it. </w:t>
      </w:r>
    </w:p>
    <w:p w:rsidR="00713556" w:rsidRDefault="00713556"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Vulnerable populations-Children, Elderly, people w/chronic illnesses, immigrants, illegal aliens, homeless, mentally </w:t>
      </w:r>
      <w:proofErr w:type="gramStart"/>
      <w:r>
        <w:rPr>
          <w:rFonts w:ascii="Times New Roman" w:eastAsia="Times New Roman" w:hAnsi="Times New Roman" w:cs="Times New Roman"/>
          <w:sz w:val="24"/>
          <w:szCs w:val="24"/>
        </w:rPr>
        <w:t>ill(</w:t>
      </w:r>
      <w:proofErr w:type="gramEnd"/>
      <w:r>
        <w:rPr>
          <w:rFonts w:ascii="Times New Roman" w:eastAsia="Times New Roman" w:hAnsi="Times New Roman" w:cs="Times New Roman"/>
          <w:sz w:val="24"/>
          <w:szCs w:val="24"/>
        </w:rPr>
        <w:t xml:space="preserve">serious), victims of abuse &amp; violence, pregnant adolescents, &amp; people w/HIV. </w:t>
      </w:r>
    </w:p>
    <w:p w:rsidR="00713556" w:rsidRPr="00B40A88" w:rsidRDefault="00713556"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Poverty is </w:t>
      </w:r>
      <w:proofErr w:type="gramStart"/>
      <w:r>
        <w:rPr>
          <w:rFonts w:ascii="Times New Roman" w:eastAsia="Times New Roman" w:hAnsi="Times New Roman" w:cs="Times New Roman"/>
          <w:sz w:val="24"/>
          <w:szCs w:val="24"/>
        </w:rPr>
        <w:t>an important</w:t>
      </w:r>
      <w:proofErr w:type="gramEnd"/>
      <w:r>
        <w:rPr>
          <w:rFonts w:ascii="Times New Roman" w:eastAsia="Times New Roman" w:hAnsi="Times New Roman" w:cs="Times New Roman"/>
          <w:sz w:val="24"/>
          <w:szCs w:val="24"/>
        </w:rPr>
        <w:t xml:space="preserve"> concern w/many of the population. The guidelines are set by the Fed. And change every yr. These guidelines are important because a family must fall into the poverty level in order to receive services.</w:t>
      </w:r>
    </w:p>
    <w:p w:rsidR="00CE0CB9" w:rsidRPr="00B40A88" w:rsidRDefault="00CE0CB9" w:rsidP="00190E87">
      <w:pPr>
        <w:spacing w:after="0" w:line="480" w:lineRule="auto"/>
        <w:rPr>
          <w:rFonts w:ascii="Times New Roman" w:hAnsi="Times New Roman" w:cs="Times New Roman"/>
          <w:b/>
          <w:sz w:val="24"/>
          <w:szCs w:val="24"/>
        </w:rPr>
      </w:pPr>
    </w:p>
    <w:sectPr w:rsidR="00CE0CB9" w:rsidRPr="00B40A88" w:rsidSect="00475A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7F6"/>
    <w:multiLevelType w:val="hybridMultilevel"/>
    <w:tmpl w:val="A3F4582C"/>
    <w:lvl w:ilvl="0" w:tplc="BE2E66B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11465"/>
    <w:multiLevelType w:val="hybridMultilevel"/>
    <w:tmpl w:val="2246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968A5"/>
    <w:multiLevelType w:val="hybridMultilevel"/>
    <w:tmpl w:val="C3D42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FC21D9"/>
    <w:multiLevelType w:val="hybridMultilevel"/>
    <w:tmpl w:val="68284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3545F1"/>
    <w:multiLevelType w:val="hybridMultilevel"/>
    <w:tmpl w:val="C194F2F6"/>
    <w:lvl w:ilvl="0" w:tplc="6046F986">
      <w:start w:val="1"/>
      <w:numFmt w:val="bullet"/>
      <w:lvlText w:val="–"/>
      <w:lvlJc w:val="left"/>
      <w:pPr>
        <w:tabs>
          <w:tab w:val="num" w:pos="720"/>
        </w:tabs>
        <w:ind w:left="720" w:hanging="360"/>
      </w:pPr>
      <w:rPr>
        <w:rFonts w:ascii="Arial" w:hAnsi="Arial" w:hint="default"/>
      </w:rPr>
    </w:lvl>
    <w:lvl w:ilvl="1" w:tplc="1876D66E">
      <w:start w:val="1"/>
      <w:numFmt w:val="bullet"/>
      <w:lvlText w:val="–"/>
      <w:lvlJc w:val="left"/>
      <w:pPr>
        <w:tabs>
          <w:tab w:val="num" w:pos="1440"/>
        </w:tabs>
        <w:ind w:left="1440" w:hanging="360"/>
      </w:pPr>
      <w:rPr>
        <w:rFonts w:ascii="Arial" w:hAnsi="Arial" w:hint="default"/>
      </w:rPr>
    </w:lvl>
    <w:lvl w:ilvl="2" w:tplc="CA0A829C">
      <w:start w:val="499"/>
      <w:numFmt w:val="bullet"/>
      <w:lvlText w:val="•"/>
      <w:lvlJc w:val="left"/>
      <w:pPr>
        <w:tabs>
          <w:tab w:val="num" w:pos="2160"/>
        </w:tabs>
        <w:ind w:left="2160" w:hanging="360"/>
      </w:pPr>
      <w:rPr>
        <w:rFonts w:ascii="Arial" w:hAnsi="Arial" w:hint="default"/>
      </w:rPr>
    </w:lvl>
    <w:lvl w:ilvl="3" w:tplc="210874B2" w:tentative="1">
      <w:start w:val="1"/>
      <w:numFmt w:val="bullet"/>
      <w:lvlText w:val="–"/>
      <w:lvlJc w:val="left"/>
      <w:pPr>
        <w:tabs>
          <w:tab w:val="num" w:pos="2880"/>
        </w:tabs>
        <w:ind w:left="2880" w:hanging="360"/>
      </w:pPr>
      <w:rPr>
        <w:rFonts w:ascii="Arial" w:hAnsi="Arial" w:hint="default"/>
      </w:rPr>
    </w:lvl>
    <w:lvl w:ilvl="4" w:tplc="40E06256" w:tentative="1">
      <w:start w:val="1"/>
      <w:numFmt w:val="bullet"/>
      <w:lvlText w:val="–"/>
      <w:lvlJc w:val="left"/>
      <w:pPr>
        <w:tabs>
          <w:tab w:val="num" w:pos="3600"/>
        </w:tabs>
        <w:ind w:left="3600" w:hanging="360"/>
      </w:pPr>
      <w:rPr>
        <w:rFonts w:ascii="Arial" w:hAnsi="Arial" w:hint="default"/>
      </w:rPr>
    </w:lvl>
    <w:lvl w:ilvl="5" w:tplc="FF585BBE" w:tentative="1">
      <w:start w:val="1"/>
      <w:numFmt w:val="bullet"/>
      <w:lvlText w:val="–"/>
      <w:lvlJc w:val="left"/>
      <w:pPr>
        <w:tabs>
          <w:tab w:val="num" w:pos="4320"/>
        </w:tabs>
        <w:ind w:left="4320" w:hanging="360"/>
      </w:pPr>
      <w:rPr>
        <w:rFonts w:ascii="Arial" w:hAnsi="Arial" w:hint="default"/>
      </w:rPr>
    </w:lvl>
    <w:lvl w:ilvl="6" w:tplc="DC789FF6" w:tentative="1">
      <w:start w:val="1"/>
      <w:numFmt w:val="bullet"/>
      <w:lvlText w:val="–"/>
      <w:lvlJc w:val="left"/>
      <w:pPr>
        <w:tabs>
          <w:tab w:val="num" w:pos="5040"/>
        </w:tabs>
        <w:ind w:left="5040" w:hanging="360"/>
      </w:pPr>
      <w:rPr>
        <w:rFonts w:ascii="Arial" w:hAnsi="Arial" w:hint="default"/>
      </w:rPr>
    </w:lvl>
    <w:lvl w:ilvl="7" w:tplc="099C0926" w:tentative="1">
      <w:start w:val="1"/>
      <w:numFmt w:val="bullet"/>
      <w:lvlText w:val="–"/>
      <w:lvlJc w:val="left"/>
      <w:pPr>
        <w:tabs>
          <w:tab w:val="num" w:pos="5760"/>
        </w:tabs>
        <w:ind w:left="5760" w:hanging="360"/>
      </w:pPr>
      <w:rPr>
        <w:rFonts w:ascii="Arial" w:hAnsi="Arial" w:hint="default"/>
      </w:rPr>
    </w:lvl>
    <w:lvl w:ilvl="8" w:tplc="64A8FC64" w:tentative="1">
      <w:start w:val="1"/>
      <w:numFmt w:val="bullet"/>
      <w:lvlText w:val="–"/>
      <w:lvlJc w:val="left"/>
      <w:pPr>
        <w:tabs>
          <w:tab w:val="num" w:pos="6480"/>
        </w:tabs>
        <w:ind w:left="6480" w:hanging="360"/>
      </w:pPr>
      <w:rPr>
        <w:rFonts w:ascii="Arial" w:hAnsi="Arial" w:hint="default"/>
      </w:rPr>
    </w:lvl>
  </w:abstractNum>
  <w:abstractNum w:abstractNumId="5">
    <w:nsid w:val="34C93640"/>
    <w:multiLevelType w:val="hybridMultilevel"/>
    <w:tmpl w:val="3D822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DA2F7D"/>
    <w:multiLevelType w:val="hybridMultilevel"/>
    <w:tmpl w:val="1A7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101794"/>
    <w:multiLevelType w:val="hybridMultilevel"/>
    <w:tmpl w:val="8E3AD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E9111E"/>
    <w:multiLevelType w:val="hybridMultilevel"/>
    <w:tmpl w:val="B072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F6D5F"/>
    <w:multiLevelType w:val="hybridMultilevel"/>
    <w:tmpl w:val="600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FE464E"/>
    <w:multiLevelType w:val="hybridMultilevel"/>
    <w:tmpl w:val="B04E2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BD918CD"/>
    <w:multiLevelType w:val="hybridMultilevel"/>
    <w:tmpl w:val="1C1229E0"/>
    <w:lvl w:ilvl="0" w:tplc="924E3F1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4D6EF0"/>
    <w:multiLevelType w:val="hybridMultilevel"/>
    <w:tmpl w:val="387C7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EB95AFC"/>
    <w:multiLevelType w:val="hybridMultilevel"/>
    <w:tmpl w:val="58401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0"/>
  </w:num>
  <w:num w:numId="4">
    <w:abstractNumId w:val="13"/>
  </w:num>
  <w:num w:numId="5">
    <w:abstractNumId w:val="7"/>
  </w:num>
  <w:num w:numId="6">
    <w:abstractNumId w:val="12"/>
  </w:num>
  <w:num w:numId="7">
    <w:abstractNumId w:val="3"/>
  </w:num>
  <w:num w:numId="8">
    <w:abstractNumId w:val="1"/>
  </w:num>
  <w:num w:numId="9">
    <w:abstractNumId w:val="5"/>
  </w:num>
  <w:num w:numId="10">
    <w:abstractNumId w:val="8"/>
  </w:num>
  <w:num w:numId="11">
    <w:abstractNumId w:val="9"/>
  </w:num>
  <w:num w:numId="12">
    <w:abstractNumId w:val="0"/>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447F"/>
    <w:rsid w:val="00013BEE"/>
    <w:rsid w:val="00025E87"/>
    <w:rsid w:val="00036429"/>
    <w:rsid w:val="0007447F"/>
    <w:rsid w:val="00150C15"/>
    <w:rsid w:val="00190E87"/>
    <w:rsid w:val="00225A6F"/>
    <w:rsid w:val="002776F3"/>
    <w:rsid w:val="002C5606"/>
    <w:rsid w:val="00393328"/>
    <w:rsid w:val="00407C85"/>
    <w:rsid w:val="00475A54"/>
    <w:rsid w:val="004B17FA"/>
    <w:rsid w:val="004C2EF4"/>
    <w:rsid w:val="00531D6F"/>
    <w:rsid w:val="00647827"/>
    <w:rsid w:val="00713556"/>
    <w:rsid w:val="00741FA6"/>
    <w:rsid w:val="00785B4F"/>
    <w:rsid w:val="00800C6F"/>
    <w:rsid w:val="008425BD"/>
    <w:rsid w:val="00844B04"/>
    <w:rsid w:val="008975A7"/>
    <w:rsid w:val="00984BE0"/>
    <w:rsid w:val="00A06683"/>
    <w:rsid w:val="00A07C81"/>
    <w:rsid w:val="00A250E2"/>
    <w:rsid w:val="00A46152"/>
    <w:rsid w:val="00B40A88"/>
    <w:rsid w:val="00B53704"/>
    <w:rsid w:val="00C92DE9"/>
    <w:rsid w:val="00CE0CB9"/>
    <w:rsid w:val="00D67990"/>
    <w:rsid w:val="00D85D4C"/>
    <w:rsid w:val="00DD2BF6"/>
    <w:rsid w:val="00DD5793"/>
    <w:rsid w:val="00E31D4F"/>
    <w:rsid w:val="00E41169"/>
    <w:rsid w:val="00E46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8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5E87"/>
    <w:pPr>
      <w:spacing w:after="10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2C0"/>
  </w:style>
  <w:style w:type="character" w:styleId="Hyperlink">
    <w:name w:val="Hyperlink"/>
    <w:basedOn w:val="DefaultParagraphFont"/>
    <w:uiPriority w:val="99"/>
    <w:semiHidden/>
    <w:unhideWhenUsed/>
    <w:rsid w:val="00E462C0"/>
    <w:rPr>
      <w:color w:val="0000FF"/>
      <w:u w:val="single"/>
    </w:rPr>
  </w:style>
</w:styles>
</file>

<file path=word/webSettings.xml><?xml version="1.0" encoding="utf-8"?>
<w:webSettings xmlns:r="http://schemas.openxmlformats.org/officeDocument/2006/relationships" xmlns:w="http://schemas.openxmlformats.org/wordprocessingml/2006/main">
  <w:divs>
    <w:div w:id="313948721">
      <w:bodyDiv w:val="1"/>
      <w:marLeft w:val="0"/>
      <w:marRight w:val="0"/>
      <w:marTop w:val="0"/>
      <w:marBottom w:val="0"/>
      <w:divBdr>
        <w:top w:val="none" w:sz="0" w:space="0" w:color="auto"/>
        <w:left w:val="none" w:sz="0" w:space="0" w:color="auto"/>
        <w:bottom w:val="none" w:sz="0" w:space="0" w:color="auto"/>
        <w:right w:val="none" w:sz="0" w:space="0" w:color="auto"/>
      </w:divBdr>
      <w:divsChild>
        <w:div w:id="1601529527">
          <w:marLeft w:val="0"/>
          <w:marRight w:val="0"/>
          <w:marTop w:val="0"/>
          <w:marBottom w:val="0"/>
          <w:divBdr>
            <w:top w:val="none" w:sz="0" w:space="0" w:color="auto"/>
            <w:left w:val="none" w:sz="0" w:space="0" w:color="auto"/>
            <w:bottom w:val="none" w:sz="0" w:space="0" w:color="auto"/>
            <w:right w:val="none" w:sz="0" w:space="0" w:color="auto"/>
          </w:divBdr>
          <w:divsChild>
            <w:div w:id="1983726666">
              <w:marLeft w:val="0"/>
              <w:marRight w:val="0"/>
              <w:marTop w:val="0"/>
              <w:marBottom w:val="0"/>
              <w:divBdr>
                <w:top w:val="none" w:sz="0" w:space="0" w:color="auto"/>
                <w:left w:val="none" w:sz="0" w:space="0" w:color="auto"/>
                <w:bottom w:val="none" w:sz="0" w:space="0" w:color="auto"/>
                <w:right w:val="none" w:sz="0" w:space="0" w:color="auto"/>
              </w:divBdr>
              <w:divsChild>
                <w:div w:id="1347170884">
                  <w:marLeft w:val="0"/>
                  <w:marRight w:val="0"/>
                  <w:marTop w:val="0"/>
                  <w:marBottom w:val="0"/>
                  <w:divBdr>
                    <w:top w:val="none" w:sz="0" w:space="0" w:color="auto"/>
                    <w:left w:val="none" w:sz="0" w:space="0" w:color="auto"/>
                    <w:bottom w:val="none" w:sz="0" w:space="0" w:color="auto"/>
                    <w:right w:val="none" w:sz="0" w:space="0" w:color="auto"/>
                  </w:divBdr>
                  <w:divsChild>
                    <w:div w:id="250897133">
                      <w:marLeft w:val="300"/>
                      <w:marRight w:val="300"/>
                      <w:marTop w:val="150"/>
                      <w:marBottom w:val="0"/>
                      <w:divBdr>
                        <w:top w:val="none" w:sz="0" w:space="0" w:color="auto"/>
                        <w:left w:val="none" w:sz="0" w:space="0" w:color="auto"/>
                        <w:bottom w:val="none" w:sz="0" w:space="0" w:color="auto"/>
                        <w:right w:val="none" w:sz="0" w:space="0" w:color="auto"/>
                      </w:divBdr>
                      <w:divsChild>
                        <w:div w:id="433593810">
                          <w:marLeft w:val="0"/>
                          <w:marRight w:val="0"/>
                          <w:marTop w:val="0"/>
                          <w:marBottom w:val="0"/>
                          <w:divBdr>
                            <w:top w:val="none" w:sz="0" w:space="0" w:color="auto"/>
                            <w:left w:val="none" w:sz="0" w:space="0" w:color="auto"/>
                            <w:bottom w:val="none" w:sz="0" w:space="0" w:color="auto"/>
                            <w:right w:val="none" w:sz="0" w:space="0" w:color="auto"/>
                          </w:divBdr>
                          <w:divsChild>
                            <w:div w:id="2008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19166">
      <w:bodyDiv w:val="1"/>
      <w:marLeft w:val="0"/>
      <w:marRight w:val="0"/>
      <w:marTop w:val="0"/>
      <w:marBottom w:val="0"/>
      <w:divBdr>
        <w:top w:val="none" w:sz="0" w:space="0" w:color="auto"/>
        <w:left w:val="none" w:sz="0" w:space="0" w:color="auto"/>
        <w:bottom w:val="none" w:sz="0" w:space="0" w:color="auto"/>
        <w:right w:val="none" w:sz="0" w:space="0" w:color="auto"/>
      </w:divBdr>
      <w:divsChild>
        <w:div w:id="1525054150">
          <w:marLeft w:val="0"/>
          <w:marRight w:val="0"/>
          <w:marTop w:val="0"/>
          <w:marBottom w:val="0"/>
          <w:divBdr>
            <w:top w:val="none" w:sz="0" w:space="0" w:color="auto"/>
            <w:left w:val="none" w:sz="0" w:space="0" w:color="auto"/>
            <w:bottom w:val="none" w:sz="0" w:space="0" w:color="auto"/>
            <w:right w:val="none" w:sz="0" w:space="0" w:color="auto"/>
          </w:divBdr>
          <w:divsChild>
            <w:div w:id="230194827">
              <w:marLeft w:val="0"/>
              <w:marRight w:val="0"/>
              <w:marTop w:val="0"/>
              <w:marBottom w:val="0"/>
              <w:divBdr>
                <w:top w:val="none" w:sz="0" w:space="0" w:color="auto"/>
                <w:left w:val="none" w:sz="0" w:space="0" w:color="auto"/>
                <w:bottom w:val="none" w:sz="0" w:space="0" w:color="auto"/>
                <w:right w:val="none" w:sz="0" w:space="0" w:color="auto"/>
              </w:divBdr>
              <w:divsChild>
                <w:div w:id="1571498839">
                  <w:marLeft w:val="0"/>
                  <w:marRight w:val="0"/>
                  <w:marTop w:val="0"/>
                  <w:marBottom w:val="0"/>
                  <w:divBdr>
                    <w:top w:val="none" w:sz="0" w:space="0" w:color="auto"/>
                    <w:left w:val="none" w:sz="0" w:space="0" w:color="auto"/>
                    <w:bottom w:val="none" w:sz="0" w:space="0" w:color="auto"/>
                    <w:right w:val="none" w:sz="0" w:space="0" w:color="auto"/>
                  </w:divBdr>
                  <w:divsChild>
                    <w:div w:id="1399940073">
                      <w:marLeft w:val="300"/>
                      <w:marRight w:val="300"/>
                      <w:marTop w:val="150"/>
                      <w:marBottom w:val="0"/>
                      <w:divBdr>
                        <w:top w:val="none" w:sz="0" w:space="0" w:color="auto"/>
                        <w:left w:val="none" w:sz="0" w:space="0" w:color="auto"/>
                        <w:bottom w:val="none" w:sz="0" w:space="0" w:color="auto"/>
                        <w:right w:val="none" w:sz="0" w:space="0" w:color="auto"/>
                      </w:divBdr>
                      <w:divsChild>
                        <w:div w:id="190534647">
                          <w:marLeft w:val="0"/>
                          <w:marRight w:val="0"/>
                          <w:marTop w:val="0"/>
                          <w:marBottom w:val="0"/>
                          <w:divBdr>
                            <w:top w:val="none" w:sz="0" w:space="0" w:color="auto"/>
                            <w:left w:val="none" w:sz="0" w:space="0" w:color="auto"/>
                            <w:bottom w:val="none" w:sz="0" w:space="0" w:color="auto"/>
                            <w:right w:val="none" w:sz="0" w:space="0" w:color="auto"/>
                          </w:divBdr>
                          <w:divsChild>
                            <w:div w:id="11086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4329">
                      <w:marLeft w:val="300"/>
                      <w:marRight w:val="300"/>
                      <w:marTop w:val="300"/>
                      <w:marBottom w:val="0"/>
                      <w:divBdr>
                        <w:top w:val="single" w:sz="6" w:space="8" w:color="CCCCCC"/>
                        <w:left w:val="none" w:sz="0" w:space="0" w:color="auto"/>
                        <w:bottom w:val="none" w:sz="0" w:space="0" w:color="auto"/>
                        <w:right w:val="none" w:sz="0" w:space="0" w:color="auto"/>
                      </w:divBdr>
                    </w:div>
                  </w:divsChild>
                </w:div>
                <w:div w:id="832842578">
                  <w:marLeft w:val="0"/>
                  <w:marRight w:val="0"/>
                  <w:marTop w:val="0"/>
                  <w:marBottom w:val="0"/>
                  <w:divBdr>
                    <w:top w:val="none" w:sz="0" w:space="0" w:color="auto"/>
                    <w:left w:val="none" w:sz="0" w:space="0" w:color="auto"/>
                    <w:bottom w:val="none" w:sz="0" w:space="0" w:color="auto"/>
                    <w:right w:val="none" w:sz="0" w:space="0" w:color="auto"/>
                  </w:divBdr>
                </w:div>
              </w:divsChild>
            </w:div>
            <w:div w:id="2036690634">
              <w:marLeft w:val="0"/>
              <w:marRight w:val="0"/>
              <w:marTop w:val="0"/>
              <w:marBottom w:val="0"/>
              <w:divBdr>
                <w:top w:val="none" w:sz="0" w:space="0" w:color="auto"/>
                <w:left w:val="none" w:sz="0" w:space="0" w:color="auto"/>
                <w:bottom w:val="none" w:sz="0" w:space="0" w:color="auto"/>
                <w:right w:val="none" w:sz="0" w:space="0" w:color="auto"/>
              </w:divBdr>
              <w:divsChild>
                <w:div w:id="13853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4698">
      <w:bodyDiv w:val="1"/>
      <w:marLeft w:val="0"/>
      <w:marRight w:val="0"/>
      <w:marTop w:val="0"/>
      <w:marBottom w:val="0"/>
      <w:divBdr>
        <w:top w:val="none" w:sz="0" w:space="0" w:color="auto"/>
        <w:left w:val="none" w:sz="0" w:space="0" w:color="auto"/>
        <w:bottom w:val="none" w:sz="0" w:space="0" w:color="auto"/>
        <w:right w:val="none" w:sz="0" w:space="0" w:color="auto"/>
      </w:divBdr>
      <w:divsChild>
        <w:div w:id="412046253">
          <w:marLeft w:val="0"/>
          <w:marRight w:val="0"/>
          <w:marTop w:val="0"/>
          <w:marBottom w:val="0"/>
          <w:divBdr>
            <w:top w:val="none" w:sz="0" w:space="0" w:color="auto"/>
            <w:left w:val="none" w:sz="0" w:space="0" w:color="auto"/>
            <w:bottom w:val="none" w:sz="0" w:space="0" w:color="auto"/>
            <w:right w:val="none" w:sz="0" w:space="0" w:color="auto"/>
          </w:divBdr>
          <w:divsChild>
            <w:div w:id="1046101490">
              <w:marLeft w:val="0"/>
              <w:marRight w:val="0"/>
              <w:marTop w:val="0"/>
              <w:marBottom w:val="0"/>
              <w:divBdr>
                <w:top w:val="none" w:sz="0" w:space="0" w:color="auto"/>
                <w:left w:val="none" w:sz="0" w:space="0" w:color="auto"/>
                <w:bottom w:val="none" w:sz="0" w:space="0" w:color="auto"/>
                <w:right w:val="none" w:sz="0" w:space="0" w:color="auto"/>
              </w:divBdr>
              <w:divsChild>
                <w:div w:id="1691835874">
                  <w:marLeft w:val="0"/>
                  <w:marRight w:val="0"/>
                  <w:marTop w:val="0"/>
                  <w:marBottom w:val="0"/>
                  <w:divBdr>
                    <w:top w:val="none" w:sz="0" w:space="0" w:color="auto"/>
                    <w:left w:val="none" w:sz="0" w:space="0" w:color="auto"/>
                    <w:bottom w:val="none" w:sz="0" w:space="0" w:color="auto"/>
                    <w:right w:val="none" w:sz="0" w:space="0" w:color="auto"/>
                  </w:divBdr>
                  <w:divsChild>
                    <w:div w:id="1351640644">
                      <w:marLeft w:val="300"/>
                      <w:marRight w:val="300"/>
                      <w:marTop w:val="150"/>
                      <w:marBottom w:val="0"/>
                      <w:divBdr>
                        <w:top w:val="none" w:sz="0" w:space="0" w:color="auto"/>
                        <w:left w:val="none" w:sz="0" w:space="0" w:color="auto"/>
                        <w:bottom w:val="none" w:sz="0" w:space="0" w:color="auto"/>
                        <w:right w:val="none" w:sz="0" w:space="0" w:color="auto"/>
                      </w:divBdr>
                      <w:divsChild>
                        <w:div w:id="413236735">
                          <w:marLeft w:val="0"/>
                          <w:marRight w:val="0"/>
                          <w:marTop w:val="0"/>
                          <w:marBottom w:val="0"/>
                          <w:divBdr>
                            <w:top w:val="none" w:sz="0" w:space="0" w:color="auto"/>
                            <w:left w:val="none" w:sz="0" w:space="0" w:color="auto"/>
                            <w:bottom w:val="none" w:sz="0" w:space="0" w:color="auto"/>
                            <w:right w:val="none" w:sz="0" w:space="0" w:color="auto"/>
                          </w:divBdr>
                          <w:divsChild>
                            <w:div w:id="3146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810157">
      <w:bodyDiv w:val="1"/>
      <w:marLeft w:val="0"/>
      <w:marRight w:val="0"/>
      <w:marTop w:val="0"/>
      <w:marBottom w:val="0"/>
      <w:divBdr>
        <w:top w:val="none" w:sz="0" w:space="0" w:color="auto"/>
        <w:left w:val="none" w:sz="0" w:space="0" w:color="auto"/>
        <w:bottom w:val="none" w:sz="0" w:space="0" w:color="auto"/>
        <w:right w:val="none" w:sz="0" w:space="0" w:color="auto"/>
      </w:divBdr>
      <w:divsChild>
        <w:div w:id="2062631403">
          <w:marLeft w:val="0"/>
          <w:marRight w:val="0"/>
          <w:marTop w:val="0"/>
          <w:marBottom w:val="0"/>
          <w:divBdr>
            <w:top w:val="none" w:sz="0" w:space="0" w:color="auto"/>
            <w:left w:val="none" w:sz="0" w:space="0" w:color="auto"/>
            <w:bottom w:val="none" w:sz="0" w:space="0" w:color="auto"/>
            <w:right w:val="none" w:sz="0" w:space="0" w:color="auto"/>
          </w:divBdr>
          <w:divsChild>
            <w:div w:id="1627081343">
              <w:marLeft w:val="0"/>
              <w:marRight w:val="0"/>
              <w:marTop w:val="0"/>
              <w:marBottom w:val="0"/>
              <w:divBdr>
                <w:top w:val="none" w:sz="0" w:space="0" w:color="auto"/>
                <w:left w:val="none" w:sz="0" w:space="0" w:color="auto"/>
                <w:bottom w:val="none" w:sz="0" w:space="0" w:color="auto"/>
                <w:right w:val="none" w:sz="0" w:space="0" w:color="auto"/>
              </w:divBdr>
              <w:divsChild>
                <w:div w:id="1155873755">
                  <w:marLeft w:val="0"/>
                  <w:marRight w:val="0"/>
                  <w:marTop w:val="0"/>
                  <w:marBottom w:val="0"/>
                  <w:divBdr>
                    <w:top w:val="none" w:sz="0" w:space="0" w:color="auto"/>
                    <w:left w:val="none" w:sz="0" w:space="0" w:color="auto"/>
                    <w:bottom w:val="none" w:sz="0" w:space="0" w:color="auto"/>
                    <w:right w:val="none" w:sz="0" w:space="0" w:color="auto"/>
                  </w:divBdr>
                  <w:divsChild>
                    <w:div w:id="1319459094">
                      <w:marLeft w:val="300"/>
                      <w:marRight w:val="300"/>
                      <w:marTop w:val="150"/>
                      <w:marBottom w:val="0"/>
                      <w:divBdr>
                        <w:top w:val="none" w:sz="0" w:space="0" w:color="auto"/>
                        <w:left w:val="none" w:sz="0" w:space="0" w:color="auto"/>
                        <w:bottom w:val="none" w:sz="0" w:space="0" w:color="auto"/>
                        <w:right w:val="none" w:sz="0" w:space="0" w:color="auto"/>
                      </w:divBdr>
                      <w:divsChild>
                        <w:div w:id="908227374">
                          <w:marLeft w:val="0"/>
                          <w:marRight w:val="0"/>
                          <w:marTop w:val="0"/>
                          <w:marBottom w:val="0"/>
                          <w:divBdr>
                            <w:top w:val="none" w:sz="0" w:space="0" w:color="auto"/>
                            <w:left w:val="none" w:sz="0" w:space="0" w:color="auto"/>
                            <w:bottom w:val="none" w:sz="0" w:space="0" w:color="auto"/>
                            <w:right w:val="none" w:sz="0" w:space="0" w:color="auto"/>
                          </w:divBdr>
                          <w:divsChild>
                            <w:div w:id="21247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Nightingale_Pled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1281A-E497-40D3-ABDF-CDA7B1F2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15</Pages>
  <Words>5312</Words>
  <Characters>30285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13</cp:revision>
  <dcterms:created xsi:type="dcterms:W3CDTF">2012-03-04T20:22:00Z</dcterms:created>
  <dcterms:modified xsi:type="dcterms:W3CDTF">2012-03-05T01:31:00Z</dcterms:modified>
</cp:coreProperties>
</file>