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CB" w:rsidRPr="00301F4C" w:rsidRDefault="00EB08CB" w:rsidP="005D29B3">
      <w:pPr>
        <w:spacing w:after="0" w:line="360" w:lineRule="auto"/>
        <w:ind w:left="720" w:right="720"/>
        <w:jc w:val="center"/>
        <w:rPr>
          <w:rFonts w:ascii="Times New Roman" w:hAnsi="Times New Roman" w:cs="Times New Roman"/>
          <w:sz w:val="24"/>
          <w:szCs w:val="24"/>
        </w:rPr>
      </w:pPr>
    </w:p>
    <w:p w:rsidR="00201190" w:rsidRPr="00301F4C" w:rsidRDefault="00201190" w:rsidP="005D29B3">
      <w:pPr>
        <w:spacing w:after="0" w:line="360" w:lineRule="auto"/>
        <w:ind w:left="720" w:right="720"/>
        <w:jc w:val="center"/>
        <w:rPr>
          <w:rFonts w:ascii="Times New Roman" w:hAnsi="Times New Roman" w:cs="Times New Roman"/>
          <w:sz w:val="24"/>
          <w:szCs w:val="24"/>
        </w:rPr>
      </w:pPr>
    </w:p>
    <w:p w:rsidR="00201190" w:rsidRPr="00301F4C" w:rsidRDefault="00201190" w:rsidP="005D29B3">
      <w:pPr>
        <w:spacing w:after="0" w:line="360" w:lineRule="auto"/>
        <w:ind w:left="720" w:right="720"/>
        <w:jc w:val="center"/>
        <w:rPr>
          <w:rFonts w:ascii="Times New Roman" w:hAnsi="Times New Roman" w:cs="Times New Roman"/>
          <w:sz w:val="24"/>
          <w:szCs w:val="24"/>
        </w:rPr>
      </w:pPr>
    </w:p>
    <w:p w:rsidR="00201190" w:rsidRPr="00301F4C" w:rsidRDefault="00201190" w:rsidP="005D29B3">
      <w:pPr>
        <w:spacing w:after="0" w:line="360" w:lineRule="auto"/>
        <w:ind w:left="720" w:right="720"/>
        <w:jc w:val="center"/>
        <w:rPr>
          <w:rFonts w:ascii="Times New Roman" w:hAnsi="Times New Roman" w:cs="Times New Roman"/>
          <w:sz w:val="24"/>
          <w:szCs w:val="24"/>
        </w:rPr>
      </w:pPr>
    </w:p>
    <w:p w:rsidR="00201190" w:rsidRPr="00C71524" w:rsidRDefault="00C71524" w:rsidP="00C71524">
      <w:pPr>
        <w:spacing w:after="0" w:line="360" w:lineRule="auto"/>
        <w:ind w:left="720" w:right="720"/>
        <w:jc w:val="center"/>
        <w:rPr>
          <w:rFonts w:ascii="Times New Roman" w:hAnsi="Times New Roman" w:cs="Times New Roman"/>
          <w:color w:val="FF0000"/>
          <w:sz w:val="24"/>
          <w:szCs w:val="24"/>
        </w:rPr>
      </w:pPr>
      <w:r w:rsidRPr="00C71524">
        <w:rPr>
          <w:rFonts w:ascii="Times New Roman" w:hAnsi="Times New Roman" w:cs="Times New Roman"/>
          <w:color w:val="FF0000"/>
          <w:sz w:val="24"/>
          <w:szCs w:val="24"/>
        </w:rPr>
        <w:t>1</w:t>
      </w:r>
      <w:r>
        <w:rPr>
          <w:rFonts w:ascii="Times New Roman" w:hAnsi="Times New Roman" w:cs="Times New Roman"/>
          <w:color w:val="FF0000"/>
          <w:sz w:val="24"/>
          <w:szCs w:val="24"/>
        </w:rPr>
        <w:t>2</w:t>
      </w:r>
      <w:r w:rsidRPr="00C71524">
        <w:rPr>
          <w:rFonts w:ascii="Times New Roman" w:hAnsi="Times New Roman" w:cs="Times New Roman"/>
          <w:color w:val="FF0000"/>
          <w:sz w:val="24"/>
          <w:szCs w:val="24"/>
        </w:rPr>
        <w:t>/15</w:t>
      </w:r>
    </w:p>
    <w:p w:rsidR="00201190" w:rsidRPr="00301F4C" w:rsidRDefault="00F56332" w:rsidP="005D29B3">
      <w:pPr>
        <w:spacing w:after="0" w:line="36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t>Case Study 2</w:t>
      </w:r>
    </w:p>
    <w:p w:rsidR="00201190" w:rsidRPr="00301F4C" w:rsidRDefault="00201190" w:rsidP="005D29B3">
      <w:pPr>
        <w:spacing w:after="0" w:line="36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201190" w:rsidRPr="00301F4C" w:rsidRDefault="00201190" w:rsidP="005D29B3">
      <w:pPr>
        <w:spacing w:after="0" w:line="36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201190" w:rsidRPr="00301F4C" w:rsidRDefault="00201190" w:rsidP="005D29B3">
      <w:pPr>
        <w:spacing w:after="0" w:line="36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22CA9" w:rsidRPr="00301F4C" w:rsidRDefault="00F56332" w:rsidP="005D29B3">
      <w:pPr>
        <w:spacing w:after="0" w:line="36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t>January 17</w:t>
      </w:r>
      <w:r w:rsidR="00201190" w:rsidRPr="00301F4C">
        <w:rPr>
          <w:rFonts w:ascii="Times New Roman" w:hAnsi="Times New Roman" w:cs="Times New Roman"/>
          <w:sz w:val="24"/>
          <w:szCs w:val="24"/>
        </w:rPr>
        <w:t>, 2012</w:t>
      </w:r>
    </w:p>
    <w:p w:rsidR="00922CA9" w:rsidRPr="00301F4C" w:rsidRDefault="00922CA9" w:rsidP="005D29B3">
      <w:pPr>
        <w:spacing w:after="0" w:line="360" w:lineRule="auto"/>
        <w:ind w:left="720" w:right="720"/>
        <w:rPr>
          <w:rFonts w:ascii="Times New Roman" w:hAnsi="Times New Roman" w:cs="Times New Roman"/>
          <w:sz w:val="24"/>
          <w:szCs w:val="24"/>
        </w:rPr>
      </w:pPr>
      <w:r w:rsidRPr="00301F4C">
        <w:rPr>
          <w:rFonts w:ascii="Times New Roman" w:hAnsi="Times New Roman" w:cs="Times New Roman"/>
          <w:sz w:val="24"/>
          <w:szCs w:val="24"/>
        </w:rPr>
        <w:br w:type="page"/>
      </w:r>
    </w:p>
    <w:p w:rsidR="00684AFD" w:rsidRPr="00104231" w:rsidRDefault="00684AFD" w:rsidP="005D29B3">
      <w:pPr>
        <w:pStyle w:val="ListParagraph"/>
        <w:numPr>
          <w:ilvl w:val="0"/>
          <w:numId w:val="3"/>
        </w:numPr>
        <w:spacing w:after="0" w:line="360" w:lineRule="auto"/>
        <w:ind w:right="720"/>
        <w:jc w:val="both"/>
        <w:rPr>
          <w:rFonts w:ascii="Times New Roman" w:hAnsi="Times New Roman" w:cs="Times New Roman"/>
          <w:color w:val="FF0000"/>
          <w:sz w:val="24"/>
          <w:szCs w:val="24"/>
        </w:rPr>
      </w:pPr>
      <w:r w:rsidRPr="00301F4C">
        <w:rPr>
          <w:rFonts w:ascii="Times New Roman" w:hAnsi="Times New Roman" w:cs="Times New Roman"/>
          <w:sz w:val="24"/>
          <w:szCs w:val="24"/>
        </w:rPr>
        <w:lastRenderedPageBreak/>
        <w:t xml:space="preserve">Sedation and mild cognitive </w:t>
      </w:r>
      <w:commentRangeStart w:id="0"/>
      <w:r w:rsidRPr="00301F4C">
        <w:rPr>
          <w:rFonts w:ascii="Times New Roman" w:hAnsi="Times New Roman" w:cs="Times New Roman"/>
          <w:sz w:val="24"/>
          <w:szCs w:val="24"/>
        </w:rPr>
        <w:t>imp</w:t>
      </w:r>
      <w:r w:rsidR="00C92AF0" w:rsidRPr="00301F4C">
        <w:rPr>
          <w:rFonts w:ascii="Times New Roman" w:hAnsi="Times New Roman" w:cs="Times New Roman"/>
          <w:sz w:val="24"/>
          <w:szCs w:val="24"/>
        </w:rPr>
        <w:t>airments</w:t>
      </w:r>
      <w:commentRangeEnd w:id="0"/>
      <w:r w:rsidR="00104231">
        <w:rPr>
          <w:rStyle w:val="CommentReference"/>
        </w:rPr>
        <w:commentReference w:id="0"/>
      </w:r>
      <w:r w:rsidR="00C92AF0" w:rsidRPr="00301F4C">
        <w:rPr>
          <w:rFonts w:ascii="Times New Roman" w:hAnsi="Times New Roman" w:cs="Times New Roman"/>
          <w:sz w:val="24"/>
          <w:szCs w:val="24"/>
        </w:rPr>
        <w:t xml:space="preserve"> are common in the elderly. Drugs can be absor</w:t>
      </w:r>
      <w:r w:rsidR="006E0B91" w:rsidRPr="00301F4C">
        <w:rPr>
          <w:rFonts w:ascii="Times New Roman" w:hAnsi="Times New Roman" w:cs="Times New Roman"/>
          <w:sz w:val="24"/>
          <w:szCs w:val="24"/>
        </w:rPr>
        <w:t xml:space="preserve">bed at a rate that is altered in elderly because of decreased gastrointestinal transit time. </w:t>
      </w:r>
      <w:r w:rsidR="000F1C7F" w:rsidRPr="00301F4C">
        <w:rPr>
          <w:rFonts w:ascii="Times New Roman" w:hAnsi="Times New Roman" w:cs="Times New Roman"/>
          <w:sz w:val="24"/>
          <w:szCs w:val="24"/>
        </w:rPr>
        <w:t xml:space="preserve">Aging can bring reduced hepatic blood volume and flow which can decrease metabolism of drugs, and may lead to levels of toxicity or drug build-up (Chau, Walker, Pai, </w:t>
      </w:r>
      <w:r w:rsidR="00E07562">
        <w:rPr>
          <w:rFonts w:ascii="Times New Roman" w:hAnsi="Times New Roman" w:cs="Times New Roman"/>
          <w:sz w:val="24"/>
          <w:szCs w:val="24"/>
        </w:rPr>
        <w:t>&amp;</w:t>
      </w:r>
      <w:r w:rsidR="000F1C7F" w:rsidRPr="00301F4C">
        <w:rPr>
          <w:rFonts w:ascii="Times New Roman" w:hAnsi="Times New Roman" w:cs="Times New Roman"/>
          <w:sz w:val="24"/>
          <w:szCs w:val="24"/>
        </w:rPr>
        <w:t xml:space="preserve"> Cho, 2008</w:t>
      </w:r>
      <w:r w:rsidR="000F1C7F" w:rsidRPr="00104231">
        <w:rPr>
          <w:rFonts w:ascii="Times New Roman" w:hAnsi="Times New Roman" w:cs="Times New Roman"/>
          <w:color w:val="FF0000"/>
          <w:sz w:val="24"/>
          <w:szCs w:val="24"/>
        </w:rPr>
        <w:t xml:space="preserve">). </w:t>
      </w:r>
      <w:r w:rsidR="00104231" w:rsidRPr="00104231">
        <w:rPr>
          <w:rFonts w:ascii="Times New Roman" w:hAnsi="Times New Roman" w:cs="Times New Roman"/>
          <w:color w:val="FF0000"/>
          <w:sz w:val="24"/>
          <w:szCs w:val="24"/>
        </w:rPr>
        <w:t xml:space="preserve">   </w:t>
      </w:r>
      <w:proofErr w:type="spellStart"/>
      <w:r w:rsidR="00104231" w:rsidRPr="00104231">
        <w:rPr>
          <w:rFonts w:ascii="ITCGaramondStd-Bk" w:hAnsi="ITCGaramondStd-Bk" w:cs="ITCGaramondStd-Bk"/>
          <w:color w:val="FF0000"/>
          <w:sz w:val="20"/>
          <w:szCs w:val="20"/>
        </w:rPr>
        <w:t>Opioids</w:t>
      </w:r>
      <w:proofErr w:type="spellEnd"/>
      <w:r w:rsidR="00104231" w:rsidRPr="00104231">
        <w:rPr>
          <w:rFonts w:ascii="ITCGaramondStd-Bk" w:hAnsi="ITCGaramondStd-Bk" w:cs="ITCGaramondStd-Bk"/>
          <w:color w:val="FF0000"/>
          <w:sz w:val="20"/>
          <w:szCs w:val="20"/>
        </w:rPr>
        <w:t xml:space="preserve"> have a number of side effects, among which are cognitive symptoms.</w:t>
      </w:r>
    </w:p>
    <w:p w:rsidR="00684AFD" w:rsidRPr="00301F4C" w:rsidRDefault="00412CF4"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 xml:space="preserve">According to European Association of Palliative Care (EAPC) research put forth some steps to alleviate side effects due to opoids. These managements include: </w:t>
      </w:r>
      <w:r w:rsidR="000C2A37" w:rsidRPr="00301F4C">
        <w:rPr>
          <w:rFonts w:ascii="Times New Roman" w:hAnsi="Times New Roman" w:cs="Times New Roman"/>
          <w:sz w:val="24"/>
          <w:szCs w:val="24"/>
        </w:rPr>
        <w:t>r</w:t>
      </w:r>
      <w:r w:rsidR="00684AFD" w:rsidRPr="00301F4C">
        <w:rPr>
          <w:rFonts w:ascii="Times New Roman" w:hAnsi="Times New Roman" w:cs="Times New Roman"/>
          <w:sz w:val="24"/>
          <w:szCs w:val="24"/>
        </w:rPr>
        <w:t>educe drug dose, symptomatic management of the adverse effects using drugs targeting the symptoms, opoid rotation, switching the route of administration.</w:t>
      </w:r>
      <w:r w:rsidR="000C2A37" w:rsidRPr="00301F4C">
        <w:rPr>
          <w:rFonts w:ascii="Times New Roman" w:hAnsi="Times New Roman" w:cs="Times New Roman"/>
          <w:sz w:val="24"/>
          <w:szCs w:val="24"/>
        </w:rPr>
        <w:t xml:space="preserve"> Making sure pain is controlled is important. If it is a situation where the patient has no pain but is experiencing side effects, then </w:t>
      </w:r>
      <w:r w:rsidR="005778E3">
        <w:rPr>
          <w:rFonts w:ascii="Times New Roman" w:hAnsi="Times New Roman" w:cs="Times New Roman"/>
          <w:sz w:val="24"/>
          <w:szCs w:val="24"/>
        </w:rPr>
        <w:t>dose is usually decreased (Chau</w:t>
      </w:r>
      <w:r w:rsidR="000C2A37" w:rsidRPr="00301F4C">
        <w:rPr>
          <w:rFonts w:ascii="Times New Roman" w:hAnsi="Times New Roman" w:cs="Times New Roman"/>
          <w:sz w:val="24"/>
          <w:szCs w:val="24"/>
        </w:rPr>
        <w:t xml:space="preserve"> et al., 2008)</w:t>
      </w:r>
    </w:p>
    <w:p w:rsidR="00E30BB2" w:rsidRPr="00301F4C" w:rsidRDefault="00684AFD"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Delirium</w:t>
      </w:r>
      <w:r w:rsidR="00396CA6" w:rsidRPr="00301F4C">
        <w:rPr>
          <w:rFonts w:ascii="Times New Roman" w:hAnsi="Times New Roman" w:cs="Times New Roman"/>
          <w:sz w:val="24"/>
          <w:szCs w:val="24"/>
        </w:rPr>
        <w:t xml:space="preserve"> is a condition that consists of acute disturbances of consciousness caused by myriad medical conditions, metabolic disturbances, infections, drug effects, and intracranial processes (</w:t>
      </w:r>
      <w:r w:rsidR="0078785B" w:rsidRPr="00301F4C">
        <w:rPr>
          <w:rFonts w:ascii="Times New Roman" w:hAnsi="Times New Roman" w:cs="Times New Roman"/>
          <w:sz w:val="24"/>
          <w:szCs w:val="24"/>
        </w:rPr>
        <w:t xml:space="preserve">Teeple, Caplan </w:t>
      </w:r>
      <w:r w:rsidR="00E07562">
        <w:rPr>
          <w:rFonts w:ascii="Times New Roman" w:hAnsi="Times New Roman" w:cs="Times New Roman"/>
          <w:sz w:val="24"/>
          <w:szCs w:val="24"/>
        </w:rPr>
        <w:t>&amp;</w:t>
      </w:r>
      <w:r w:rsidR="0078785B" w:rsidRPr="00301F4C">
        <w:rPr>
          <w:rFonts w:ascii="Times New Roman" w:hAnsi="Times New Roman" w:cs="Times New Roman"/>
          <w:sz w:val="24"/>
          <w:szCs w:val="24"/>
        </w:rPr>
        <w:t xml:space="preserve"> Stern, 2009</w:t>
      </w:r>
      <w:r w:rsidR="00396CA6" w:rsidRPr="00301F4C">
        <w:rPr>
          <w:rFonts w:ascii="Times New Roman" w:hAnsi="Times New Roman" w:cs="Times New Roman"/>
          <w:sz w:val="24"/>
          <w:szCs w:val="24"/>
        </w:rPr>
        <w:t>).</w:t>
      </w:r>
      <w:r w:rsidRPr="00301F4C">
        <w:rPr>
          <w:rFonts w:ascii="Times New Roman" w:hAnsi="Times New Roman" w:cs="Times New Roman"/>
          <w:sz w:val="24"/>
          <w:szCs w:val="24"/>
        </w:rPr>
        <w:t xml:space="preserve"> </w:t>
      </w:r>
      <w:r w:rsidR="00396CA6" w:rsidRPr="00301F4C">
        <w:rPr>
          <w:rFonts w:ascii="Times New Roman" w:hAnsi="Times New Roman" w:cs="Times New Roman"/>
          <w:sz w:val="24"/>
          <w:szCs w:val="24"/>
        </w:rPr>
        <w:t>The patient has just had emergent coronary bypass surgery from where she was then reported having hallucinations after coming off the ventilator</w:t>
      </w:r>
      <w:r w:rsidR="005778E3">
        <w:rPr>
          <w:rFonts w:ascii="Times New Roman" w:hAnsi="Times New Roman" w:cs="Times New Roman"/>
          <w:sz w:val="24"/>
          <w:szCs w:val="24"/>
        </w:rPr>
        <w:t xml:space="preserve"> (</w:t>
      </w:r>
      <w:r w:rsidR="00F35FF0">
        <w:rPr>
          <w:rFonts w:ascii="Times New Roman" w:eastAsia="Calibri" w:hAnsi="Times New Roman" w:cs="Times New Roman"/>
          <w:sz w:val="24"/>
          <w:szCs w:val="24"/>
        </w:rPr>
        <w:t>Barlett &amp; Kautz</w:t>
      </w:r>
      <w:r w:rsidR="005778E3">
        <w:rPr>
          <w:rFonts w:ascii="Times New Roman" w:hAnsi="Times New Roman" w:cs="Times New Roman"/>
          <w:sz w:val="24"/>
          <w:szCs w:val="24"/>
        </w:rPr>
        <w:t xml:space="preserve">, </w:t>
      </w:r>
      <w:r w:rsidR="00A9645C" w:rsidRPr="00301F4C">
        <w:rPr>
          <w:rFonts w:ascii="Times New Roman" w:hAnsi="Times New Roman" w:cs="Times New Roman"/>
          <w:sz w:val="24"/>
          <w:szCs w:val="24"/>
        </w:rPr>
        <w:t>2011)</w:t>
      </w:r>
      <w:r w:rsidR="00396CA6" w:rsidRPr="00301F4C">
        <w:rPr>
          <w:rFonts w:ascii="Times New Roman" w:hAnsi="Times New Roman" w:cs="Times New Roman"/>
          <w:sz w:val="24"/>
          <w:szCs w:val="24"/>
        </w:rPr>
        <w:t xml:space="preserve">. </w:t>
      </w:r>
      <w:r w:rsidR="00A9645C" w:rsidRPr="00301F4C">
        <w:rPr>
          <w:rFonts w:ascii="Times New Roman" w:hAnsi="Times New Roman" w:cs="Times New Roman"/>
          <w:sz w:val="24"/>
          <w:szCs w:val="24"/>
        </w:rPr>
        <w:t xml:space="preserve">Her hallucinations consist of seeing bugs in the air, which is what happens with patients who are having cocaine or alcohol withdrawal. It can be a brief period of hallucinations related to the morphine. Elderly act different to opoids as mentioned prior. </w:t>
      </w:r>
      <w:r w:rsidR="00104231">
        <w:rPr>
          <w:rFonts w:ascii="Times New Roman" w:hAnsi="Times New Roman" w:cs="Times New Roman"/>
          <w:sz w:val="24"/>
          <w:szCs w:val="24"/>
        </w:rPr>
        <w:t xml:space="preserve">   </w:t>
      </w:r>
      <w:r w:rsidR="00104231" w:rsidRPr="00104231">
        <w:rPr>
          <w:rFonts w:ascii="ITCGaramondStd-Bk" w:hAnsi="ITCGaramondStd-Bk" w:cs="ITCGaramondStd-Bk"/>
          <w:color w:val="FF0000"/>
          <w:sz w:val="20"/>
          <w:szCs w:val="20"/>
        </w:rPr>
        <w:t>Sleep disturbances, dementia, delirium, and migraines</w:t>
      </w:r>
      <w:r w:rsidR="00104231">
        <w:rPr>
          <w:rFonts w:ascii="ITCGaramondStd-Bk" w:hAnsi="ITCGaramondStd-Bk" w:cs="ITCGaramondStd-Bk"/>
          <w:sz w:val="20"/>
          <w:szCs w:val="20"/>
        </w:rPr>
        <w:t>.</w:t>
      </w:r>
    </w:p>
    <w:p w:rsidR="00003DA4" w:rsidRDefault="003338FC"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 xml:space="preserve">Seroquel relieves positive and negative symptoms of psychosis and is also used </w:t>
      </w:r>
      <w:proofErr w:type="gramStart"/>
      <w:r w:rsidRPr="00301F4C">
        <w:rPr>
          <w:rFonts w:ascii="Times New Roman" w:hAnsi="Times New Roman" w:cs="Times New Roman"/>
          <w:sz w:val="24"/>
          <w:szCs w:val="24"/>
        </w:rPr>
        <w:t>for</w:t>
      </w:r>
      <w:proofErr w:type="gramEnd"/>
      <w:r w:rsidRPr="00301F4C">
        <w:rPr>
          <w:rFonts w:ascii="Times New Roman" w:hAnsi="Times New Roman" w:cs="Times New Roman"/>
          <w:sz w:val="24"/>
          <w:szCs w:val="24"/>
        </w:rPr>
        <w:t xml:space="preserve"> acute manic phases. It can be taken without regards to meals and should be taken the same time every daily as prescribed. There may</w:t>
      </w:r>
      <w:r w:rsidR="00744A67" w:rsidRPr="00301F4C">
        <w:rPr>
          <w:rFonts w:ascii="Times New Roman" w:hAnsi="Times New Roman" w:cs="Times New Roman"/>
          <w:sz w:val="24"/>
          <w:szCs w:val="24"/>
        </w:rPr>
        <w:t xml:space="preserve"> </w:t>
      </w:r>
      <w:r w:rsidRPr="00301F4C">
        <w:rPr>
          <w:rFonts w:ascii="Times New Roman" w:hAnsi="Times New Roman" w:cs="Times New Roman"/>
          <w:sz w:val="24"/>
          <w:szCs w:val="24"/>
        </w:rPr>
        <w:t>be some drowsiness associated with this medication, so that patient should no</w:t>
      </w:r>
      <w:r w:rsidR="00744A67" w:rsidRPr="00301F4C">
        <w:rPr>
          <w:rFonts w:ascii="Times New Roman" w:hAnsi="Times New Roman" w:cs="Times New Roman"/>
          <w:sz w:val="24"/>
          <w:szCs w:val="24"/>
        </w:rPr>
        <w:t>t</w:t>
      </w:r>
      <w:r w:rsidRPr="00301F4C">
        <w:rPr>
          <w:rFonts w:ascii="Times New Roman" w:hAnsi="Times New Roman" w:cs="Times New Roman"/>
          <w:sz w:val="24"/>
          <w:szCs w:val="24"/>
        </w:rPr>
        <w:t xml:space="preserve"> get behind</w:t>
      </w:r>
      <w:r w:rsidR="00744A67" w:rsidRPr="00301F4C">
        <w:rPr>
          <w:rFonts w:ascii="Times New Roman" w:hAnsi="Times New Roman" w:cs="Times New Roman"/>
          <w:sz w:val="24"/>
          <w:szCs w:val="24"/>
        </w:rPr>
        <w:t xml:space="preserve"> a wheel or should be monitored for falls (Abrams</w:t>
      </w:r>
      <w:r w:rsidR="005778E3">
        <w:rPr>
          <w:rFonts w:ascii="Times New Roman" w:hAnsi="Times New Roman" w:cs="Times New Roman"/>
          <w:sz w:val="24"/>
          <w:szCs w:val="24"/>
        </w:rPr>
        <w:t xml:space="preserve">, </w:t>
      </w:r>
      <w:r w:rsidR="005778E3" w:rsidRPr="00301F4C">
        <w:rPr>
          <w:rFonts w:ascii="Times New Roman" w:hAnsi="Times New Roman" w:cs="Times New Roman"/>
          <w:sz w:val="24"/>
          <w:szCs w:val="24"/>
        </w:rPr>
        <w:t>Pennington</w:t>
      </w:r>
      <w:r w:rsidR="005778E3">
        <w:rPr>
          <w:rFonts w:ascii="Times New Roman" w:hAnsi="Times New Roman" w:cs="Times New Roman"/>
          <w:sz w:val="24"/>
          <w:szCs w:val="24"/>
        </w:rPr>
        <w:t>, &amp; Lammon,</w:t>
      </w:r>
      <w:r w:rsidR="00744A67" w:rsidRPr="00301F4C">
        <w:rPr>
          <w:rFonts w:ascii="Times New Roman" w:hAnsi="Times New Roman" w:cs="Times New Roman"/>
          <w:sz w:val="24"/>
          <w:szCs w:val="24"/>
        </w:rPr>
        <w:t xml:space="preserve"> 2009). </w:t>
      </w:r>
    </w:p>
    <w:p w:rsidR="00104231" w:rsidRPr="00104231" w:rsidRDefault="00104231" w:rsidP="0010423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sidRPr="00104231">
        <w:rPr>
          <w:rFonts w:ascii="ITCGaramondStd-Bk" w:hAnsi="ITCGaramondStd-Bk" w:cs="ITCGaramondStd-Bk"/>
          <w:color w:val="FF0000"/>
          <w:sz w:val="20"/>
          <w:szCs w:val="20"/>
        </w:rPr>
        <w:t>May take several weeks to be effective.</w:t>
      </w:r>
      <w:proofErr w:type="gramEnd"/>
      <w:r w:rsidRPr="00104231">
        <w:rPr>
          <w:rFonts w:ascii="ITCGaramondStd-Bk" w:hAnsi="ITCGaramondStd-Bk" w:cs="ITCGaramondStd-Bk"/>
          <w:color w:val="FF0000"/>
          <w:sz w:val="20"/>
          <w:szCs w:val="20"/>
        </w:rPr>
        <w:t xml:space="preserve"> Avoid drinking grapefruit juice. Side effects</w:t>
      </w:r>
    </w:p>
    <w:p w:rsidR="00104231" w:rsidRPr="00104231" w:rsidRDefault="00104231" w:rsidP="00104231">
      <w:pPr>
        <w:autoSpaceDE w:val="0"/>
        <w:autoSpaceDN w:val="0"/>
        <w:adjustRightInd w:val="0"/>
        <w:spacing w:after="0" w:line="240" w:lineRule="auto"/>
        <w:ind w:firstLine="720"/>
        <w:rPr>
          <w:rFonts w:ascii="ITCGaramondStd-Bk" w:hAnsi="ITCGaramondStd-Bk" w:cs="ITCGaramondStd-Bk"/>
          <w:color w:val="FF0000"/>
          <w:sz w:val="20"/>
          <w:szCs w:val="20"/>
        </w:rPr>
      </w:pPr>
      <w:proofErr w:type="gramStart"/>
      <w:r w:rsidRPr="00104231">
        <w:rPr>
          <w:rFonts w:ascii="ITCGaramondStd-Bk" w:hAnsi="ITCGaramondStd-Bk" w:cs="ITCGaramondStd-Bk"/>
          <w:color w:val="FF0000"/>
          <w:sz w:val="20"/>
          <w:szCs w:val="20"/>
        </w:rPr>
        <w:t>that</w:t>
      </w:r>
      <w:proofErr w:type="gramEnd"/>
      <w:r w:rsidRPr="00104231">
        <w:rPr>
          <w:rFonts w:ascii="ITCGaramondStd-Bk" w:hAnsi="ITCGaramondStd-Bk" w:cs="ITCGaramondStd-Bk"/>
          <w:color w:val="FF0000"/>
          <w:sz w:val="20"/>
          <w:szCs w:val="20"/>
        </w:rPr>
        <w:t xml:space="preserve"> should be reported to the doctor include dizziness, fainting, drowsiness, and</w:t>
      </w:r>
    </w:p>
    <w:p w:rsidR="00104231" w:rsidRPr="00301F4C" w:rsidRDefault="00104231" w:rsidP="00104231">
      <w:pPr>
        <w:pStyle w:val="ListParagraph"/>
        <w:spacing w:after="0" w:line="360" w:lineRule="auto"/>
        <w:ind w:right="720"/>
        <w:jc w:val="both"/>
        <w:rPr>
          <w:rFonts w:ascii="Times New Roman" w:hAnsi="Times New Roman" w:cs="Times New Roman"/>
          <w:sz w:val="24"/>
          <w:szCs w:val="24"/>
        </w:rPr>
      </w:pPr>
      <w:proofErr w:type="gramStart"/>
      <w:r w:rsidRPr="00104231">
        <w:rPr>
          <w:rFonts w:ascii="ITCGaramondStd-Bk" w:hAnsi="ITCGaramondStd-Bk" w:cs="ITCGaramondStd-Bk"/>
          <w:color w:val="FF0000"/>
          <w:sz w:val="20"/>
          <w:szCs w:val="20"/>
        </w:rPr>
        <w:t>constipation</w:t>
      </w:r>
      <w:proofErr w:type="gramEnd"/>
      <w:r>
        <w:rPr>
          <w:rFonts w:ascii="ITCGaramondStd-Bk" w:hAnsi="ITCGaramondStd-Bk" w:cs="ITCGaramondStd-Bk"/>
          <w:sz w:val="20"/>
          <w:szCs w:val="20"/>
        </w:rPr>
        <w:t xml:space="preserve">. </w:t>
      </w:r>
    </w:p>
    <w:p w:rsidR="00003DA4" w:rsidRPr="00301F4C" w:rsidRDefault="00E812FC"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 xml:space="preserve">Neuroleptic medications are the main drug of choice for treatment for visual hallucinations </w:t>
      </w:r>
      <w:r w:rsidR="00D579A1" w:rsidRPr="00301F4C">
        <w:rPr>
          <w:rFonts w:ascii="Times New Roman" w:hAnsi="Times New Roman" w:cs="Times New Roman"/>
          <w:sz w:val="24"/>
          <w:szCs w:val="24"/>
        </w:rPr>
        <w:t>related</w:t>
      </w:r>
      <w:r w:rsidRPr="00301F4C">
        <w:rPr>
          <w:rFonts w:ascii="Times New Roman" w:hAnsi="Times New Roman" w:cs="Times New Roman"/>
          <w:sz w:val="24"/>
          <w:szCs w:val="24"/>
        </w:rPr>
        <w:t xml:space="preserve"> to primary psychotic illness. Seroquel has a low affinity for </w:t>
      </w:r>
      <w:r w:rsidR="00D579A1" w:rsidRPr="00301F4C">
        <w:rPr>
          <w:rFonts w:ascii="Times New Roman" w:hAnsi="Times New Roman" w:cs="Times New Roman"/>
          <w:sz w:val="24"/>
          <w:szCs w:val="24"/>
        </w:rPr>
        <w:lastRenderedPageBreak/>
        <w:t>dopamine receptors which</w:t>
      </w:r>
      <w:r w:rsidR="0078785B" w:rsidRPr="00301F4C">
        <w:rPr>
          <w:rFonts w:ascii="Times New Roman" w:hAnsi="Times New Roman" w:cs="Times New Roman"/>
          <w:sz w:val="24"/>
          <w:szCs w:val="24"/>
        </w:rPr>
        <w:t xml:space="preserve"> </w:t>
      </w:r>
      <w:r w:rsidR="00D579A1" w:rsidRPr="00301F4C">
        <w:rPr>
          <w:rFonts w:ascii="Times New Roman" w:hAnsi="Times New Roman" w:cs="Times New Roman"/>
          <w:sz w:val="24"/>
          <w:szCs w:val="24"/>
        </w:rPr>
        <w:t>makes them less likely to create any unwanted side effects (Teeple</w:t>
      </w:r>
      <w:r w:rsidR="0078785B" w:rsidRPr="00301F4C">
        <w:rPr>
          <w:rFonts w:ascii="Times New Roman" w:hAnsi="Times New Roman" w:cs="Times New Roman"/>
          <w:sz w:val="24"/>
          <w:szCs w:val="24"/>
        </w:rPr>
        <w:t xml:space="preserve"> et al., </w:t>
      </w:r>
      <w:r w:rsidR="00D579A1" w:rsidRPr="00301F4C">
        <w:rPr>
          <w:rFonts w:ascii="Times New Roman" w:hAnsi="Times New Roman" w:cs="Times New Roman"/>
          <w:sz w:val="24"/>
          <w:szCs w:val="24"/>
        </w:rPr>
        <w:t xml:space="preserve">2009). </w:t>
      </w:r>
    </w:p>
    <w:p w:rsidR="00E812FC" w:rsidRDefault="0078785B"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A possible cause for her grandmothers hallucinations is irritation of the cortical centers in the brain that affect the visual cortex that cause some hallucinations to occur, in this case, bugs in the air.</w:t>
      </w:r>
      <w:r w:rsidR="009C5974" w:rsidRPr="00301F4C">
        <w:rPr>
          <w:rFonts w:ascii="Times New Roman" w:hAnsi="Times New Roman" w:cs="Times New Roman"/>
          <w:sz w:val="24"/>
          <w:szCs w:val="24"/>
        </w:rPr>
        <w:t xml:space="preserve"> Since her recent surgery and hospitalization and new medication regimen, she may have not been sleeping right which may also</w:t>
      </w:r>
      <w:r w:rsidR="005778E3">
        <w:rPr>
          <w:rFonts w:ascii="Times New Roman" w:hAnsi="Times New Roman" w:cs="Times New Roman"/>
          <w:sz w:val="24"/>
          <w:szCs w:val="24"/>
        </w:rPr>
        <w:t xml:space="preserve"> lead to hallucinations (Teeple</w:t>
      </w:r>
      <w:r w:rsidR="009C5974" w:rsidRPr="00301F4C">
        <w:rPr>
          <w:rFonts w:ascii="Times New Roman" w:hAnsi="Times New Roman" w:cs="Times New Roman"/>
          <w:sz w:val="24"/>
          <w:szCs w:val="24"/>
        </w:rPr>
        <w:t xml:space="preserve"> et al., 2009). </w:t>
      </w:r>
      <w:r w:rsidRPr="00301F4C">
        <w:rPr>
          <w:rFonts w:ascii="Times New Roman" w:hAnsi="Times New Roman" w:cs="Times New Roman"/>
          <w:sz w:val="24"/>
          <w:szCs w:val="24"/>
        </w:rPr>
        <w:t xml:space="preserve"> </w:t>
      </w:r>
      <w:r w:rsidR="00104231">
        <w:rPr>
          <w:rFonts w:ascii="Times New Roman" w:hAnsi="Times New Roman" w:cs="Times New Roman"/>
          <w:sz w:val="24"/>
          <w:szCs w:val="24"/>
        </w:rPr>
        <w:t xml:space="preserve">  </w:t>
      </w:r>
    </w:p>
    <w:p w:rsidR="00104231" w:rsidRPr="00104231" w:rsidRDefault="00104231" w:rsidP="0010423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104231">
        <w:rPr>
          <w:rFonts w:ascii="ITCGaramondStd-Bk" w:hAnsi="ITCGaramondStd-Bk" w:cs="ITCGaramondStd-Bk"/>
          <w:color w:val="FF0000"/>
          <w:sz w:val="20"/>
          <w:szCs w:val="20"/>
        </w:rPr>
        <w:t>Either the lack of sleep or the pain medications or the time she was under anesthesia</w:t>
      </w:r>
    </w:p>
    <w:p w:rsidR="00104231" w:rsidRPr="00104231" w:rsidRDefault="00104231" w:rsidP="00104231">
      <w:pPr>
        <w:autoSpaceDE w:val="0"/>
        <w:autoSpaceDN w:val="0"/>
        <w:adjustRightInd w:val="0"/>
        <w:spacing w:after="0" w:line="240" w:lineRule="auto"/>
        <w:ind w:firstLine="360"/>
        <w:rPr>
          <w:rFonts w:ascii="ITCGaramondStd-Bk" w:hAnsi="ITCGaramondStd-Bk" w:cs="ITCGaramondStd-Bk"/>
          <w:color w:val="FF0000"/>
          <w:sz w:val="20"/>
          <w:szCs w:val="20"/>
        </w:rPr>
      </w:pPr>
      <w:proofErr w:type="gramStart"/>
      <w:r w:rsidRPr="00104231">
        <w:rPr>
          <w:rFonts w:ascii="ITCGaramondStd-Bk" w:hAnsi="ITCGaramondStd-Bk" w:cs="ITCGaramondStd-Bk"/>
          <w:color w:val="FF0000"/>
          <w:sz w:val="20"/>
          <w:szCs w:val="20"/>
        </w:rPr>
        <w:t>may</w:t>
      </w:r>
      <w:proofErr w:type="gramEnd"/>
      <w:r w:rsidRPr="00104231">
        <w:rPr>
          <w:rFonts w:ascii="ITCGaramondStd-Bk" w:hAnsi="ITCGaramondStd-Bk" w:cs="ITCGaramondStd-Bk"/>
          <w:color w:val="FF0000"/>
          <w:sz w:val="20"/>
          <w:szCs w:val="20"/>
        </w:rPr>
        <w:t xml:space="preserve"> have caused her brain to be “irritated.” She is most likely to experience</w:t>
      </w:r>
    </w:p>
    <w:p w:rsidR="00104231" w:rsidRPr="00104231" w:rsidRDefault="00104231" w:rsidP="00104231">
      <w:pPr>
        <w:spacing w:after="0" w:line="360" w:lineRule="auto"/>
        <w:ind w:left="360" w:right="720"/>
        <w:jc w:val="both"/>
        <w:rPr>
          <w:rFonts w:ascii="Times New Roman" w:hAnsi="Times New Roman" w:cs="Times New Roman"/>
          <w:color w:val="FF0000"/>
          <w:sz w:val="24"/>
          <w:szCs w:val="24"/>
        </w:rPr>
      </w:pPr>
      <w:proofErr w:type="gramStart"/>
      <w:r w:rsidRPr="00104231">
        <w:rPr>
          <w:rFonts w:ascii="ITCGaramondStd-Bk" w:hAnsi="ITCGaramondStd-Bk" w:cs="ITCGaramondStd-Bk"/>
          <w:color w:val="FF0000"/>
          <w:sz w:val="20"/>
          <w:szCs w:val="20"/>
        </w:rPr>
        <w:t>these</w:t>
      </w:r>
      <w:proofErr w:type="gramEnd"/>
      <w:r w:rsidRPr="00104231">
        <w:rPr>
          <w:rFonts w:ascii="ITCGaramondStd-Bk" w:hAnsi="ITCGaramondStd-Bk" w:cs="ITCGaramondStd-Bk"/>
          <w:color w:val="FF0000"/>
          <w:sz w:val="20"/>
          <w:szCs w:val="20"/>
        </w:rPr>
        <w:t xml:space="preserve"> hallucinations when she is drowsy.</w:t>
      </w:r>
      <w:r w:rsidRPr="00104231">
        <w:rPr>
          <w:rFonts w:ascii="Times New Roman" w:hAnsi="Times New Roman" w:cs="Times New Roman"/>
          <w:color w:val="FF0000"/>
          <w:sz w:val="24"/>
          <w:szCs w:val="24"/>
        </w:rPr>
        <w:t xml:space="preserve">  </w:t>
      </w:r>
    </w:p>
    <w:p w:rsidR="009C5974" w:rsidRPr="00301F4C" w:rsidRDefault="009C5974"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 xml:space="preserve">It is important to present reality but also to remain calm. First approaching the person calling them by name. Talk to them, asking them </w:t>
      </w:r>
      <w:r w:rsidR="00095D24" w:rsidRPr="00301F4C">
        <w:rPr>
          <w:rFonts w:ascii="Times New Roman" w:hAnsi="Times New Roman" w:cs="Times New Roman"/>
          <w:sz w:val="24"/>
          <w:szCs w:val="24"/>
        </w:rPr>
        <w:t xml:space="preserve">if they are ok and are they confused or frightened. Present reality by telling them that they are having a hallucination and that you do not see what they are seeing. Distract the individual with some activities in order to keep them busy (Curtis, 2008). </w:t>
      </w:r>
    </w:p>
    <w:p w:rsidR="00003DA4" w:rsidRDefault="00A64895"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 xml:space="preserve">With proper sleep and healthier lifestyle, hallucinations can be avoided. If she were to start seeing hallucinations again, she must notify the doctor right away in order to determine the cause. </w:t>
      </w:r>
      <w:r w:rsidR="00104231">
        <w:rPr>
          <w:rFonts w:ascii="Times New Roman" w:hAnsi="Times New Roman" w:cs="Times New Roman"/>
          <w:sz w:val="24"/>
          <w:szCs w:val="24"/>
        </w:rPr>
        <w:t xml:space="preserve"> </w:t>
      </w:r>
    </w:p>
    <w:p w:rsidR="00104231" w:rsidRPr="00104231" w:rsidRDefault="00104231" w:rsidP="0010423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sidRPr="00104231">
        <w:rPr>
          <w:rFonts w:ascii="ITCGaramondStd-Bk" w:hAnsi="ITCGaramondStd-Bk" w:cs="ITCGaramondStd-Bk"/>
          <w:color w:val="FF0000"/>
          <w:sz w:val="20"/>
          <w:szCs w:val="20"/>
        </w:rPr>
        <w:t>Because the source of the hallucinations has resolved, it is unlikely she will have</w:t>
      </w:r>
    </w:p>
    <w:p w:rsidR="00104231" w:rsidRPr="00104231" w:rsidRDefault="00104231" w:rsidP="00104231">
      <w:pPr>
        <w:spacing w:after="0" w:line="360" w:lineRule="auto"/>
        <w:ind w:right="720" w:firstLine="720"/>
        <w:jc w:val="both"/>
        <w:rPr>
          <w:rFonts w:ascii="Times New Roman" w:hAnsi="Times New Roman" w:cs="Times New Roman"/>
          <w:sz w:val="24"/>
          <w:szCs w:val="24"/>
        </w:rPr>
      </w:pPr>
      <w:proofErr w:type="gramStart"/>
      <w:r w:rsidRPr="00104231">
        <w:rPr>
          <w:rFonts w:ascii="ITCGaramondStd-Bk" w:hAnsi="ITCGaramondStd-Bk" w:cs="ITCGaramondStd-Bk"/>
          <w:color w:val="FF0000"/>
          <w:sz w:val="20"/>
          <w:szCs w:val="20"/>
        </w:rPr>
        <w:t>the</w:t>
      </w:r>
      <w:proofErr w:type="gramEnd"/>
      <w:r w:rsidRPr="00104231">
        <w:rPr>
          <w:rFonts w:ascii="ITCGaramondStd-Bk" w:hAnsi="ITCGaramondStd-Bk" w:cs="ITCGaramondStd-Bk"/>
          <w:color w:val="FF0000"/>
          <w:sz w:val="20"/>
          <w:szCs w:val="20"/>
        </w:rPr>
        <w:t xml:space="preserve"> hallucinations again</w:t>
      </w:r>
      <w:r>
        <w:rPr>
          <w:rFonts w:ascii="ITCGaramondStd-Bk" w:hAnsi="ITCGaramondStd-Bk" w:cs="ITCGaramondStd-Bk"/>
          <w:sz w:val="20"/>
          <w:szCs w:val="20"/>
        </w:rPr>
        <w:t>.</w:t>
      </w:r>
    </w:p>
    <w:p w:rsidR="00003DA4" w:rsidRDefault="00466328" w:rsidP="005D29B3">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t xml:space="preserve">Now that the patient is home, I would assess and make sure there are no loose cords or rugs that could cause Mrs. Stokes to fall. Good lighting should be available throughout the home. A quiet comfortable environment where proper rest can be taken so not to disrupt proper sleep. </w:t>
      </w:r>
    </w:p>
    <w:p w:rsidR="00104231" w:rsidRPr="00104231" w:rsidRDefault="00104231" w:rsidP="0010423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Pr>
          <w:rFonts w:ascii="Times New Roman" w:hAnsi="Times New Roman" w:cs="Times New Roman"/>
          <w:sz w:val="24"/>
          <w:szCs w:val="24"/>
        </w:rPr>
        <w:tab/>
      </w:r>
      <w:r w:rsidRPr="00104231">
        <w:rPr>
          <w:rFonts w:ascii="ITCGaramondStd-Bk" w:hAnsi="ITCGaramondStd-Bk" w:cs="ITCGaramondStd-Bk"/>
          <w:color w:val="FF0000"/>
          <w:sz w:val="20"/>
          <w:szCs w:val="20"/>
        </w:rPr>
        <w:t>Make sure she gets adequate rest, balanced with activity. Involve her in family</w:t>
      </w:r>
    </w:p>
    <w:p w:rsidR="00104231" w:rsidRPr="00104231" w:rsidRDefault="00104231" w:rsidP="00104231">
      <w:pPr>
        <w:pStyle w:val="ListParagraph"/>
        <w:spacing w:after="0" w:line="360" w:lineRule="auto"/>
        <w:ind w:right="720"/>
        <w:jc w:val="both"/>
        <w:rPr>
          <w:rFonts w:ascii="Times New Roman" w:hAnsi="Times New Roman" w:cs="Times New Roman"/>
          <w:color w:val="FF0000"/>
          <w:sz w:val="24"/>
          <w:szCs w:val="24"/>
        </w:rPr>
      </w:pPr>
      <w:proofErr w:type="gramStart"/>
      <w:r w:rsidRPr="00104231">
        <w:rPr>
          <w:rFonts w:ascii="ITCGaramondStd-Bk" w:hAnsi="ITCGaramondStd-Bk" w:cs="ITCGaramondStd-Bk"/>
          <w:color w:val="FF0000"/>
          <w:sz w:val="20"/>
          <w:szCs w:val="20"/>
        </w:rPr>
        <w:t>activities</w:t>
      </w:r>
      <w:proofErr w:type="gramEnd"/>
      <w:r w:rsidRPr="00104231">
        <w:rPr>
          <w:rFonts w:ascii="ITCGaramondStd-Bk" w:hAnsi="ITCGaramondStd-Bk" w:cs="ITCGaramondStd-Bk"/>
          <w:color w:val="FF0000"/>
          <w:sz w:val="20"/>
          <w:szCs w:val="20"/>
        </w:rPr>
        <w:t xml:space="preserve">. Avoid </w:t>
      </w:r>
      <w:proofErr w:type="spellStart"/>
      <w:r w:rsidRPr="00104231">
        <w:rPr>
          <w:rFonts w:ascii="ITCGaramondStd-Bk" w:hAnsi="ITCGaramondStd-Bk" w:cs="ITCGaramondStd-Bk"/>
          <w:color w:val="FF0000"/>
          <w:sz w:val="20"/>
          <w:szCs w:val="20"/>
        </w:rPr>
        <w:t>opioid</w:t>
      </w:r>
      <w:proofErr w:type="spellEnd"/>
      <w:r w:rsidRPr="00104231">
        <w:rPr>
          <w:rFonts w:ascii="ITCGaramondStd-Bk" w:hAnsi="ITCGaramondStd-Bk" w:cs="ITCGaramondStd-Bk"/>
          <w:color w:val="FF0000"/>
          <w:sz w:val="20"/>
          <w:szCs w:val="20"/>
        </w:rPr>
        <w:t xml:space="preserve"> pain medications.</w:t>
      </w:r>
    </w:p>
    <w:p w:rsidR="00684AFD" w:rsidRPr="002A54A1" w:rsidRDefault="00333BB5" w:rsidP="002A54A1">
      <w:pPr>
        <w:pStyle w:val="ListParagraph"/>
        <w:numPr>
          <w:ilvl w:val="0"/>
          <w:numId w:val="3"/>
        </w:numPr>
        <w:spacing w:after="0" w:line="360" w:lineRule="auto"/>
        <w:ind w:right="720"/>
        <w:jc w:val="both"/>
        <w:rPr>
          <w:rFonts w:ascii="Times New Roman" w:hAnsi="Times New Roman" w:cs="Times New Roman"/>
          <w:sz w:val="24"/>
          <w:szCs w:val="24"/>
        </w:rPr>
      </w:pPr>
      <w:r w:rsidRPr="00301F4C">
        <w:rPr>
          <w:rFonts w:ascii="Times New Roman" w:hAnsi="Times New Roman" w:cs="Times New Roman"/>
          <w:sz w:val="24"/>
          <w:szCs w:val="24"/>
        </w:rPr>
        <w:br w:type="page"/>
      </w:r>
    </w:p>
    <w:p w:rsidR="00CC04F8" w:rsidRPr="00301F4C" w:rsidRDefault="00333BB5" w:rsidP="00301F4C">
      <w:pPr>
        <w:spacing w:after="0" w:line="480" w:lineRule="auto"/>
        <w:ind w:left="720" w:right="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054A02" w:rsidRDefault="00401440" w:rsidP="00301F4C">
      <w:pPr>
        <w:pStyle w:val="ListParagraph"/>
        <w:tabs>
          <w:tab w:val="left" w:pos="720"/>
        </w:tabs>
        <w:spacing w:after="0" w:line="480" w:lineRule="auto"/>
        <w:ind w:right="720"/>
        <w:rPr>
          <w:rFonts w:ascii="Times New Roman" w:hAnsi="Times New Roman" w:cs="Times New Roman"/>
          <w:sz w:val="24"/>
          <w:szCs w:val="24"/>
        </w:rPr>
      </w:pPr>
      <w:r w:rsidRPr="00301F4C">
        <w:rPr>
          <w:rFonts w:ascii="Times New Roman" w:hAnsi="Times New Roman" w:cs="Times New Roman"/>
          <w:sz w:val="24"/>
          <w:szCs w:val="24"/>
        </w:rPr>
        <w:t xml:space="preserve">Abrams A.C., Pennington S.S., </w:t>
      </w:r>
      <w:r w:rsidR="00054A02">
        <w:rPr>
          <w:rFonts w:ascii="Times New Roman" w:hAnsi="Times New Roman" w:cs="Times New Roman"/>
          <w:sz w:val="24"/>
          <w:szCs w:val="24"/>
        </w:rPr>
        <w:t xml:space="preserve">&amp; </w:t>
      </w:r>
      <w:r w:rsidRPr="00301F4C">
        <w:rPr>
          <w:rFonts w:ascii="Times New Roman" w:hAnsi="Times New Roman" w:cs="Times New Roman"/>
          <w:sz w:val="24"/>
          <w:szCs w:val="24"/>
        </w:rPr>
        <w:t>Lammon C.B. (2</w:t>
      </w:r>
      <w:r w:rsidR="006F3F55">
        <w:rPr>
          <w:rFonts w:ascii="Times New Roman" w:hAnsi="Times New Roman" w:cs="Times New Roman"/>
          <w:sz w:val="24"/>
          <w:szCs w:val="24"/>
        </w:rPr>
        <w:t xml:space="preserve">009). </w:t>
      </w:r>
      <w:commentRangeStart w:id="1"/>
      <w:r w:rsidR="006F3F55">
        <w:rPr>
          <w:rFonts w:ascii="Times New Roman" w:hAnsi="Times New Roman" w:cs="Times New Roman"/>
          <w:sz w:val="24"/>
          <w:szCs w:val="24"/>
        </w:rPr>
        <w:t>Opioi</w:t>
      </w:r>
      <w:r w:rsidR="005D29B3" w:rsidRPr="00301F4C">
        <w:rPr>
          <w:rFonts w:ascii="Times New Roman" w:hAnsi="Times New Roman" w:cs="Times New Roman"/>
          <w:sz w:val="24"/>
          <w:szCs w:val="24"/>
        </w:rPr>
        <w:t xml:space="preserve">d Analgesics </w:t>
      </w:r>
      <w:r w:rsidR="00054A02">
        <w:rPr>
          <w:rFonts w:ascii="Times New Roman" w:hAnsi="Times New Roman" w:cs="Times New Roman"/>
          <w:sz w:val="24"/>
          <w:szCs w:val="24"/>
        </w:rPr>
        <w:t>and</w:t>
      </w:r>
    </w:p>
    <w:p w:rsidR="00401440" w:rsidRPr="00B81878" w:rsidRDefault="005D29B3" w:rsidP="00B81878">
      <w:pPr>
        <w:pStyle w:val="ListParagraph"/>
        <w:tabs>
          <w:tab w:val="left" w:pos="720"/>
        </w:tabs>
        <w:spacing w:after="0" w:line="480" w:lineRule="auto"/>
        <w:ind w:left="1440" w:right="720"/>
        <w:rPr>
          <w:rFonts w:ascii="Times New Roman" w:hAnsi="Times New Roman" w:cs="Times New Roman"/>
          <w:sz w:val="24"/>
          <w:szCs w:val="24"/>
        </w:rPr>
      </w:pPr>
      <w:r w:rsidRPr="00301F4C">
        <w:rPr>
          <w:rFonts w:ascii="Times New Roman" w:hAnsi="Times New Roman" w:cs="Times New Roman"/>
          <w:sz w:val="24"/>
          <w:szCs w:val="24"/>
        </w:rPr>
        <w:t>Pain</w:t>
      </w:r>
      <w:r w:rsidR="00054A02">
        <w:rPr>
          <w:rFonts w:ascii="Times New Roman" w:hAnsi="Times New Roman" w:cs="Times New Roman"/>
          <w:sz w:val="24"/>
          <w:szCs w:val="24"/>
        </w:rPr>
        <w:t xml:space="preserve"> </w:t>
      </w:r>
      <w:r w:rsidR="00401440" w:rsidRPr="00054A02">
        <w:rPr>
          <w:rFonts w:ascii="Times New Roman" w:hAnsi="Times New Roman" w:cs="Times New Roman"/>
          <w:sz w:val="24"/>
          <w:szCs w:val="24"/>
        </w:rPr>
        <w:t xml:space="preserve">Management. </w:t>
      </w:r>
      <w:commentRangeEnd w:id="1"/>
      <w:r w:rsidR="00104231">
        <w:rPr>
          <w:rStyle w:val="CommentReference"/>
        </w:rPr>
        <w:commentReference w:id="1"/>
      </w:r>
      <w:r w:rsidR="00B5570B">
        <w:rPr>
          <w:rFonts w:ascii="Times New Roman" w:hAnsi="Times New Roman" w:cs="Times New Roman"/>
          <w:i/>
          <w:sz w:val="24"/>
          <w:szCs w:val="24"/>
        </w:rPr>
        <w:t>Clinical Drug T</w:t>
      </w:r>
      <w:r w:rsidR="00401440" w:rsidRPr="00054A02">
        <w:rPr>
          <w:rFonts w:ascii="Times New Roman" w:hAnsi="Times New Roman" w:cs="Times New Roman"/>
          <w:i/>
          <w:sz w:val="24"/>
          <w:szCs w:val="24"/>
        </w:rPr>
        <w:t xml:space="preserve">herapy: </w:t>
      </w:r>
      <w:r w:rsidR="00B81878" w:rsidRPr="00054A02">
        <w:rPr>
          <w:rFonts w:ascii="Times New Roman" w:hAnsi="Times New Roman" w:cs="Times New Roman"/>
          <w:i/>
          <w:sz w:val="24"/>
          <w:szCs w:val="24"/>
        </w:rPr>
        <w:t>Rationales</w:t>
      </w:r>
      <w:r w:rsidR="00401440" w:rsidRPr="00054A02">
        <w:rPr>
          <w:rFonts w:ascii="Times New Roman" w:hAnsi="Times New Roman" w:cs="Times New Roman"/>
          <w:i/>
          <w:sz w:val="24"/>
          <w:szCs w:val="24"/>
        </w:rPr>
        <w:t xml:space="preserve"> for </w:t>
      </w:r>
      <w:commentRangeStart w:id="2"/>
      <w:r w:rsidR="00401440" w:rsidRPr="00054A02">
        <w:rPr>
          <w:rFonts w:ascii="Times New Roman" w:hAnsi="Times New Roman" w:cs="Times New Roman"/>
          <w:i/>
          <w:sz w:val="24"/>
          <w:szCs w:val="24"/>
        </w:rPr>
        <w:t>nursing practice</w:t>
      </w:r>
      <w:r w:rsidR="00401440" w:rsidRPr="000E7E8E">
        <w:rPr>
          <w:rFonts w:ascii="Times New Roman" w:hAnsi="Times New Roman" w:cs="Times New Roman"/>
          <w:i/>
          <w:sz w:val="24"/>
          <w:szCs w:val="24"/>
        </w:rPr>
        <w:t>,</w:t>
      </w:r>
      <w:commentRangeEnd w:id="2"/>
      <w:r w:rsidR="00104231">
        <w:rPr>
          <w:rStyle w:val="CommentReference"/>
        </w:rPr>
        <w:commentReference w:id="2"/>
      </w:r>
      <w:r w:rsidR="00B81878" w:rsidRPr="000E7E8E">
        <w:rPr>
          <w:rFonts w:ascii="Times New Roman" w:hAnsi="Times New Roman" w:cs="Times New Roman"/>
          <w:i/>
          <w:sz w:val="24"/>
          <w:szCs w:val="24"/>
        </w:rPr>
        <w:t xml:space="preserve"> </w:t>
      </w:r>
      <w:r w:rsidR="00401440" w:rsidRPr="000E7E8E">
        <w:rPr>
          <w:rFonts w:ascii="Times New Roman" w:hAnsi="Times New Roman" w:cs="Times New Roman"/>
          <w:i/>
          <w:sz w:val="24"/>
          <w:szCs w:val="24"/>
        </w:rPr>
        <w:t>9</w:t>
      </w:r>
      <w:r w:rsidR="00B81878">
        <w:rPr>
          <w:rFonts w:ascii="Times New Roman" w:hAnsi="Times New Roman" w:cs="Times New Roman"/>
          <w:sz w:val="24"/>
          <w:szCs w:val="24"/>
        </w:rPr>
        <w:t>,</w:t>
      </w:r>
      <w:r w:rsidR="00401440" w:rsidRPr="00B81878">
        <w:rPr>
          <w:rFonts w:ascii="Times New Roman" w:hAnsi="Times New Roman" w:cs="Times New Roman"/>
          <w:i/>
          <w:sz w:val="24"/>
          <w:szCs w:val="24"/>
        </w:rPr>
        <w:t xml:space="preserve"> </w:t>
      </w:r>
      <w:r w:rsidR="00B81878">
        <w:rPr>
          <w:rFonts w:ascii="Times New Roman" w:hAnsi="Times New Roman" w:cs="Times New Roman"/>
          <w:sz w:val="24"/>
          <w:szCs w:val="24"/>
        </w:rPr>
        <w:t>161</w:t>
      </w:r>
      <w:r w:rsidR="00401440" w:rsidRPr="00B81878">
        <w:rPr>
          <w:rFonts w:ascii="Times New Roman" w:hAnsi="Times New Roman" w:cs="Times New Roman"/>
          <w:sz w:val="24"/>
          <w:szCs w:val="24"/>
        </w:rPr>
        <w:t xml:space="preserve">. </w:t>
      </w:r>
      <w:r w:rsidR="000E7E8E">
        <w:rPr>
          <w:rFonts w:ascii="Times New Roman" w:hAnsi="Times New Roman" w:cs="Times New Roman"/>
          <w:sz w:val="24"/>
          <w:szCs w:val="24"/>
        </w:rPr>
        <w:t>Philadelphia, PA: Wolters Kluwer Health Lippincott Williams &amp; Wilkins.</w:t>
      </w:r>
    </w:p>
    <w:p w:rsidR="00165F0B" w:rsidRPr="00165F0B" w:rsidRDefault="000E7E8E" w:rsidP="000E7E8E">
      <w:pPr>
        <w:spacing w:after="0" w:line="480" w:lineRule="auto"/>
        <w:ind w:left="1440" w:hanging="720"/>
        <w:rPr>
          <w:rFonts w:ascii="Times New Roman" w:hAnsi="Times New Roman" w:cs="Times New Roman"/>
          <w:sz w:val="24"/>
          <w:szCs w:val="24"/>
        </w:rPr>
      </w:pPr>
      <w:r>
        <w:rPr>
          <w:rFonts w:ascii="Times New Roman" w:eastAsia="Calibri" w:hAnsi="Times New Roman" w:cs="Times New Roman"/>
          <w:sz w:val="24"/>
          <w:szCs w:val="24"/>
        </w:rPr>
        <w:t>Barlett, R. &amp; Kautz, D.</w:t>
      </w:r>
      <w:r w:rsidR="00301F4C" w:rsidRPr="00301F4C">
        <w:rPr>
          <w:rFonts w:ascii="Times New Roman" w:eastAsia="Calibri" w:hAnsi="Times New Roman" w:cs="Times New Roman"/>
          <w:sz w:val="24"/>
          <w:szCs w:val="24"/>
        </w:rPr>
        <w:t xml:space="preserve"> (2011). </w:t>
      </w:r>
      <w:r>
        <w:rPr>
          <w:rFonts w:ascii="Times New Roman" w:eastAsia="Calibri" w:hAnsi="Times New Roman" w:cs="Times New Roman"/>
          <w:sz w:val="24"/>
          <w:szCs w:val="24"/>
        </w:rPr>
        <w:t xml:space="preserve">Case 7.3 somatosensory disturbance. </w:t>
      </w:r>
      <w:r w:rsidR="00126D05">
        <w:rPr>
          <w:rFonts w:ascii="Times New Roman" w:eastAsia="Calibri" w:hAnsi="Times New Roman" w:cs="Times New Roman"/>
          <w:sz w:val="24"/>
          <w:szCs w:val="24"/>
        </w:rPr>
        <w:t xml:space="preserve">In Bowles, D. (Ed.), </w:t>
      </w:r>
      <w:r w:rsidR="00301F4C" w:rsidRPr="00301F4C">
        <w:rPr>
          <w:rFonts w:ascii="Times New Roman" w:eastAsia="Calibri" w:hAnsi="Times New Roman" w:cs="Times New Roman"/>
          <w:i/>
          <w:sz w:val="24"/>
          <w:szCs w:val="24"/>
        </w:rPr>
        <w:t>Gerontology nursing case studies: 100 narratives for learning</w:t>
      </w:r>
      <w:r w:rsidR="00126D05">
        <w:rPr>
          <w:rFonts w:ascii="Times New Roman" w:eastAsia="Calibri" w:hAnsi="Times New Roman" w:cs="Times New Roman"/>
          <w:sz w:val="24"/>
          <w:szCs w:val="24"/>
        </w:rPr>
        <w:t xml:space="preserve"> (pp. 73–74)</w:t>
      </w:r>
      <w:r w:rsidR="00301F4C" w:rsidRPr="00301F4C">
        <w:rPr>
          <w:rFonts w:ascii="Times New Roman" w:eastAsia="Calibri" w:hAnsi="Times New Roman" w:cs="Times New Roman"/>
          <w:i/>
          <w:sz w:val="24"/>
          <w:szCs w:val="24"/>
        </w:rPr>
        <w:t>.</w:t>
      </w:r>
      <w:r w:rsidR="00301F4C" w:rsidRPr="00301F4C">
        <w:rPr>
          <w:rFonts w:ascii="Times New Roman" w:eastAsia="Calibri" w:hAnsi="Times New Roman" w:cs="Times New Roman"/>
          <w:sz w:val="24"/>
          <w:szCs w:val="24"/>
        </w:rPr>
        <w:t xml:space="preserve"> </w:t>
      </w:r>
      <w:commentRangeStart w:id="3"/>
      <w:r w:rsidR="00301F4C" w:rsidRPr="00301F4C">
        <w:rPr>
          <w:rFonts w:ascii="Times New Roman" w:eastAsia="Calibri" w:hAnsi="Times New Roman" w:cs="Times New Roman"/>
          <w:sz w:val="24"/>
          <w:szCs w:val="24"/>
        </w:rPr>
        <w:t>New York</w:t>
      </w:r>
      <w:r w:rsidR="00126D05">
        <w:rPr>
          <w:rFonts w:ascii="Times New Roman" w:eastAsia="Calibri" w:hAnsi="Times New Roman" w:cs="Times New Roman"/>
          <w:sz w:val="24"/>
          <w:szCs w:val="24"/>
        </w:rPr>
        <w:t>, NY</w:t>
      </w:r>
      <w:commentRangeEnd w:id="3"/>
      <w:r w:rsidR="004754C4">
        <w:rPr>
          <w:rStyle w:val="CommentReference"/>
        </w:rPr>
        <w:commentReference w:id="3"/>
      </w:r>
      <w:r w:rsidR="00301F4C" w:rsidRPr="00301F4C">
        <w:rPr>
          <w:rFonts w:ascii="Times New Roman" w:eastAsia="Calibri" w:hAnsi="Times New Roman" w:cs="Times New Roman"/>
          <w:sz w:val="24"/>
          <w:szCs w:val="24"/>
        </w:rPr>
        <w:t>: Springer.</w:t>
      </w:r>
      <w:r w:rsidR="00165F0B">
        <w:rPr>
          <w:rFonts w:ascii="Times New Roman" w:hAnsi="Times New Roman" w:cs="Times New Roman"/>
          <w:sz w:val="24"/>
          <w:szCs w:val="24"/>
        </w:rPr>
        <w:t xml:space="preserve"> </w:t>
      </w:r>
    </w:p>
    <w:p w:rsidR="004C57BD" w:rsidRDefault="004C57BD" w:rsidP="004C57B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Chau, D. L., Walker, V., Pai, L., &amp; Cho, L. M. (2008). Opiates and elderly: Use and side </w:t>
      </w:r>
    </w:p>
    <w:p w:rsidR="004C57BD" w:rsidRPr="00165F0B" w:rsidRDefault="004C57BD" w:rsidP="004C57BD">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65F0B">
        <w:rPr>
          <w:rFonts w:ascii="Times New Roman" w:hAnsi="Times New Roman" w:cs="Times New Roman"/>
          <w:sz w:val="24"/>
          <w:szCs w:val="24"/>
        </w:rPr>
        <w:t xml:space="preserve">effects. </w:t>
      </w:r>
      <w:r w:rsidR="00B81878">
        <w:rPr>
          <w:rFonts w:ascii="Times New Roman" w:hAnsi="Times New Roman" w:cs="Times New Roman"/>
          <w:i/>
          <w:sz w:val="24"/>
          <w:szCs w:val="24"/>
        </w:rPr>
        <w:t>Clinical Interventions in Aging:</w:t>
      </w:r>
      <w:r w:rsidR="00B81878">
        <w:rPr>
          <w:rFonts w:ascii="Times New Roman" w:hAnsi="Times New Roman" w:cs="Times New Roman"/>
          <w:sz w:val="24"/>
          <w:szCs w:val="24"/>
        </w:rPr>
        <w:t xml:space="preserve"> Dove Press</w:t>
      </w:r>
      <w:r w:rsidRPr="00165F0B">
        <w:rPr>
          <w:rFonts w:ascii="Times New Roman" w:hAnsi="Times New Roman" w:cs="Times New Roman"/>
          <w:sz w:val="24"/>
          <w:szCs w:val="24"/>
        </w:rPr>
        <w:t xml:space="preserve">. </w:t>
      </w:r>
      <w:r w:rsidR="008079EE">
        <w:rPr>
          <w:rFonts w:ascii="Times New Roman" w:hAnsi="Times New Roman" w:cs="Times New Roman"/>
          <w:sz w:val="24"/>
          <w:szCs w:val="24"/>
        </w:rPr>
        <w:t>Retrieved from</w:t>
      </w:r>
      <w:r w:rsidR="00165F0B" w:rsidRPr="00165F0B">
        <w:rPr>
          <w:rFonts w:ascii="Times New Roman" w:hAnsi="Times New Roman" w:cs="Times New Roman"/>
          <w:sz w:val="24"/>
          <w:szCs w:val="24"/>
        </w:rPr>
        <w:t xml:space="preserve"> </w:t>
      </w:r>
    </w:p>
    <w:p w:rsidR="00165F0B" w:rsidRPr="00165F0B" w:rsidRDefault="00165F0B" w:rsidP="004C57BD">
      <w:pPr>
        <w:spacing w:after="0" w:line="480" w:lineRule="auto"/>
        <w:rPr>
          <w:rFonts w:ascii="Times New Roman" w:hAnsi="Times New Roman" w:cs="Times New Roman"/>
          <w:sz w:val="24"/>
          <w:szCs w:val="24"/>
        </w:rPr>
      </w:pPr>
      <w:r w:rsidRPr="00165F0B">
        <w:rPr>
          <w:rFonts w:ascii="Times New Roman" w:hAnsi="Times New Roman" w:cs="Times New Roman"/>
          <w:sz w:val="24"/>
          <w:szCs w:val="24"/>
        </w:rPr>
        <w:tab/>
      </w:r>
      <w:r w:rsidRPr="00165F0B">
        <w:rPr>
          <w:rFonts w:ascii="Times New Roman" w:hAnsi="Times New Roman" w:cs="Times New Roman"/>
          <w:sz w:val="24"/>
          <w:szCs w:val="24"/>
        </w:rPr>
        <w:tab/>
      </w:r>
      <w:r w:rsidRPr="00B5570B">
        <w:rPr>
          <w:rFonts w:ascii="Times New Roman" w:hAnsi="Times New Roman" w:cs="Times New Roman"/>
          <w:sz w:val="24"/>
          <w:szCs w:val="24"/>
        </w:rPr>
        <w:t>http://www.ncbi.nlm.nih.gov/pmc/articles/PMC2546472/</w:t>
      </w:r>
    </w:p>
    <w:p w:rsidR="00B81878" w:rsidRDefault="002B6359" w:rsidP="00B81878">
      <w:pPr>
        <w:spacing w:after="0" w:line="480" w:lineRule="auto"/>
        <w:rPr>
          <w:rFonts w:ascii="Times New Roman" w:hAnsi="Times New Roman" w:cs="Times New Roman"/>
          <w:sz w:val="24"/>
          <w:szCs w:val="24"/>
        </w:rPr>
      </w:pPr>
      <w:r>
        <w:rPr>
          <w:rFonts w:ascii="Times New Roman" w:hAnsi="Times New Roman" w:cs="Times New Roman"/>
          <w:sz w:val="24"/>
          <w:szCs w:val="24"/>
        </w:rPr>
        <w:tab/>
        <w:t>Curtis, J.</w:t>
      </w:r>
      <w:r w:rsidR="006C5D73">
        <w:rPr>
          <w:rFonts w:ascii="Times New Roman" w:hAnsi="Times New Roman" w:cs="Times New Roman"/>
          <w:sz w:val="24"/>
          <w:szCs w:val="24"/>
        </w:rPr>
        <w:t xml:space="preserve"> (2008). Helping a person who is hallucinating. </w:t>
      </w:r>
      <w:r w:rsidR="006C5D73">
        <w:rPr>
          <w:rFonts w:ascii="Times New Roman" w:hAnsi="Times New Roman" w:cs="Times New Roman"/>
          <w:i/>
          <w:sz w:val="24"/>
          <w:szCs w:val="24"/>
        </w:rPr>
        <w:t>Revolution Health</w:t>
      </w:r>
      <w:r w:rsidR="00B81878">
        <w:rPr>
          <w:rFonts w:ascii="Times New Roman" w:hAnsi="Times New Roman" w:cs="Times New Roman"/>
          <w:sz w:val="24"/>
          <w:szCs w:val="24"/>
        </w:rPr>
        <w:t>.</w:t>
      </w:r>
    </w:p>
    <w:p w:rsidR="006C5D73" w:rsidRDefault="00B5570B" w:rsidP="00165F0B">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Retrieved from</w:t>
      </w:r>
      <w:r w:rsidR="006C5D73">
        <w:rPr>
          <w:rFonts w:ascii="Times New Roman" w:hAnsi="Times New Roman" w:cs="Times New Roman"/>
          <w:sz w:val="24"/>
          <w:szCs w:val="24"/>
        </w:rPr>
        <w:t xml:space="preserve"> </w:t>
      </w:r>
      <w:r w:rsidR="00165F0B" w:rsidRPr="00B5570B">
        <w:rPr>
          <w:rFonts w:ascii="Times New Roman" w:hAnsi="Times New Roman" w:cs="Times New Roman"/>
          <w:sz w:val="24"/>
          <w:szCs w:val="24"/>
        </w:rPr>
        <w:t>http://www.revolutionhealth.com/articles/helping-aperson-who-is-hallucinating/aa48238</w:t>
      </w:r>
    </w:p>
    <w:p w:rsidR="00CF5CB8" w:rsidRPr="00301F4C" w:rsidRDefault="00CF5CB8" w:rsidP="00CF5CB8">
      <w:pPr>
        <w:spacing w:after="0" w:line="480" w:lineRule="auto"/>
        <w:ind w:left="720" w:right="720"/>
        <w:rPr>
          <w:rFonts w:ascii="Times New Roman" w:hAnsi="Times New Roman" w:cs="Times New Roman"/>
          <w:sz w:val="24"/>
          <w:szCs w:val="24"/>
        </w:rPr>
      </w:pPr>
      <w:r w:rsidRPr="00301F4C">
        <w:rPr>
          <w:rFonts w:ascii="Times New Roman" w:hAnsi="Times New Roman" w:cs="Times New Roman"/>
          <w:sz w:val="24"/>
          <w:szCs w:val="24"/>
        </w:rPr>
        <w:t xml:space="preserve">Mauk, K. L. (2010). </w:t>
      </w:r>
      <w:r w:rsidRPr="00301F4C">
        <w:rPr>
          <w:rFonts w:ascii="Times New Roman" w:hAnsi="Times New Roman" w:cs="Times New Roman"/>
          <w:i/>
          <w:sz w:val="24"/>
          <w:szCs w:val="24"/>
        </w:rPr>
        <w:t>Gerontologica</w:t>
      </w:r>
      <w:r>
        <w:rPr>
          <w:rFonts w:ascii="Times New Roman" w:hAnsi="Times New Roman" w:cs="Times New Roman"/>
          <w:i/>
          <w:sz w:val="24"/>
          <w:szCs w:val="24"/>
        </w:rPr>
        <w:t xml:space="preserve">l nursing: Competencies for </w:t>
      </w:r>
      <w:r w:rsidRPr="000E7E8E">
        <w:rPr>
          <w:rFonts w:ascii="Times New Roman" w:hAnsi="Times New Roman" w:cs="Times New Roman"/>
          <w:i/>
          <w:sz w:val="24"/>
          <w:szCs w:val="24"/>
        </w:rPr>
        <w:t xml:space="preserve">care </w:t>
      </w:r>
      <w:commentRangeStart w:id="4"/>
      <w:r w:rsidRPr="000E7E8E">
        <w:rPr>
          <w:rFonts w:ascii="Times New Roman" w:hAnsi="Times New Roman" w:cs="Times New Roman"/>
          <w:i/>
          <w:sz w:val="24"/>
          <w:szCs w:val="24"/>
        </w:rPr>
        <w:t>(2</w:t>
      </w:r>
      <w:r w:rsidRPr="000E7E8E">
        <w:rPr>
          <w:rFonts w:ascii="Times New Roman" w:hAnsi="Times New Roman" w:cs="Times New Roman"/>
          <w:i/>
          <w:sz w:val="24"/>
          <w:szCs w:val="24"/>
          <w:vertAlign w:val="superscript"/>
        </w:rPr>
        <w:t>nd</w:t>
      </w:r>
      <w:r w:rsidRPr="000E7E8E">
        <w:rPr>
          <w:rFonts w:ascii="Times New Roman" w:hAnsi="Times New Roman" w:cs="Times New Roman"/>
          <w:i/>
          <w:sz w:val="24"/>
          <w:szCs w:val="24"/>
        </w:rPr>
        <w:t xml:space="preserve"> ed</w:t>
      </w:r>
      <w:r w:rsidR="000E7E8E">
        <w:rPr>
          <w:rFonts w:ascii="Times New Roman" w:hAnsi="Times New Roman" w:cs="Times New Roman"/>
          <w:i/>
          <w:sz w:val="24"/>
          <w:szCs w:val="24"/>
        </w:rPr>
        <w:t>.</w:t>
      </w:r>
      <w:r w:rsidRPr="000E7E8E">
        <w:rPr>
          <w:rFonts w:ascii="Times New Roman" w:hAnsi="Times New Roman" w:cs="Times New Roman"/>
          <w:i/>
          <w:sz w:val="24"/>
          <w:szCs w:val="24"/>
        </w:rPr>
        <w:t>)</w:t>
      </w:r>
      <w:r w:rsidRPr="00301F4C">
        <w:rPr>
          <w:rFonts w:ascii="Times New Roman" w:hAnsi="Times New Roman" w:cs="Times New Roman"/>
          <w:sz w:val="24"/>
          <w:szCs w:val="24"/>
        </w:rPr>
        <w:t xml:space="preserve">. </w:t>
      </w:r>
      <w:commentRangeEnd w:id="4"/>
      <w:r w:rsidR="004754C4">
        <w:rPr>
          <w:rStyle w:val="CommentReference"/>
        </w:rPr>
        <w:commentReference w:id="4"/>
      </w:r>
    </w:p>
    <w:p w:rsidR="00CF5CB8" w:rsidRDefault="00CF5CB8" w:rsidP="00CF5CB8">
      <w:pPr>
        <w:spacing w:after="0" w:line="480" w:lineRule="auto"/>
        <w:ind w:left="720" w:right="720"/>
        <w:rPr>
          <w:rFonts w:ascii="Times New Roman" w:hAnsi="Times New Roman" w:cs="Times New Roman"/>
          <w:sz w:val="24"/>
          <w:szCs w:val="24"/>
        </w:rPr>
      </w:pPr>
      <w:r w:rsidRPr="00301F4C">
        <w:rPr>
          <w:rFonts w:ascii="Times New Roman" w:hAnsi="Times New Roman" w:cs="Times New Roman"/>
          <w:sz w:val="24"/>
          <w:szCs w:val="24"/>
        </w:rPr>
        <w:tab/>
        <w:t>Sudbury, MA: Jones and Bartlett</w:t>
      </w:r>
      <w:r w:rsidR="000E7E8E">
        <w:rPr>
          <w:rFonts w:ascii="Times New Roman" w:hAnsi="Times New Roman" w:cs="Times New Roman"/>
          <w:sz w:val="24"/>
          <w:szCs w:val="24"/>
        </w:rPr>
        <w:t xml:space="preserve"> </w:t>
      </w:r>
      <w:commentRangeStart w:id="5"/>
      <w:r w:rsidR="006A2DB0">
        <w:rPr>
          <w:rFonts w:ascii="Times New Roman" w:hAnsi="Times New Roman" w:cs="Times New Roman"/>
          <w:sz w:val="24"/>
          <w:szCs w:val="24"/>
        </w:rPr>
        <w:t>Publishers</w:t>
      </w:r>
      <w:r w:rsidRPr="00301F4C">
        <w:rPr>
          <w:rFonts w:ascii="Times New Roman" w:hAnsi="Times New Roman" w:cs="Times New Roman"/>
          <w:sz w:val="24"/>
          <w:szCs w:val="24"/>
        </w:rPr>
        <w:t>.</w:t>
      </w:r>
      <w:commentRangeEnd w:id="5"/>
      <w:r w:rsidR="004754C4">
        <w:rPr>
          <w:rStyle w:val="CommentReference"/>
        </w:rPr>
        <w:commentReference w:id="5"/>
      </w:r>
    </w:p>
    <w:p w:rsidR="00CF5CB8" w:rsidRPr="006132D6" w:rsidRDefault="00CF5CB8" w:rsidP="00CF5CB8">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Teeple, R. C., Caplan, J. P. </w:t>
      </w:r>
      <w:commentRangeStart w:id="6"/>
      <w:r>
        <w:rPr>
          <w:rFonts w:ascii="Times New Roman" w:hAnsi="Times New Roman" w:cs="Times New Roman"/>
          <w:sz w:val="24"/>
          <w:szCs w:val="24"/>
        </w:rPr>
        <w:t>MD</w:t>
      </w:r>
      <w:commentRangeEnd w:id="6"/>
      <w:r w:rsidR="004754C4">
        <w:rPr>
          <w:rStyle w:val="CommentReference"/>
        </w:rPr>
        <w:commentReference w:id="6"/>
      </w:r>
      <w:r>
        <w:rPr>
          <w:rFonts w:ascii="Times New Roman" w:hAnsi="Times New Roman" w:cs="Times New Roman"/>
          <w:sz w:val="24"/>
          <w:szCs w:val="24"/>
        </w:rPr>
        <w:t xml:space="preserve">., &amp; Stern, T. A. </w:t>
      </w:r>
      <w:commentRangeStart w:id="7"/>
      <w:r>
        <w:rPr>
          <w:rFonts w:ascii="Times New Roman" w:hAnsi="Times New Roman" w:cs="Times New Roman"/>
          <w:sz w:val="24"/>
          <w:szCs w:val="24"/>
        </w:rPr>
        <w:t>MD</w:t>
      </w:r>
      <w:commentRangeEnd w:id="7"/>
      <w:r w:rsidR="004754C4">
        <w:rPr>
          <w:rStyle w:val="CommentReference"/>
        </w:rPr>
        <w:commentReference w:id="7"/>
      </w:r>
      <w:r>
        <w:rPr>
          <w:rFonts w:ascii="Times New Roman" w:hAnsi="Times New Roman" w:cs="Times New Roman"/>
          <w:sz w:val="24"/>
          <w:szCs w:val="24"/>
        </w:rPr>
        <w:t>.</w:t>
      </w:r>
      <w:proofErr w:type="gramEnd"/>
      <w:r>
        <w:rPr>
          <w:rFonts w:ascii="Times New Roman" w:hAnsi="Times New Roman" w:cs="Times New Roman"/>
          <w:sz w:val="24"/>
          <w:szCs w:val="24"/>
        </w:rPr>
        <w:t xml:space="preserve"> (2009). </w:t>
      </w:r>
      <w:r w:rsidRPr="006132D6">
        <w:rPr>
          <w:rFonts w:ascii="Times New Roman" w:hAnsi="Times New Roman" w:cs="Times New Roman"/>
          <w:sz w:val="24"/>
          <w:szCs w:val="24"/>
        </w:rPr>
        <w:t>Visual hallucinations:</w:t>
      </w:r>
    </w:p>
    <w:p w:rsidR="00CF5CB8" w:rsidRDefault="00CF5CB8" w:rsidP="00CF5CB8">
      <w:pPr>
        <w:spacing w:after="0" w:line="480" w:lineRule="auto"/>
        <w:rPr>
          <w:rFonts w:ascii="Times New Roman" w:hAnsi="Times New Roman" w:cs="Times New Roman"/>
          <w:i/>
          <w:sz w:val="24"/>
          <w:szCs w:val="24"/>
        </w:rPr>
      </w:pPr>
      <w:r w:rsidRPr="006132D6">
        <w:rPr>
          <w:rFonts w:ascii="Times New Roman" w:hAnsi="Times New Roman" w:cs="Times New Roman"/>
          <w:sz w:val="24"/>
          <w:szCs w:val="24"/>
        </w:rPr>
        <w:tab/>
      </w:r>
      <w:r w:rsidRPr="006132D6">
        <w:rPr>
          <w:rFonts w:ascii="Times New Roman" w:hAnsi="Times New Roman" w:cs="Times New Roman"/>
          <w:sz w:val="24"/>
          <w:szCs w:val="24"/>
        </w:rPr>
        <w:tab/>
        <w:t>Differential diagnosis and treatment.</w:t>
      </w:r>
      <w:r>
        <w:rPr>
          <w:rFonts w:ascii="Times New Roman" w:hAnsi="Times New Roman" w:cs="Times New Roman"/>
          <w:sz w:val="24"/>
          <w:szCs w:val="24"/>
        </w:rPr>
        <w:t xml:space="preserve"> </w:t>
      </w:r>
      <w:r>
        <w:rPr>
          <w:rFonts w:ascii="Times New Roman" w:hAnsi="Times New Roman" w:cs="Times New Roman"/>
          <w:i/>
          <w:sz w:val="24"/>
          <w:szCs w:val="24"/>
        </w:rPr>
        <w:t>The Primary Care Companion to the</w:t>
      </w:r>
    </w:p>
    <w:p w:rsidR="00CF5CB8" w:rsidRPr="00165F0B" w:rsidRDefault="000E7E8E" w:rsidP="000E7E8E">
      <w:pPr>
        <w:spacing w:after="0" w:line="480" w:lineRule="auto"/>
        <w:ind w:left="1440"/>
        <w:rPr>
          <w:rFonts w:ascii="Times New Roman" w:hAnsi="Times New Roman" w:cs="Times New Roman"/>
          <w:sz w:val="24"/>
          <w:szCs w:val="24"/>
        </w:rPr>
      </w:pPr>
      <w:r>
        <w:rPr>
          <w:rFonts w:ascii="Times New Roman" w:hAnsi="Times New Roman" w:cs="Times New Roman"/>
          <w:i/>
          <w:sz w:val="24"/>
          <w:szCs w:val="24"/>
        </w:rPr>
        <w:t xml:space="preserve">Journal of </w:t>
      </w:r>
      <w:r w:rsidRPr="00756BF0">
        <w:rPr>
          <w:rFonts w:ascii="Times New Roman" w:hAnsi="Times New Roman" w:cs="Times New Roman"/>
          <w:i/>
          <w:sz w:val="24"/>
          <w:szCs w:val="24"/>
        </w:rPr>
        <w:t>Clinical Psychiatry</w:t>
      </w:r>
      <w:r>
        <w:rPr>
          <w:rFonts w:ascii="Times New Roman" w:hAnsi="Times New Roman" w:cs="Times New Roman"/>
          <w:sz w:val="24"/>
          <w:szCs w:val="24"/>
        </w:rPr>
        <w:t>.</w:t>
      </w:r>
      <w:bookmarkStart w:id="8" w:name="_GoBack"/>
      <w:bookmarkEnd w:id="8"/>
      <w:r>
        <w:rPr>
          <w:rFonts w:ascii="Times New Roman" w:hAnsi="Times New Roman" w:cs="Times New Roman"/>
          <w:sz w:val="24"/>
          <w:szCs w:val="24"/>
        </w:rPr>
        <w:t xml:space="preserve"> Retriev</w:t>
      </w:r>
      <w:r w:rsidRPr="000E7E8E">
        <w:rPr>
          <w:rFonts w:ascii="Times New Roman" w:hAnsi="Times New Roman" w:cs="Times New Roman"/>
          <w:sz w:val="24"/>
          <w:szCs w:val="24"/>
        </w:rPr>
        <w:t>ed</w:t>
      </w:r>
      <w:r>
        <w:rPr>
          <w:rFonts w:ascii="Times New Roman" w:hAnsi="Times New Roman" w:cs="Times New Roman"/>
          <w:sz w:val="24"/>
          <w:szCs w:val="24"/>
        </w:rPr>
        <w:t xml:space="preserve"> from </w:t>
      </w:r>
      <w:r w:rsidR="00CF5CB8" w:rsidRPr="000E7E8E">
        <w:rPr>
          <w:rFonts w:ascii="Times New Roman" w:hAnsi="Times New Roman" w:cs="Times New Roman"/>
          <w:sz w:val="24"/>
          <w:szCs w:val="24"/>
        </w:rPr>
        <w:t>http://www.ncbi.nlm.nih.gov/pmc/articles/PMC2660156/</w:t>
      </w:r>
    </w:p>
    <w:p w:rsidR="00CF5CB8" w:rsidRDefault="00CF5CB8" w:rsidP="00165F0B">
      <w:pPr>
        <w:spacing w:after="0" w:line="480" w:lineRule="auto"/>
        <w:ind w:left="1440"/>
        <w:rPr>
          <w:rFonts w:ascii="Times New Roman" w:hAnsi="Times New Roman" w:cs="Times New Roman"/>
          <w:sz w:val="24"/>
          <w:szCs w:val="24"/>
        </w:rPr>
      </w:pPr>
    </w:p>
    <w:p w:rsidR="00301F4C" w:rsidRPr="00301F4C" w:rsidRDefault="00301F4C" w:rsidP="00301F4C">
      <w:pPr>
        <w:spacing w:after="0" w:line="360" w:lineRule="auto"/>
        <w:ind w:left="720" w:right="720"/>
        <w:rPr>
          <w:rFonts w:ascii="Times New Roman" w:hAnsi="Times New Roman" w:cs="Times New Roman"/>
          <w:sz w:val="24"/>
          <w:szCs w:val="24"/>
        </w:rPr>
      </w:pPr>
    </w:p>
    <w:p w:rsidR="00201190" w:rsidRPr="00301F4C" w:rsidRDefault="00201190" w:rsidP="005D29B3">
      <w:pPr>
        <w:spacing w:after="0" w:line="360" w:lineRule="auto"/>
        <w:ind w:left="720" w:right="720"/>
        <w:jc w:val="center"/>
        <w:rPr>
          <w:rFonts w:ascii="Times New Roman" w:hAnsi="Times New Roman" w:cs="Times New Roman"/>
          <w:sz w:val="24"/>
          <w:szCs w:val="24"/>
        </w:rPr>
      </w:pPr>
    </w:p>
    <w:p w:rsidR="00C76A7A" w:rsidRPr="00301F4C" w:rsidRDefault="00C76A7A" w:rsidP="005D29B3">
      <w:pPr>
        <w:spacing w:after="0" w:line="360" w:lineRule="auto"/>
        <w:ind w:left="720" w:right="720"/>
        <w:jc w:val="center"/>
        <w:rPr>
          <w:rFonts w:ascii="Times New Roman" w:hAnsi="Times New Roman" w:cs="Times New Roman"/>
          <w:sz w:val="24"/>
          <w:szCs w:val="24"/>
        </w:rPr>
      </w:pPr>
    </w:p>
    <w:sectPr w:rsidR="00C76A7A" w:rsidRPr="00301F4C" w:rsidSect="00C76A7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22:34:00Z" w:initials="M">
    <w:p w:rsidR="00104231" w:rsidRDefault="00104231">
      <w:pPr>
        <w:pStyle w:val="CommentText"/>
      </w:pPr>
      <w:r>
        <w:rPr>
          <w:rStyle w:val="CommentReference"/>
        </w:rPr>
        <w:annotationRef/>
      </w:r>
      <w:r>
        <w:t>Need title on this page</w:t>
      </w:r>
    </w:p>
  </w:comment>
  <w:comment w:id="1" w:author="Mary" w:date="2012-01-27T22:43:00Z" w:initials="M">
    <w:p w:rsidR="00104231" w:rsidRDefault="00104231">
      <w:pPr>
        <w:pStyle w:val="CommentText"/>
      </w:pPr>
      <w:r>
        <w:rPr>
          <w:rStyle w:val="CommentReference"/>
        </w:rPr>
        <w:annotationRef/>
      </w:r>
      <w:r>
        <w:t>Only capitalize the first word in the title of article</w:t>
      </w:r>
    </w:p>
  </w:comment>
  <w:comment w:id="2" w:author="Mary" w:date="2012-01-27T22:44:00Z" w:initials="M">
    <w:p w:rsidR="00104231" w:rsidRDefault="00104231">
      <w:pPr>
        <w:pStyle w:val="CommentText"/>
      </w:pPr>
      <w:r>
        <w:rPr>
          <w:rStyle w:val="CommentReference"/>
        </w:rPr>
        <w:annotationRef/>
      </w:r>
      <w:r>
        <w:t>Is this the journal? If so need to capitalize N &amp; P</w:t>
      </w:r>
    </w:p>
  </w:comment>
  <w:comment w:id="3" w:author="Mary" w:date="2012-01-27T22:45:00Z" w:initials="M">
    <w:p w:rsidR="004754C4" w:rsidRDefault="004754C4">
      <w:pPr>
        <w:pStyle w:val="CommentText"/>
      </w:pPr>
      <w:r>
        <w:rPr>
          <w:rStyle w:val="CommentReference"/>
        </w:rPr>
        <w:annotationRef/>
      </w:r>
      <w:r>
        <w:t>If you have a big well known city do not need the state</w:t>
      </w:r>
    </w:p>
  </w:comment>
  <w:comment w:id="4" w:author="Mary" w:date="2012-01-27T22:45:00Z" w:initials="M">
    <w:p w:rsidR="004754C4" w:rsidRDefault="004754C4">
      <w:pPr>
        <w:pStyle w:val="CommentText"/>
      </w:pPr>
      <w:r>
        <w:rPr>
          <w:rStyle w:val="CommentReference"/>
        </w:rPr>
        <w:annotationRef/>
      </w:r>
      <w:r>
        <w:t>Edition is not in italics</w:t>
      </w:r>
    </w:p>
  </w:comment>
  <w:comment w:id="5" w:author="Mary" w:date="2012-01-27T22:46:00Z" w:initials="M">
    <w:p w:rsidR="004754C4" w:rsidRDefault="004754C4">
      <w:pPr>
        <w:pStyle w:val="CommentText"/>
      </w:pPr>
      <w:r>
        <w:rPr>
          <w:rStyle w:val="CommentReference"/>
        </w:rPr>
        <w:annotationRef/>
      </w:r>
      <w:r>
        <w:t>Leave off the word publisher</w:t>
      </w:r>
    </w:p>
  </w:comment>
  <w:comment w:id="6" w:author="Mary" w:date="2012-01-27T22:46:00Z" w:initials="M">
    <w:p w:rsidR="004754C4" w:rsidRDefault="004754C4">
      <w:pPr>
        <w:pStyle w:val="CommentText"/>
      </w:pPr>
      <w:r>
        <w:rPr>
          <w:rStyle w:val="CommentReference"/>
        </w:rPr>
        <w:annotationRef/>
      </w:r>
      <w:r>
        <w:t>No titles</w:t>
      </w:r>
    </w:p>
  </w:comment>
  <w:comment w:id="7" w:author="Mary" w:date="2012-01-27T22:46:00Z" w:initials="M">
    <w:p w:rsidR="004754C4" w:rsidRDefault="004754C4">
      <w:pPr>
        <w:pStyle w:val="CommentText"/>
      </w:pPr>
      <w:r>
        <w:rPr>
          <w:rStyle w:val="CommentReference"/>
        </w:rPr>
        <w:annotationRef/>
      </w:r>
      <w:r>
        <w:t>No titles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DFE" w:rsidRDefault="00FE0DFE" w:rsidP="00C76A7A">
      <w:pPr>
        <w:spacing w:after="0" w:line="240" w:lineRule="auto"/>
      </w:pPr>
      <w:r>
        <w:separator/>
      </w:r>
    </w:p>
  </w:endnote>
  <w:endnote w:type="continuationSeparator" w:id="0">
    <w:p w:rsidR="00FE0DFE" w:rsidRDefault="00FE0DFE" w:rsidP="00C76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DFE" w:rsidRDefault="00FE0DFE" w:rsidP="00C76A7A">
      <w:pPr>
        <w:spacing w:after="0" w:line="240" w:lineRule="auto"/>
      </w:pPr>
      <w:r>
        <w:separator/>
      </w:r>
    </w:p>
  </w:footnote>
  <w:footnote w:type="continuationSeparator" w:id="0">
    <w:p w:rsidR="00FE0DFE" w:rsidRDefault="00FE0DFE" w:rsidP="00C76A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9" w:rsidRPr="00126D05" w:rsidRDefault="002B6359">
    <w:pPr>
      <w:pStyle w:val="Header"/>
      <w:jc w:val="right"/>
      <w:rPr>
        <w:rFonts w:ascii="Times New Roman" w:hAnsi="Times New Roman" w:cs="Times New Roman"/>
        <w:sz w:val="24"/>
        <w:szCs w:val="24"/>
      </w:rPr>
    </w:pPr>
    <w:r>
      <w:t xml:space="preserve"> </w:t>
    </w:r>
    <w:r w:rsidRPr="00126D05">
      <w:rPr>
        <w:rFonts w:ascii="Times New Roman" w:hAnsi="Times New Roman" w:cs="Times New Roman"/>
        <w:sz w:val="24"/>
        <w:szCs w:val="24"/>
      </w:rPr>
      <w:t xml:space="preserve">CASE STUDY TWO </w:t>
    </w:r>
    <w:r w:rsidRPr="00126D05">
      <w:rPr>
        <w:rFonts w:ascii="Times New Roman" w:hAnsi="Times New Roman" w:cs="Times New Roman"/>
        <w:sz w:val="24"/>
        <w:szCs w:val="24"/>
      </w:rPr>
      <w:tab/>
    </w:r>
    <w:r w:rsidRPr="00126D05">
      <w:rPr>
        <w:rFonts w:ascii="Times New Roman" w:hAnsi="Times New Roman" w:cs="Times New Roman"/>
        <w:sz w:val="24"/>
        <w:szCs w:val="24"/>
      </w:rPr>
      <w:tab/>
      <w:t xml:space="preserve"> </w:t>
    </w:r>
    <w:sdt>
      <w:sdtPr>
        <w:rPr>
          <w:rFonts w:ascii="Times New Roman" w:hAnsi="Times New Roman" w:cs="Times New Roman"/>
          <w:sz w:val="24"/>
          <w:szCs w:val="24"/>
        </w:rPr>
        <w:id w:val="280370910"/>
        <w:docPartObj>
          <w:docPartGallery w:val="Page Numbers (Top of Page)"/>
          <w:docPartUnique/>
        </w:docPartObj>
      </w:sdtPr>
      <w:sdtContent>
        <w:r w:rsidR="00C033D1" w:rsidRPr="00126D05">
          <w:rPr>
            <w:rFonts w:ascii="Times New Roman" w:hAnsi="Times New Roman" w:cs="Times New Roman"/>
            <w:sz w:val="24"/>
            <w:szCs w:val="24"/>
          </w:rPr>
          <w:fldChar w:fldCharType="begin"/>
        </w:r>
        <w:r w:rsidR="00A7106C" w:rsidRPr="00126D05">
          <w:rPr>
            <w:rFonts w:ascii="Times New Roman" w:hAnsi="Times New Roman" w:cs="Times New Roman"/>
            <w:sz w:val="24"/>
            <w:szCs w:val="24"/>
          </w:rPr>
          <w:instrText xml:space="preserve"> PAGE   \* MERGEFORMAT </w:instrText>
        </w:r>
        <w:r w:rsidR="00C033D1" w:rsidRPr="00126D05">
          <w:rPr>
            <w:rFonts w:ascii="Times New Roman" w:hAnsi="Times New Roman" w:cs="Times New Roman"/>
            <w:sz w:val="24"/>
            <w:szCs w:val="24"/>
          </w:rPr>
          <w:fldChar w:fldCharType="separate"/>
        </w:r>
        <w:r w:rsidR="004754C4">
          <w:rPr>
            <w:rFonts w:ascii="Times New Roman" w:hAnsi="Times New Roman" w:cs="Times New Roman"/>
            <w:noProof/>
            <w:sz w:val="24"/>
            <w:szCs w:val="24"/>
          </w:rPr>
          <w:t>2</w:t>
        </w:r>
        <w:r w:rsidR="00C033D1" w:rsidRPr="00126D05">
          <w:rPr>
            <w:rFonts w:ascii="Times New Roman" w:hAnsi="Times New Roman" w:cs="Times New Roman"/>
            <w:noProof/>
            <w:sz w:val="24"/>
            <w:szCs w:val="24"/>
          </w:rPr>
          <w:fldChar w:fldCharType="end"/>
        </w:r>
      </w:sdtContent>
    </w:sdt>
  </w:p>
  <w:p w:rsidR="002B6359" w:rsidRDefault="002B6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9" w:rsidRPr="00C76A7A" w:rsidRDefault="002B6359" w:rsidP="00C76A7A">
    <w:pPr>
      <w:pStyle w:val="Header"/>
      <w:rPr>
        <w:rFonts w:ascii="Times New Roman" w:hAnsi="Times New Roman" w:cs="Times New Roman"/>
        <w:sz w:val="24"/>
        <w:szCs w:val="24"/>
      </w:rPr>
    </w:pPr>
    <w:r w:rsidRPr="00C76A7A">
      <w:rPr>
        <w:rFonts w:ascii="Times New Roman" w:hAnsi="Times New Roman" w:cs="Times New Roman"/>
        <w:sz w:val="24"/>
        <w:szCs w:val="24"/>
      </w:rPr>
      <w:t xml:space="preserve"> Running head: CASE STUDY </w:t>
    </w:r>
    <w:r>
      <w:rPr>
        <w:rFonts w:ascii="Times New Roman" w:hAnsi="Times New Roman" w:cs="Times New Roman"/>
        <w:sz w:val="24"/>
        <w:szCs w:val="24"/>
      </w:rPr>
      <w:t>TWO</w:t>
    </w:r>
    <w:r w:rsidRPr="00C76A7A">
      <w:rPr>
        <w:rFonts w:ascii="Times New Roman" w:hAnsi="Times New Roman" w:cs="Times New Roman"/>
        <w:sz w:val="24"/>
        <w:szCs w:val="24"/>
      </w:rPr>
      <w:tab/>
    </w:r>
    <w:sdt>
      <w:sdtPr>
        <w:rPr>
          <w:rFonts w:ascii="Times New Roman" w:hAnsi="Times New Roman" w:cs="Times New Roman"/>
          <w:sz w:val="24"/>
          <w:szCs w:val="24"/>
        </w:rPr>
        <w:id w:val="280370941"/>
        <w:docPartObj>
          <w:docPartGallery w:val="Page Numbers (Top of Page)"/>
          <w:docPartUnique/>
        </w:docPartObj>
      </w:sdtPr>
      <w:sdtContent>
        <w:r w:rsidRPr="00C76A7A">
          <w:rPr>
            <w:rFonts w:ascii="Times New Roman" w:hAnsi="Times New Roman" w:cs="Times New Roman"/>
            <w:sz w:val="24"/>
            <w:szCs w:val="24"/>
          </w:rPr>
          <w:tab/>
        </w:r>
        <w:r w:rsidR="00C033D1" w:rsidRPr="00C76A7A">
          <w:rPr>
            <w:rFonts w:ascii="Times New Roman" w:hAnsi="Times New Roman" w:cs="Times New Roman"/>
            <w:sz w:val="24"/>
            <w:szCs w:val="24"/>
          </w:rPr>
          <w:fldChar w:fldCharType="begin"/>
        </w:r>
        <w:r w:rsidRPr="00C76A7A">
          <w:rPr>
            <w:rFonts w:ascii="Times New Roman" w:hAnsi="Times New Roman" w:cs="Times New Roman"/>
            <w:sz w:val="24"/>
            <w:szCs w:val="24"/>
          </w:rPr>
          <w:instrText xml:space="preserve"> PAGE   \* MERGEFORMAT </w:instrText>
        </w:r>
        <w:r w:rsidR="00C033D1" w:rsidRPr="00C76A7A">
          <w:rPr>
            <w:rFonts w:ascii="Times New Roman" w:hAnsi="Times New Roman" w:cs="Times New Roman"/>
            <w:sz w:val="24"/>
            <w:szCs w:val="24"/>
          </w:rPr>
          <w:fldChar w:fldCharType="separate"/>
        </w:r>
        <w:r w:rsidR="00C71524">
          <w:rPr>
            <w:rFonts w:ascii="Times New Roman" w:hAnsi="Times New Roman" w:cs="Times New Roman"/>
            <w:noProof/>
            <w:sz w:val="24"/>
            <w:szCs w:val="24"/>
          </w:rPr>
          <w:t>1</w:t>
        </w:r>
        <w:r w:rsidR="00C033D1" w:rsidRPr="00C76A7A">
          <w:rPr>
            <w:rFonts w:ascii="Times New Roman" w:hAnsi="Times New Roman" w:cs="Times New Roman"/>
            <w:sz w:val="24"/>
            <w:szCs w:val="24"/>
          </w:rPr>
          <w:fldChar w:fldCharType="end"/>
        </w:r>
      </w:sdtContent>
    </w:sdt>
  </w:p>
  <w:p w:rsidR="002B6359" w:rsidRPr="00C76A7A" w:rsidRDefault="002B6359">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62DB2"/>
    <w:multiLevelType w:val="hybridMultilevel"/>
    <w:tmpl w:val="0322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40BA2"/>
    <w:multiLevelType w:val="hybridMultilevel"/>
    <w:tmpl w:val="B038C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696C65"/>
    <w:multiLevelType w:val="hybridMultilevel"/>
    <w:tmpl w:val="8D7E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01190"/>
    <w:rsid w:val="00003DA4"/>
    <w:rsid w:val="000158C4"/>
    <w:rsid w:val="000422DB"/>
    <w:rsid w:val="0004603C"/>
    <w:rsid w:val="000547CE"/>
    <w:rsid w:val="00054A02"/>
    <w:rsid w:val="00095D24"/>
    <w:rsid w:val="000C2A37"/>
    <w:rsid w:val="000C4A4A"/>
    <w:rsid w:val="000E7E8E"/>
    <w:rsid w:val="000F1C7F"/>
    <w:rsid w:val="00104231"/>
    <w:rsid w:val="00126D05"/>
    <w:rsid w:val="00165F0B"/>
    <w:rsid w:val="00201190"/>
    <w:rsid w:val="00201F12"/>
    <w:rsid w:val="00212E79"/>
    <w:rsid w:val="002931A1"/>
    <w:rsid w:val="002A54A1"/>
    <w:rsid w:val="002B6359"/>
    <w:rsid w:val="00301F4C"/>
    <w:rsid w:val="003338FC"/>
    <w:rsid w:val="00333BB5"/>
    <w:rsid w:val="003624DA"/>
    <w:rsid w:val="00380989"/>
    <w:rsid w:val="00392946"/>
    <w:rsid w:val="00396CA6"/>
    <w:rsid w:val="003C0D83"/>
    <w:rsid w:val="003F4BB2"/>
    <w:rsid w:val="00401440"/>
    <w:rsid w:val="004058CD"/>
    <w:rsid w:val="00412CF4"/>
    <w:rsid w:val="004266EB"/>
    <w:rsid w:val="00466328"/>
    <w:rsid w:val="004751CB"/>
    <w:rsid w:val="004754C4"/>
    <w:rsid w:val="004C57BD"/>
    <w:rsid w:val="005778E3"/>
    <w:rsid w:val="005D29B3"/>
    <w:rsid w:val="006132D6"/>
    <w:rsid w:val="00684AFD"/>
    <w:rsid w:val="006A2DB0"/>
    <w:rsid w:val="006C5D73"/>
    <w:rsid w:val="006E0B91"/>
    <w:rsid w:val="006F3F55"/>
    <w:rsid w:val="00744A67"/>
    <w:rsid w:val="00756BF0"/>
    <w:rsid w:val="007751D3"/>
    <w:rsid w:val="0078785B"/>
    <w:rsid w:val="008079EE"/>
    <w:rsid w:val="008457BE"/>
    <w:rsid w:val="00922CA9"/>
    <w:rsid w:val="009B6FCC"/>
    <w:rsid w:val="009C5974"/>
    <w:rsid w:val="009D0406"/>
    <w:rsid w:val="00A64895"/>
    <w:rsid w:val="00A7106C"/>
    <w:rsid w:val="00A9645C"/>
    <w:rsid w:val="00B5570B"/>
    <w:rsid w:val="00B81878"/>
    <w:rsid w:val="00C033D1"/>
    <w:rsid w:val="00C5623F"/>
    <w:rsid w:val="00C71524"/>
    <w:rsid w:val="00C76A7A"/>
    <w:rsid w:val="00C92AF0"/>
    <w:rsid w:val="00CA3B98"/>
    <w:rsid w:val="00CC04F8"/>
    <w:rsid w:val="00CF5CB8"/>
    <w:rsid w:val="00D579A1"/>
    <w:rsid w:val="00DB5738"/>
    <w:rsid w:val="00E07562"/>
    <w:rsid w:val="00E30BB2"/>
    <w:rsid w:val="00E76491"/>
    <w:rsid w:val="00E812FC"/>
    <w:rsid w:val="00EA6200"/>
    <w:rsid w:val="00EB08CB"/>
    <w:rsid w:val="00F35FF0"/>
    <w:rsid w:val="00F56332"/>
    <w:rsid w:val="00F7666C"/>
    <w:rsid w:val="00FA6887"/>
    <w:rsid w:val="00FE0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104231"/>
    <w:rPr>
      <w:sz w:val="16"/>
      <w:szCs w:val="16"/>
    </w:rPr>
  </w:style>
  <w:style w:type="paragraph" w:styleId="CommentText">
    <w:name w:val="annotation text"/>
    <w:basedOn w:val="Normal"/>
    <w:link w:val="CommentTextChar"/>
    <w:uiPriority w:val="99"/>
    <w:semiHidden/>
    <w:unhideWhenUsed/>
    <w:rsid w:val="00104231"/>
    <w:pPr>
      <w:spacing w:line="240" w:lineRule="auto"/>
    </w:pPr>
    <w:rPr>
      <w:sz w:val="20"/>
      <w:szCs w:val="20"/>
    </w:rPr>
  </w:style>
  <w:style w:type="character" w:customStyle="1" w:styleId="CommentTextChar">
    <w:name w:val="Comment Text Char"/>
    <w:basedOn w:val="DefaultParagraphFont"/>
    <w:link w:val="CommentText"/>
    <w:uiPriority w:val="99"/>
    <w:semiHidden/>
    <w:rsid w:val="00104231"/>
    <w:rPr>
      <w:sz w:val="20"/>
      <w:szCs w:val="20"/>
    </w:rPr>
  </w:style>
  <w:style w:type="paragraph" w:styleId="CommentSubject">
    <w:name w:val="annotation subject"/>
    <w:basedOn w:val="CommentText"/>
    <w:next w:val="CommentText"/>
    <w:link w:val="CommentSubjectChar"/>
    <w:uiPriority w:val="99"/>
    <w:semiHidden/>
    <w:unhideWhenUsed/>
    <w:rsid w:val="00104231"/>
    <w:rPr>
      <w:b/>
      <w:bCs/>
    </w:rPr>
  </w:style>
  <w:style w:type="character" w:customStyle="1" w:styleId="CommentSubjectChar">
    <w:name w:val="Comment Subject Char"/>
    <w:basedOn w:val="CommentTextChar"/>
    <w:link w:val="CommentSubject"/>
    <w:uiPriority w:val="99"/>
    <w:semiHidden/>
    <w:rsid w:val="001042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5924964">
      <w:bodyDiv w:val="1"/>
      <w:marLeft w:val="0"/>
      <w:marRight w:val="0"/>
      <w:marTop w:val="0"/>
      <w:marBottom w:val="0"/>
      <w:divBdr>
        <w:top w:val="none" w:sz="0" w:space="0" w:color="auto"/>
        <w:left w:val="none" w:sz="0" w:space="0" w:color="auto"/>
        <w:bottom w:val="none" w:sz="0" w:space="0" w:color="auto"/>
        <w:right w:val="none" w:sz="0" w:space="0" w:color="auto"/>
      </w:divBdr>
    </w:div>
    <w:div w:id="15960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2012-01-28T04:51:00Z</dcterms:created>
  <dcterms:modified xsi:type="dcterms:W3CDTF">2012-01-28T04:51:00Z</dcterms:modified>
</cp:coreProperties>
</file>