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A4E" w:rsidRPr="00B862FF" w:rsidRDefault="00725026" w:rsidP="00725026">
      <w:pPr>
        <w:jc w:val="center"/>
        <w:rPr>
          <w:color w:val="FF0000"/>
        </w:rPr>
      </w:pPr>
      <w:r>
        <w:t>Cultural Diversity</w:t>
      </w:r>
      <w:r w:rsidR="00B862FF">
        <w:t xml:space="preserve">    </w:t>
      </w:r>
      <w:r w:rsidR="00B862FF" w:rsidRPr="00B862FF">
        <w:rPr>
          <w:color w:val="FF0000"/>
        </w:rPr>
        <w:t>22/25</w:t>
      </w:r>
    </w:p>
    <w:p w:rsidR="00725026" w:rsidRDefault="00725026" w:rsidP="00725026">
      <w:pPr>
        <w:jc w:val="center"/>
      </w:pPr>
      <w:r>
        <w:t>Lois Syse</w:t>
      </w:r>
    </w:p>
    <w:p w:rsidR="00725026" w:rsidRDefault="00725026" w:rsidP="00725026">
      <w:pPr>
        <w:jc w:val="center"/>
      </w:pPr>
      <w:r>
        <w:t>Lakeview College of Nursing</w:t>
      </w:r>
    </w:p>
    <w:p w:rsidR="00725026" w:rsidRDefault="00725026" w:rsidP="00725026">
      <w:pPr>
        <w:jc w:val="center"/>
      </w:pPr>
      <w:r>
        <w:t>N:  309</w:t>
      </w:r>
    </w:p>
    <w:p w:rsidR="00725026" w:rsidRDefault="00725026" w:rsidP="00725026">
      <w:pPr>
        <w:jc w:val="center"/>
      </w:pPr>
      <w:r>
        <w:t>November 14, 2012</w:t>
      </w:r>
    </w:p>
    <w:p w:rsidR="00725026" w:rsidRDefault="00725026" w:rsidP="00725026">
      <w:pPr>
        <w:jc w:val="center"/>
      </w:pPr>
    </w:p>
    <w:p w:rsidR="00725026" w:rsidRDefault="00725026" w:rsidP="00725026">
      <w:pPr>
        <w:jc w:val="center"/>
      </w:pPr>
    </w:p>
    <w:p w:rsidR="00725026" w:rsidRDefault="00725026" w:rsidP="00725026">
      <w:pPr>
        <w:jc w:val="center"/>
      </w:pPr>
    </w:p>
    <w:p w:rsidR="00725026" w:rsidRPr="00B862FF" w:rsidRDefault="00B862FF" w:rsidP="00725026">
      <w:pPr>
        <w:jc w:val="center"/>
        <w:rPr>
          <w:color w:val="FF0000"/>
        </w:rPr>
      </w:pPr>
      <w:r w:rsidRPr="00B862FF">
        <w:rPr>
          <w:color w:val="FF0000"/>
        </w:rPr>
        <w:t xml:space="preserve">Where’s your pg numbers?  The reference page needs to be on </w:t>
      </w:r>
      <w:proofErr w:type="spellStart"/>
      <w:proofErr w:type="gramStart"/>
      <w:r w:rsidRPr="00B862FF">
        <w:rPr>
          <w:color w:val="FF0000"/>
        </w:rPr>
        <w:t>it’s</w:t>
      </w:r>
      <w:proofErr w:type="spellEnd"/>
      <w:proofErr w:type="gramEnd"/>
      <w:r w:rsidRPr="00B862FF">
        <w:rPr>
          <w:color w:val="FF0000"/>
        </w:rPr>
        <w:t xml:space="preserve"> own page</w:t>
      </w:r>
      <w:r>
        <w:rPr>
          <w:color w:val="FF0000"/>
        </w:rPr>
        <w:t xml:space="preserve"> and you needed to have indentions in your references.</w:t>
      </w:r>
    </w:p>
    <w:p w:rsidR="00725026" w:rsidRDefault="00725026" w:rsidP="00725026">
      <w:pPr>
        <w:jc w:val="center"/>
      </w:pPr>
    </w:p>
    <w:p w:rsidR="00725026" w:rsidRDefault="00725026" w:rsidP="00725026">
      <w:pPr>
        <w:jc w:val="center"/>
      </w:pPr>
    </w:p>
    <w:p w:rsidR="00725026" w:rsidRDefault="00725026" w:rsidP="00725026">
      <w:pPr>
        <w:jc w:val="center"/>
      </w:pPr>
    </w:p>
    <w:p w:rsidR="00725026" w:rsidRDefault="00725026" w:rsidP="00725026">
      <w:pPr>
        <w:jc w:val="center"/>
      </w:pPr>
    </w:p>
    <w:p w:rsidR="00725026" w:rsidRDefault="00725026" w:rsidP="00725026">
      <w:pPr>
        <w:jc w:val="center"/>
      </w:pPr>
    </w:p>
    <w:p w:rsidR="00725026" w:rsidRDefault="00725026" w:rsidP="00725026">
      <w:pPr>
        <w:jc w:val="center"/>
      </w:pPr>
    </w:p>
    <w:p w:rsidR="00725026" w:rsidRDefault="00725026" w:rsidP="00725026">
      <w:pPr>
        <w:jc w:val="center"/>
      </w:pPr>
    </w:p>
    <w:p w:rsidR="00725026" w:rsidRDefault="00725026" w:rsidP="00725026">
      <w:pPr>
        <w:jc w:val="center"/>
      </w:pPr>
    </w:p>
    <w:p w:rsidR="00725026" w:rsidRDefault="00725026" w:rsidP="00725026">
      <w:pPr>
        <w:jc w:val="center"/>
      </w:pPr>
    </w:p>
    <w:p w:rsidR="00725026" w:rsidRDefault="00725026" w:rsidP="00725026">
      <w:pPr>
        <w:jc w:val="center"/>
      </w:pPr>
    </w:p>
    <w:p w:rsidR="00725026" w:rsidRDefault="00725026" w:rsidP="00725026">
      <w:pPr>
        <w:jc w:val="center"/>
      </w:pPr>
    </w:p>
    <w:p w:rsidR="00725026" w:rsidRDefault="00725026" w:rsidP="00725026">
      <w:pPr>
        <w:jc w:val="center"/>
      </w:pPr>
    </w:p>
    <w:p w:rsidR="00725026" w:rsidRDefault="00725026" w:rsidP="00725026">
      <w:pPr>
        <w:jc w:val="center"/>
      </w:pPr>
    </w:p>
    <w:p w:rsidR="00725026" w:rsidRDefault="00725026" w:rsidP="00725026">
      <w:pPr>
        <w:jc w:val="center"/>
      </w:pPr>
    </w:p>
    <w:p w:rsidR="00725026" w:rsidRDefault="00725026" w:rsidP="00725026">
      <w:pPr>
        <w:jc w:val="center"/>
      </w:pPr>
      <w:r>
        <w:t>Cultural Diversity</w:t>
      </w:r>
    </w:p>
    <w:p w:rsidR="00725026" w:rsidRDefault="00027F9A" w:rsidP="00027F9A">
      <w:pPr>
        <w:pStyle w:val="ListParagraph"/>
        <w:numPr>
          <w:ilvl w:val="0"/>
          <w:numId w:val="1"/>
        </w:numPr>
      </w:pPr>
      <w:r>
        <w:t xml:space="preserve">Name five components which are generally included in the definition of culture?  “Culture is defined as </w:t>
      </w:r>
      <w:r w:rsidRPr="00027F9A">
        <w:t>the way of life of a population, including shared knowl</w:t>
      </w:r>
      <w:r>
        <w:t>edge, beliefs, values, attitude</w:t>
      </w:r>
      <w:r w:rsidRPr="00027F9A">
        <w:t xml:space="preserve">, </w:t>
      </w:r>
      <w:r w:rsidR="00622B18" w:rsidRPr="00027F9A">
        <w:t>and rules</w:t>
      </w:r>
      <w:r w:rsidRPr="00027F9A">
        <w:t xml:space="preserve"> of behavior, language, skills, and world view a</w:t>
      </w:r>
      <w:r>
        <w:t>mong members of a given society.”  (McBride)</w:t>
      </w:r>
    </w:p>
    <w:p w:rsidR="00027F9A" w:rsidRDefault="00277457" w:rsidP="00027F9A">
      <w:pPr>
        <w:pStyle w:val="ListParagraph"/>
        <w:numPr>
          <w:ilvl w:val="0"/>
          <w:numId w:val="1"/>
        </w:numPr>
      </w:pPr>
      <w:r>
        <w:t>Share a</w:t>
      </w:r>
      <w:r w:rsidR="00D551B3">
        <w:t>n</w:t>
      </w:r>
      <w:r>
        <w:t xml:space="preserve"> ethnocentric remark you have heard recently, or developed one as an example?  </w:t>
      </w:r>
    </w:p>
    <w:p w:rsidR="0080786C" w:rsidRDefault="0080786C" w:rsidP="0080786C">
      <w:pPr>
        <w:pStyle w:val="ListParagraph"/>
      </w:pPr>
      <w:r>
        <w:t xml:space="preserve">a) Affluent areas tend to retain the most high school graduates. </w:t>
      </w:r>
    </w:p>
    <w:p w:rsidR="0080786C" w:rsidRDefault="0080786C" w:rsidP="0080786C">
      <w:pPr>
        <w:pStyle w:val="ListParagraph"/>
      </w:pPr>
      <w:r>
        <w:t>b) Students coming from homes with high incomes are more likely to attend and graduate from four-year universities.</w:t>
      </w:r>
    </w:p>
    <w:p w:rsidR="0080786C" w:rsidRDefault="0080786C" w:rsidP="0080786C">
      <w:r>
        <w:t xml:space="preserve">     </w:t>
      </w:r>
      <w:r w:rsidR="001C74AA">
        <w:t xml:space="preserve">3.  </w:t>
      </w:r>
      <w:r w:rsidR="00532A66">
        <w:tab/>
      </w:r>
      <w:r w:rsidR="00532A66">
        <w:tab/>
      </w:r>
      <w:r w:rsidR="00532A66">
        <w:tab/>
      </w:r>
      <w:r w:rsidR="00532A66">
        <w:tab/>
        <w:t>2010</w:t>
      </w:r>
      <w:r w:rsidR="00532A66">
        <w:tab/>
      </w:r>
      <w:r w:rsidR="00532A66">
        <w:tab/>
      </w:r>
      <w:r w:rsidR="00532A66">
        <w:tab/>
      </w:r>
      <w:r w:rsidR="00532A66">
        <w:tab/>
      </w:r>
      <w:r w:rsidR="00532A66">
        <w:tab/>
        <w:t>2050</w:t>
      </w:r>
    </w:p>
    <w:tbl>
      <w:tblPr>
        <w:tblStyle w:val="TableGrid"/>
        <w:tblW w:w="0" w:type="auto"/>
        <w:tblLook w:val="04A0"/>
      </w:tblPr>
      <w:tblGrid>
        <w:gridCol w:w="3192"/>
        <w:gridCol w:w="3192"/>
        <w:gridCol w:w="3192"/>
      </w:tblGrid>
      <w:tr w:rsidR="0080786C" w:rsidTr="0080786C">
        <w:tc>
          <w:tcPr>
            <w:tcW w:w="3192" w:type="dxa"/>
          </w:tcPr>
          <w:p w:rsidR="0080786C" w:rsidRDefault="00532A66" w:rsidP="0080786C">
            <w:r>
              <w:t>% White, Non-</w:t>
            </w:r>
            <w:r w:rsidR="0080786C">
              <w:t>Hispanic</w:t>
            </w:r>
          </w:p>
        </w:tc>
        <w:tc>
          <w:tcPr>
            <w:tcW w:w="3192" w:type="dxa"/>
          </w:tcPr>
          <w:p w:rsidR="0080786C" w:rsidRDefault="00532A66" w:rsidP="0080786C">
            <w:r>
              <w:t>64.7%</w:t>
            </w:r>
          </w:p>
        </w:tc>
        <w:tc>
          <w:tcPr>
            <w:tcW w:w="3192" w:type="dxa"/>
          </w:tcPr>
          <w:p w:rsidR="0080786C" w:rsidRDefault="00532A66" w:rsidP="0080786C">
            <w:r>
              <w:t>46.3%</w:t>
            </w:r>
          </w:p>
        </w:tc>
      </w:tr>
      <w:tr w:rsidR="0080786C" w:rsidTr="0080786C">
        <w:tc>
          <w:tcPr>
            <w:tcW w:w="3192" w:type="dxa"/>
          </w:tcPr>
          <w:p w:rsidR="0080786C" w:rsidRDefault="0080786C" w:rsidP="0080786C">
            <w:r>
              <w:t>% Hispanic</w:t>
            </w:r>
          </w:p>
        </w:tc>
        <w:tc>
          <w:tcPr>
            <w:tcW w:w="3192" w:type="dxa"/>
          </w:tcPr>
          <w:p w:rsidR="0080786C" w:rsidRDefault="00532A66" w:rsidP="0080786C">
            <w:r>
              <w:t>16.0%</w:t>
            </w:r>
          </w:p>
        </w:tc>
        <w:tc>
          <w:tcPr>
            <w:tcW w:w="3192" w:type="dxa"/>
          </w:tcPr>
          <w:p w:rsidR="0080786C" w:rsidRDefault="00532A66" w:rsidP="0080786C">
            <w:r>
              <w:t>30.2%</w:t>
            </w:r>
          </w:p>
        </w:tc>
      </w:tr>
      <w:tr w:rsidR="0080786C" w:rsidTr="0080786C">
        <w:tc>
          <w:tcPr>
            <w:tcW w:w="3192" w:type="dxa"/>
          </w:tcPr>
          <w:p w:rsidR="0080786C" w:rsidRDefault="0080786C" w:rsidP="0080786C">
            <w:r>
              <w:t>% African American</w:t>
            </w:r>
          </w:p>
        </w:tc>
        <w:tc>
          <w:tcPr>
            <w:tcW w:w="3192" w:type="dxa"/>
          </w:tcPr>
          <w:p w:rsidR="0080786C" w:rsidRDefault="00532A66" w:rsidP="0080786C">
            <w:r>
              <w:t>12.3%</w:t>
            </w:r>
          </w:p>
        </w:tc>
        <w:tc>
          <w:tcPr>
            <w:tcW w:w="3192" w:type="dxa"/>
          </w:tcPr>
          <w:p w:rsidR="0080786C" w:rsidRDefault="00532A66" w:rsidP="0080786C">
            <w:r>
              <w:t>11.8%</w:t>
            </w:r>
          </w:p>
        </w:tc>
      </w:tr>
      <w:tr w:rsidR="0080786C" w:rsidTr="0080786C">
        <w:tc>
          <w:tcPr>
            <w:tcW w:w="3192" w:type="dxa"/>
          </w:tcPr>
          <w:p w:rsidR="0080786C" w:rsidRDefault="0080786C" w:rsidP="0080786C">
            <w:r>
              <w:t>% Asian</w:t>
            </w:r>
          </w:p>
        </w:tc>
        <w:tc>
          <w:tcPr>
            <w:tcW w:w="3192" w:type="dxa"/>
          </w:tcPr>
          <w:p w:rsidR="0080786C" w:rsidRDefault="00532A66" w:rsidP="0080786C">
            <w:r>
              <w:t>4.5%</w:t>
            </w:r>
          </w:p>
        </w:tc>
        <w:tc>
          <w:tcPr>
            <w:tcW w:w="3192" w:type="dxa"/>
          </w:tcPr>
          <w:p w:rsidR="0080786C" w:rsidRDefault="00532A66" w:rsidP="0080786C">
            <w:r>
              <w:t>7.6%</w:t>
            </w:r>
          </w:p>
        </w:tc>
      </w:tr>
      <w:tr w:rsidR="0080786C" w:rsidTr="0080786C">
        <w:tc>
          <w:tcPr>
            <w:tcW w:w="3192" w:type="dxa"/>
          </w:tcPr>
          <w:p w:rsidR="0080786C" w:rsidRDefault="0080786C" w:rsidP="0080786C">
            <w:r>
              <w:t xml:space="preserve">%Native </w:t>
            </w:r>
            <w:r w:rsidR="00622B18">
              <w:t>Hawaiian</w:t>
            </w:r>
            <w:r>
              <w:t xml:space="preserve"> and Pacific Islander</w:t>
            </w:r>
          </w:p>
        </w:tc>
        <w:tc>
          <w:tcPr>
            <w:tcW w:w="3192" w:type="dxa"/>
          </w:tcPr>
          <w:p w:rsidR="0080786C" w:rsidRDefault="00532A66" w:rsidP="0080786C">
            <w:r>
              <w:t>0.1%</w:t>
            </w:r>
          </w:p>
        </w:tc>
        <w:tc>
          <w:tcPr>
            <w:tcW w:w="3192" w:type="dxa"/>
          </w:tcPr>
          <w:p w:rsidR="0080786C" w:rsidRDefault="00532A66" w:rsidP="0080786C">
            <w:r>
              <w:t>0.2%</w:t>
            </w:r>
          </w:p>
        </w:tc>
      </w:tr>
      <w:tr w:rsidR="0080786C" w:rsidTr="0080786C">
        <w:tc>
          <w:tcPr>
            <w:tcW w:w="3192" w:type="dxa"/>
          </w:tcPr>
          <w:p w:rsidR="0080786C" w:rsidRDefault="00532A66" w:rsidP="0080786C">
            <w:r>
              <w:t>% American Indian/Alaskan Native</w:t>
            </w:r>
          </w:p>
        </w:tc>
        <w:tc>
          <w:tcPr>
            <w:tcW w:w="3192" w:type="dxa"/>
          </w:tcPr>
          <w:p w:rsidR="0080786C" w:rsidRDefault="00532A66" w:rsidP="0080786C">
            <w:r>
              <w:t>0.8%</w:t>
            </w:r>
          </w:p>
        </w:tc>
        <w:tc>
          <w:tcPr>
            <w:tcW w:w="3192" w:type="dxa"/>
          </w:tcPr>
          <w:p w:rsidR="0080786C" w:rsidRDefault="00532A66" w:rsidP="0080786C">
            <w:r>
              <w:t>0.8%</w:t>
            </w:r>
          </w:p>
        </w:tc>
      </w:tr>
      <w:tr w:rsidR="0080786C" w:rsidTr="0080786C">
        <w:tc>
          <w:tcPr>
            <w:tcW w:w="3192" w:type="dxa"/>
          </w:tcPr>
          <w:p w:rsidR="0080786C" w:rsidRDefault="00532A66" w:rsidP="0080786C">
            <w:r>
              <w:t>% two or more races</w:t>
            </w:r>
          </w:p>
        </w:tc>
        <w:tc>
          <w:tcPr>
            <w:tcW w:w="3192" w:type="dxa"/>
          </w:tcPr>
          <w:p w:rsidR="0080786C" w:rsidRDefault="00532A66" w:rsidP="0080786C">
            <w:r>
              <w:t>1.5%</w:t>
            </w:r>
          </w:p>
        </w:tc>
        <w:tc>
          <w:tcPr>
            <w:tcW w:w="3192" w:type="dxa"/>
          </w:tcPr>
          <w:p w:rsidR="0080786C" w:rsidRDefault="00532A66" w:rsidP="0080786C">
            <w:r>
              <w:t>3.0%</w:t>
            </w:r>
          </w:p>
        </w:tc>
      </w:tr>
    </w:tbl>
    <w:p w:rsidR="0080786C" w:rsidRDefault="0080786C" w:rsidP="0080786C"/>
    <w:p w:rsidR="009E3565" w:rsidRDefault="009E3565" w:rsidP="001C74AA">
      <w:pPr>
        <w:pStyle w:val="ListParagraph"/>
        <w:numPr>
          <w:ilvl w:val="0"/>
          <w:numId w:val="2"/>
        </w:numPr>
      </w:pPr>
      <w:r>
        <w:t xml:space="preserve">What impact do you believe the changes projected for 2050 may have on professional nursing?  </w:t>
      </w:r>
      <w:r w:rsidR="001C74AA">
        <w:t>I think o</w:t>
      </w:r>
      <w:r w:rsidR="001C74AA" w:rsidRPr="001C74AA">
        <w:t xml:space="preserve">ne of the trends </w:t>
      </w:r>
      <w:r w:rsidR="001C74AA">
        <w:t xml:space="preserve">that will be </w:t>
      </w:r>
      <w:r w:rsidR="001C74AA" w:rsidRPr="001C74AA">
        <w:t>affecting health care is integration, or integrated delivery systems, whereby patients are tracked over time, spanning all levels of care and fostering alliances among the various care givers. Nursing home regulations, the need for nursing staff, higher care standards, managed care contracts, and rising insurance costs are some of the challenges facing the industry</w:t>
      </w:r>
      <w:r w:rsidR="001C74AA">
        <w:t>.</w:t>
      </w:r>
    </w:p>
    <w:p w:rsidR="001C74AA" w:rsidRDefault="002C2F21" w:rsidP="001C74AA">
      <w:pPr>
        <w:pStyle w:val="ListParagraph"/>
        <w:numPr>
          <w:ilvl w:val="0"/>
          <w:numId w:val="2"/>
        </w:numPr>
      </w:pPr>
      <w:r>
        <w:t>Is located at the bottom of page</w:t>
      </w:r>
      <w:bookmarkStart w:id="0" w:name="_GoBack"/>
      <w:bookmarkEnd w:id="0"/>
    </w:p>
    <w:p w:rsidR="001C74AA" w:rsidRDefault="001C74AA" w:rsidP="001C74AA">
      <w:pPr>
        <w:pStyle w:val="ListParagraph"/>
        <w:numPr>
          <w:ilvl w:val="0"/>
          <w:numId w:val="2"/>
        </w:numPr>
      </w:pPr>
      <w:r>
        <w:lastRenderedPageBreak/>
        <w:t xml:space="preserve">What additional </w:t>
      </w:r>
      <w:r w:rsidR="00622B18">
        <w:t>strategies</w:t>
      </w:r>
      <w:r>
        <w:t xml:space="preserve"> would be appropriate in preparing assess culture in an older person?  Select all that apply.  Avoid the “invisible patient syndrome and ask for help in understanding the clients cultural components as needed.</w:t>
      </w:r>
    </w:p>
    <w:p w:rsidR="00D2339A" w:rsidRPr="00D2339A" w:rsidRDefault="00D2339A" w:rsidP="00D2339A">
      <w:pPr>
        <w:pStyle w:val="ListParagraph"/>
        <w:numPr>
          <w:ilvl w:val="0"/>
          <w:numId w:val="2"/>
        </w:numPr>
      </w:pPr>
      <w:r>
        <w:t xml:space="preserve">List one </w:t>
      </w:r>
      <w:r w:rsidR="00622B18">
        <w:t>strategy</w:t>
      </w:r>
      <w:r>
        <w:t xml:space="preserve"> for the following categories for a specific </w:t>
      </w:r>
      <w:r w:rsidR="00622B18">
        <w:t>identified</w:t>
      </w:r>
      <w:r>
        <w:t xml:space="preserve"> cultural group.  </w:t>
      </w:r>
      <w:r w:rsidRPr="00D2339A">
        <w:t xml:space="preserve"> </w:t>
      </w:r>
      <w:r>
        <w:t>“</w:t>
      </w:r>
      <w:r w:rsidRPr="00D2339A">
        <w:t xml:space="preserve">American Indian languages have some of the longest pause times, compared to other languages, and especially English. Elders frequently complain that English speakers “talk too fast.” Silence is valued, and </w:t>
      </w:r>
      <w:r w:rsidR="00622B18" w:rsidRPr="00D2339A">
        <w:t>a long period of silence between speakers is</w:t>
      </w:r>
      <w:r w:rsidRPr="00D2339A">
        <w:t xml:space="preserve"> common. Interruption of the person who is speaking is considered extremely rude, especia</w:t>
      </w:r>
      <w:r>
        <w:t>lly if that person is an elder.”</w:t>
      </w:r>
      <w:r w:rsidRPr="00D2339A">
        <w:rPr>
          <w:b/>
          <w:bCs/>
        </w:rPr>
        <w:t xml:space="preserve"> </w:t>
      </w:r>
      <w:r w:rsidR="00D551B3">
        <w:rPr>
          <w:bCs/>
        </w:rPr>
        <w:t xml:space="preserve">(Hendrix) </w:t>
      </w:r>
      <w:r w:rsidRPr="00D2339A">
        <w:rPr>
          <w:bCs/>
        </w:rPr>
        <w:t xml:space="preserve">Non-verbal communication </w:t>
      </w:r>
      <w:r w:rsidRPr="00D2339A">
        <w:t>a) Physical distance: several feet is usual comfort zone.</w:t>
      </w:r>
      <w:r>
        <w:t xml:space="preserve"> </w:t>
      </w:r>
      <w:r w:rsidRPr="00D2339A">
        <w:t>b) Eye Contact: not direct or only briefly direct, gaze may be directed over the shoulder</w:t>
      </w:r>
      <w:r>
        <w:t xml:space="preserve"> </w:t>
      </w:r>
      <w:r w:rsidRPr="00D2339A">
        <w:t>c) Emotional expressiveness: may be controlled, except for humor</w:t>
      </w:r>
      <w:r w:rsidR="00D551B3">
        <w:t xml:space="preserve"> </w:t>
      </w:r>
      <w:r w:rsidRPr="00D2339A">
        <w:t>d) Body movements: minimal</w:t>
      </w:r>
      <w:r>
        <w:t xml:space="preserve"> </w:t>
      </w:r>
      <w:r w:rsidRPr="00D2339A">
        <w:t>e) Touch: not usually acceptable except a handshake.</w:t>
      </w:r>
    </w:p>
    <w:p w:rsidR="00D2339A" w:rsidRDefault="001E46C4" w:rsidP="001D7416">
      <w:pPr>
        <w:pStyle w:val="ListParagraph"/>
        <w:numPr>
          <w:ilvl w:val="0"/>
          <w:numId w:val="2"/>
        </w:numPr>
      </w:pPr>
      <w:r>
        <w:t>W</w:t>
      </w:r>
      <w:r w:rsidR="001D7416">
        <w:t>hil</w:t>
      </w:r>
      <w:r>
        <w:t xml:space="preserve">e watching the video I observed that many individuals were unaware of cultural competence in all.  The nurse showed ignorance to the patient while making the statement I don’t understand you, instead of going to get an </w:t>
      </w:r>
      <w:r w:rsidR="00622B18">
        <w:t>interpreter</w:t>
      </w:r>
      <w:r>
        <w:t xml:space="preserve"> </w:t>
      </w:r>
      <w:r w:rsidR="001D7416">
        <w:t xml:space="preserve">or some </w:t>
      </w:r>
      <w:r w:rsidR="00622B18">
        <w:t xml:space="preserve">type of materials with pictures </w:t>
      </w:r>
      <w:r w:rsidR="001D7416">
        <w:t xml:space="preserve">within the hospital setting for her to be able to provide the proper care.  This is one of the main reasons why many individuals refuse to go to the hospital fearing no one would understand them and become frustrated.  The health setting should take in consideration of having the </w:t>
      </w:r>
      <w:r w:rsidR="00622B18">
        <w:t>proper material and handouts for cases like this one.</w:t>
      </w:r>
    </w:p>
    <w:p w:rsidR="00B646BC" w:rsidRPr="002B6B13" w:rsidRDefault="00B646BC" w:rsidP="00B646BC">
      <w:r>
        <w:rPr>
          <w:i/>
          <w:iCs/>
        </w:rPr>
        <w:t xml:space="preserve">5.  </w:t>
      </w:r>
      <w:r w:rsidRPr="002B6B13">
        <w:rPr>
          <w:i/>
          <w:iCs/>
        </w:rPr>
        <w:t>Note</w:t>
      </w:r>
      <w:r w:rsidRPr="002B6B13">
        <w:t>: The greater the number of positive responses, the greater the</w:t>
      </w:r>
    </w:p>
    <w:p w:rsidR="00B646BC" w:rsidRPr="002B6B13" w:rsidRDefault="00B646BC" w:rsidP="00B646BC">
      <w:proofErr w:type="gramStart"/>
      <w:r w:rsidRPr="002B6B13">
        <w:t>person’s</w:t>
      </w:r>
      <w:proofErr w:type="gramEnd"/>
      <w:r w:rsidRPr="002B6B13">
        <w:t xml:space="preserve"> identification with a traditional heritage. The one exception</w:t>
      </w:r>
    </w:p>
    <w:p w:rsidR="00B646BC" w:rsidRPr="002B6B13" w:rsidRDefault="00B646BC" w:rsidP="00B646BC">
      <w:proofErr w:type="gramStart"/>
      <w:r w:rsidRPr="002B6B13">
        <w:t>to</w:t>
      </w:r>
      <w:proofErr w:type="gramEnd"/>
      <w:r w:rsidRPr="002B6B13">
        <w:t xml:space="preserve"> positive answers is the question about family name change. This</w:t>
      </w:r>
    </w:p>
    <w:p w:rsidR="00B646BC" w:rsidRPr="002B6B13" w:rsidRDefault="00B646BC" w:rsidP="00B646BC">
      <w:proofErr w:type="gramStart"/>
      <w:r w:rsidRPr="002B6B13">
        <w:lastRenderedPageBreak/>
        <w:t>question</w:t>
      </w:r>
      <w:proofErr w:type="gramEnd"/>
      <w:r w:rsidRPr="002B6B13">
        <w:t xml:space="preserve"> may be answered negatively.</w:t>
      </w:r>
    </w:p>
    <w:p w:rsidR="00B646BC" w:rsidRPr="002B6B13" w:rsidRDefault="00B646BC" w:rsidP="00B646BC">
      <w:r w:rsidRPr="002B6B13">
        <w:rPr>
          <w:b/>
          <w:bCs/>
        </w:rPr>
        <w:t xml:space="preserve">1. </w:t>
      </w:r>
      <w:r>
        <w:t>Where was your mother born?</w:t>
      </w:r>
      <w:r w:rsidR="00650D84">
        <w:t xml:space="preserve"> </w:t>
      </w:r>
      <w:r>
        <w:t>_Chicago, Illinois</w:t>
      </w:r>
      <w:r w:rsidRPr="002B6B13">
        <w:t>_______________________</w:t>
      </w:r>
    </w:p>
    <w:p w:rsidR="00B646BC" w:rsidRPr="002B6B13" w:rsidRDefault="00B646BC" w:rsidP="00B646BC">
      <w:r w:rsidRPr="002B6B13">
        <w:rPr>
          <w:b/>
          <w:bCs/>
        </w:rPr>
        <w:t xml:space="preserve">2. </w:t>
      </w:r>
      <w:r w:rsidRPr="002B6B13">
        <w:t>Where was your father born? __</w:t>
      </w:r>
      <w:r>
        <w:t>Chicago, Illinois</w:t>
      </w:r>
      <w:r w:rsidRPr="002B6B13">
        <w:t>____________________________</w:t>
      </w:r>
    </w:p>
    <w:p w:rsidR="00B646BC" w:rsidRPr="002B6B13" w:rsidRDefault="00B646BC" w:rsidP="00B646BC">
      <w:r w:rsidRPr="002B6B13">
        <w:rPr>
          <w:b/>
          <w:bCs/>
        </w:rPr>
        <w:t xml:space="preserve">3. </w:t>
      </w:r>
      <w:r w:rsidRPr="002B6B13">
        <w:t>Where were your grandparents born?</w:t>
      </w:r>
      <w:r>
        <w:t xml:space="preserve">  </w:t>
      </w:r>
    </w:p>
    <w:p w:rsidR="00B646BC" w:rsidRPr="002B6B13" w:rsidRDefault="00B646BC" w:rsidP="00B646BC">
      <w:r w:rsidRPr="002B6B13">
        <w:t xml:space="preserve">(1) Your mother’s </w:t>
      </w:r>
      <w:proofErr w:type="spellStart"/>
      <w:r w:rsidRPr="002B6B13">
        <w:t>mother</w:t>
      </w:r>
      <w:proofErr w:type="gramStart"/>
      <w:r w:rsidRPr="002B6B13">
        <w:t>?_</w:t>
      </w:r>
      <w:proofErr w:type="gramEnd"/>
      <w:r w:rsidRPr="002B6B13">
        <w:t>__</w:t>
      </w:r>
      <w:r w:rsidR="00650D84">
        <w:t>Pointe</w:t>
      </w:r>
      <w:proofErr w:type="spellEnd"/>
      <w:r w:rsidR="00650D84">
        <w:t xml:space="preserve"> Peter Georgia</w:t>
      </w:r>
      <w:r w:rsidRPr="002B6B13">
        <w:t>___________________________</w:t>
      </w:r>
    </w:p>
    <w:p w:rsidR="00B646BC" w:rsidRPr="002B6B13" w:rsidRDefault="00B646BC" w:rsidP="00B646BC">
      <w:r w:rsidRPr="002B6B13">
        <w:t>(2) Your mother’s father? ___</w:t>
      </w:r>
      <w:r w:rsidR="00650D84">
        <w:t>Clarksdale, Mississippi</w:t>
      </w:r>
      <w:r w:rsidRPr="002B6B13">
        <w:t>___________________________</w:t>
      </w:r>
    </w:p>
    <w:p w:rsidR="00B646BC" w:rsidRPr="002B6B13" w:rsidRDefault="00B646BC" w:rsidP="00B646BC">
      <w:r w:rsidRPr="002B6B13">
        <w:t>(3) Your father’s mother? __</w:t>
      </w:r>
      <w:r w:rsidR="00650D84">
        <w:t>Columbus, Texas</w:t>
      </w:r>
      <w:r w:rsidRPr="002B6B13">
        <w:t>____________________________</w:t>
      </w:r>
    </w:p>
    <w:p w:rsidR="00B646BC" w:rsidRPr="002B6B13" w:rsidRDefault="00B646BC" w:rsidP="00B646BC">
      <w:r w:rsidRPr="002B6B13">
        <w:t>(4) Your father’s father? __</w:t>
      </w:r>
      <w:r w:rsidR="00650D84">
        <w:t xml:space="preserve">Little Rock </w:t>
      </w:r>
      <w:r w:rsidRPr="002B6B13">
        <w:t>_</w:t>
      </w:r>
      <w:r w:rsidR="00650D84">
        <w:t>Arkansas</w:t>
      </w:r>
      <w:r w:rsidRPr="002B6B13">
        <w:t>_____________________________</w:t>
      </w:r>
    </w:p>
    <w:p w:rsidR="00B646BC" w:rsidRPr="002B6B13" w:rsidRDefault="00B646BC" w:rsidP="00B646BC">
      <w:r w:rsidRPr="002B6B13">
        <w:rPr>
          <w:b/>
          <w:bCs/>
        </w:rPr>
        <w:t xml:space="preserve">4. </w:t>
      </w:r>
      <w:r w:rsidRPr="002B6B13">
        <w:t>How many brothers __</w:t>
      </w:r>
      <w:r>
        <w:t>2</w:t>
      </w:r>
      <w:r w:rsidRPr="002B6B13">
        <w:t>___ and sisters ___</w:t>
      </w:r>
      <w:r>
        <w:t>2</w:t>
      </w:r>
      <w:r w:rsidRPr="002B6B13">
        <w:t>__ do you have?</w:t>
      </w:r>
    </w:p>
    <w:p w:rsidR="00B646BC" w:rsidRPr="002B6B13" w:rsidRDefault="00B646BC" w:rsidP="00B646BC">
      <w:r w:rsidRPr="002B6B13">
        <w:rPr>
          <w:b/>
          <w:bCs/>
        </w:rPr>
        <w:t xml:space="preserve">5. </w:t>
      </w:r>
      <w:r w:rsidRPr="002B6B13">
        <w:t>What setting did you grow up in? Urban _____ Rural _____</w:t>
      </w:r>
    </w:p>
    <w:p w:rsidR="00B646BC" w:rsidRPr="002B6B13" w:rsidRDefault="00B646BC" w:rsidP="00B646BC">
      <w:r w:rsidRPr="002B6B13">
        <w:t>Suburban __</w:t>
      </w:r>
      <w:r>
        <w:t>X</w:t>
      </w:r>
      <w:r w:rsidRPr="002B6B13">
        <w:t>___</w:t>
      </w:r>
    </w:p>
    <w:p w:rsidR="00B646BC" w:rsidRPr="002B6B13" w:rsidRDefault="00B646BC" w:rsidP="00B646BC">
      <w:r w:rsidRPr="002B6B13">
        <w:rPr>
          <w:b/>
          <w:bCs/>
        </w:rPr>
        <w:t xml:space="preserve">6. </w:t>
      </w:r>
      <w:r w:rsidRPr="002B6B13">
        <w:t>What country did your parents grow up in?</w:t>
      </w:r>
    </w:p>
    <w:p w:rsidR="00B646BC" w:rsidRPr="002B6B13" w:rsidRDefault="00B646BC" w:rsidP="00B646BC">
      <w:r w:rsidRPr="002B6B13">
        <w:t>Father _____</w:t>
      </w:r>
    </w:p>
    <w:p w:rsidR="00B646BC" w:rsidRPr="002B6B13" w:rsidRDefault="00B646BC" w:rsidP="00B646BC">
      <w:r w:rsidRPr="002B6B13">
        <w:t>Mother _____</w:t>
      </w:r>
    </w:p>
    <w:p w:rsidR="00B646BC" w:rsidRPr="002B6B13" w:rsidRDefault="00B646BC" w:rsidP="00B646BC">
      <w:r w:rsidRPr="002B6B13">
        <w:rPr>
          <w:b/>
          <w:bCs/>
        </w:rPr>
        <w:t xml:space="preserve">7. </w:t>
      </w:r>
      <w:r w:rsidRPr="002B6B13">
        <w:t>How old were you when you came to the United States? __</w:t>
      </w:r>
      <w:r>
        <w:t>born in the U.S</w:t>
      </w:r>
      <w:r w:rsidRPr="002B6B13">
        <w:t>___</w:t>
      </w:r>
    </w:p>
    <w:p w:rsidR="00B646BC" w:rsidRPr="002B6B13" w:rsidRDefault="00B646BC" w:rsidP="00B646BC">
      <w:r w:rsidRPr="002B6B13">
        <w:rPr>
          <w:b/>
          <w:bCs/>
        </w:rPr>
        <w:t xml:space="preserve">8. </w:t>
      </w:r>
      <w:r w:rsidRPr="002B6B13">
        <w:t>How old were your parents when they came to the United</w:t>
      </w:r>
    </w:p>
    <w:p w:rsidR="00B646BC" w:rsidRPr="002B6B13" w:rsidRDefault="00B646BC" w:rsidP="00B646BC">
      <w:r w:rsidRPr="002B6B13">
        <w:t>States? Mother ___</w:t>
      </w:r>
      <w:r>
        <w:t>born</w:t>
      </w:r>
      <w:r w:rsidRPr="002B6B13">
        <w:t>__ Father _</w:t>
      </w:r>
      <w:r>
        <w:t>born</w:t>
      </w:r>
      <w:r w:rsidRPr="002B6B13">
        <w:t>____</w:t>
      </w:r>
    </w:p>
    <w:p w:rsidR="00B646BC" w:rsidRPr="002B6B13" w:rsidRDefault="00B646BC" w:rsidP="00B646BC">
      <w:r w:rsidRPr="002B6B13">
        <w:rPr>
          <w:b/>
          <w:bCs/>
        </w:rPr>
        <w:t xml:space="preserve">9. </w:t>
      </w:r>
      <w:r w:rsidRPr="002B6B13">
        <w:t>When you were growing up, who lived with you? __</w:t>
      </w:r>
      <w:r>
        <w:t>mother, father and all siblings</w:t>
      </w:r>
      <w:r w:rsidRPr="002B6B13">
        <w:t>___</w:t>
      </w:r>
    </w:p>
    <w:p w:rsidR="00B646BC" w:rsidRPr="002B6B13" w:rsidRDefault="00B646BC" w:rsidP="00B646BC">
      <w:r w:rsidRPr="002B6B13">
        <w:rPr>
          <w:b/>
          <w:bCs/>
        </w:rPr>
        <w:t xml:space="preserve">10. </w:t>
      </w:r>
      <w:r w:rsidRPr="002B6B13">
        <w:t xml:space="preserve">Have you maintained contact </w:t>
      </w:r>
      <w:proofErr w:type="gramStart"/>
      <w:r w:rsidRPr="002B6B13">
        <w:t>with</w:t>
      </w:r>
      <w:proofErr w:type="gramEnd"/>
    </w:p>
    <w:p w:rsidR="00B646BC" w:rsidRPr="002B6B13" w:rsidRDefault="00B646BC" w:rsidP="00B646BC">
      <w:r w:rsidRPr="002B6B13">
        <w:t>a. Aunts, uncles, cousins? (1) Yes _</w:t>
      </w:r>
      <w:r>
        <w:t>X</w:t>
      </w:r>
      <w:r w:rsidRPr="002B6B13">
        <w:t>___ (2) No _____</w:t>
      </w:r>
    </w:p>
    <w:p w:rsidR="00B646BC" w:rsidRPr="002B6B13" w:rsidRDefault="00B646BC" w:rsidP="00B646BC">
      <w:r w:rsidRPr="002B6B13">
        <w:t>b. Brothers and sisters? (1) Yes ___</w:t>
      </w:r>
      <w:r>
        <w:t>X</w:t>
      </w:r>
      <w:r w:rsidRPr="002B6B13">
        <w:t>__ (2) No _____</w:t>
      </w:r>
    </w:p>
    <w:p w:rsidR="00B646BC" w:rsidRPr="002B6B13" w:rsidRDefault="00B646BC" w:rsidP="00B646BC">
      <w:r w:rsidRPr="002B6B13">
        <w:t>c. Parents? (1) Yes ___</w:t>
      </w:r>
      <w:r>
        <w:t>X</w:t>
      </w:r>
      <w:r w:rsidRPr="002B6B13">
        <w:t>__ (2) No _____</w:t>
      </w:r>
    </w:p>
    <w:p w:rsidR="00B646BC" w:rsidRPr="002B6B13" w:rsidRDefault="00B646BC" w:rsidP="00B646BC">
      <w:r w:rsidRPr="002B6B13">
        <w:t>d. Your own children? (1) Yes __</w:t>
      </w:r>
      <w:r>
        <w:t>X</w:t>
      </w:r>
      <w:r w:rsidRPr="002B6B13">
        <w:t>___ (2) No _____</w:t>
      </w:r>
    </w:p>
    <w:p w:rsidR="00B646BC" w:rsidRPr="002B6B13" w:rsidRDefault="00B646BC" w:rsidP="00B646BC">
      <w:r w:rsidRPr="002B6B13">
        <w:rPr>
          <w:b/>
          <w:bCs/>
        </w:rPr>
        <w:lastRenderedPageBreak/>
        <w:t xml:space="preserve">11. </w:t>
      </w:r>
      <w:r w:rsidRPr="002B6B13">
        <w:t>Did most of your aunts, uncles, cousins live near your home?</w:t>
      </w:r>
    </w:p>
    <w:p w:rsidR="00B646BC" w:rsidRPr="002B6B13" w:rsidRDefault="00B646BC" w:rsidP="00B646BC">
      <w:r w:rsidRPr="002B6B13">
        <w:t>(1) Yes _</w:t>
      </w:r>
      <w:r>
        <w:t>X</w:t>
      </w:r>
      <w:r w:rsidRPr="002B6B13">
        <w:t>____ (2) No _____</w:t>
      </w:r>
    </w:p>
    <w:p w:rsidR="00B646BC" w:rsidRPr="002B6B13" w:rsidRDefault="00B646BC" w:rsidP="00B646BC">
      <w:r w:rsidRPr="002B6B13">
        <w:rPr>
          <w:b/>
          <w:bCs/>
        </w:rPr>
        <w:t xml:space="preserve">12. </w:t>
      </w:r>
      <w:r w:rsidRPr="002B6B13">
        <w:t>Approximately how often did you visit your family members who</w:t>
      </w:r>
    </w:p>
    <w:p w:rsidR="00B646BC" w:rsidRPr="002B6B13" w:rsidRDefault="00B646BC" w:rsidP="00B646BC">
      <w:proofErr w:type="gramStart"/>
      <w:r w:rsidRPr="002B6B13">
        <w:t>lived</w:t>
      </w:r>
      <w:proofErr w:type="gramEnd"/>
      <w:r w:rsidRPr="002B6B13">
        <w:t xml:space="preserve"> outside your home?</w:t>
      </w:r>
    </w:p>
    <w:p w:rsidR="00B646BC" w:rsidRPr="002B6B13" w:rsidRDefault="00B646BC" w:rsidP="00B646BC">
      <w:r w:rsidRPr="002B6B13">
        <w:t>(1) Daily _____ (2) Weekly ___</w:t>
      </w:r>
      <w:r>
        <w:t>X</w:t>
      </w:r>
      <w:r w:rsidRPr="002B6B13">
        <w:t>__ (3) Monthly _____ (4) Once</w:t>
      </w:r>
    </w:p>
    <w:p w:rsidR="00B646BC" w:rsidRPr="002B6B13" w:rsidRDefault="00B646BC" w:rsidP="00B646BC">
      <w:proofErr w:type="gramStart"/>
      <w:r w:rsidRPr="002B6B13">
        <w:t>a</w:t>
      </w:r>
      <w:proofErr w:type="gramEnd"/>
      <w:r w:rsidRPr="002B6B13">
        <w:t xml:space="preserve"> year or less _____ (5) Never _____</w:t>
      </w:r>
    </w:p>
    <w:p w:rsidR="00B646BC" w:rsidRPr="002B6B13" w:rsidRDefault="00B646BC" w:rsidP="00B646BC">
      <w:r w:rsidRPr="002B6B13">
        <w:rPr>
          <w:b/>
          <w:bCs/>
        </w:rPr>
        <w:t xml:space="preserve">13. </w:t>
      </w:r>
      <w:r w:rsidRPr="002B6B13">
        <w:t>Was your original family name changed?</w:t>
      </w:r>
    </w:p>
    <w:p w:rsidR="00B646BC" w:rsidRPr="002B6B13" w:rsidRDefault="00B646BC" w:rsidP="00B646BC">
      <w:r w:rsidRPr="002B6B13">
        <w:t>(1) Yes _____ (2) No __</w:t>
      </w:r>
      <w:r>
        <w:t>X</w:t>
      </w:r>
      <w:r w:rsidRPr="002B6B13">
        <w:t>___</w:t>
      </w:r>
    </w:p>
    <w:p w:rsidR="00B646BC" w:rsidRPr="002B6B13" w:rsidRDefault="00B646BC" w:rsidP="00B646BC">
      <w:r w:rsidRPr="002B6B13">
        <w:rPr>
          <w:b/>
          <w:bCs/>
        </w:rPr>
        <w:t xml:space="preserve">14. </w:t>
      </w:r>
      <w:r w:rsidRPr="002B6B13">
        <w:t>What is your religious preference?</w:t>
      </w:r>
    </w:p>
    <w:p w:rsidR="00B646BC" w:rsidRPr="002B6B13" w:rsidRDefault="00B646BC" w:rsidP="00B646BC">
      <w:r w:rsidRPr="002B6B13">
        <w:t>(1) Catholic _____ (2) Jewish _____ (3) Protestant _____</w:t>
      </w:r>
    </w:p>
    <w:p w:rsidR="00B646BC" w:rsidRPr="002B6B13" w:rsidRDefault="00B646BC" w:rsidP="00B646BC">
      <w:r w:rsidRPr="002B6B13">
        <w:t xml:space="preserve">(4) Denomination (5) </w:t>
      </w:r>
      <w:proofErr w:type="gramStart"/>
      <w:r w:rsidRPr="002B6B13">
        <w:t>Other</w:t>
      </w:r>
      <w:proofErr w:type="gramEnd"/>
      <w:r w:rsidRPr="002B6B13">
        <w:t xml:space="preserve"> __</w:t>
      </w:r>
      <w:r>
        <w:t>X</w:t>
      </w:r>
      <w:r w:rsidRPr="002B6B13">
        <w:t>___ (6) None _____</w:t>
      </w:r>
    </w:p>
    <w:p w:rsidR="00B646BC" w:rsidRPr="002B6B13" w:rsidRDefault="00B646BC" w:rsidP="00B646BC">
      <w:r w:rsidRPr="002B6B13">
        <w:rPr>
          <w:b/>
          <w:bCs/>
        </w:rPr>
        <w:t xml:space="preserve">15. </w:t>
      </w:r>
      <w:r w:rsidRPr="002B6B13">
        <w:t>Is your spouse the same religion as you?</w:t>
      </w:r>
    </w:p>
    <w:p w:rsidR="00B646BC" w:rsidRPr="002B6B13" w:rsidRDefault="00B646BC" w:rsidP="00B646BC">
      <w:r w:rsidRPr="002B6B13">
        <w:t>(1) Yes _____ (2) No _____</w:t>
      </w:r>
      <w:r>
        <w:t xml:space="preserve"> (3) _N/A____</w:t>
      </w:r>
    </w:p>
    <w:p w:rsidR="00B646BC" w:rsidRPr="002B6B13" w:rsidRDefault="00B646BC" w:rsidP="00B646BC">
      <w:r w:rsidRPr="002B6B13">
        <w:rPr>
          <w:b/>
          <w:bCs/>
        </w:rPr>
        <w:t xml:space="preserve">16. </w:t>
      </w:r>
      <w:r w:rsidRPr="002B6B13">
        <w:t>Is your spouse the same ethnic background as you?</w:t>
      </w:r>
    </w:p>
    <w:p w:rsidR="00B646BC" w:rsidRPr="002B6B13" w:rsidRDefault="00B646BC" w:rsidP="00B646BC">
      <w:r w:rsidRPr="002B6B13">
        <w:t>(1) Yes _____ (2) No ____</w:t>
      </w:r>
      <w:proofErr w:type="gramStart"/>
      <w:r w:rsidRPr="002B6B13">
        <w:t>_</w:t>
      </w:r>
      <w:r>
        <w:t>(</w:t>
      </w:r>
      <w:proofErr w:type="gramEnd"/>
      <w:r>
        <w:t>3)_N/A___</w:t>
      </w:r>
    </w:p>
    <w:p w:rsidR="00B646BC" w:rsidRPr="002B6B13" w:rsidRDefault="00B646BC" w:rsidP="00B646BC">
      <w:r w:rsidRPr="002B6B13">
        <w:rPr>
          <w:b/>
          <w:bCs/>
        </w:rPr>
        <w:t xml:space="preserve">17. </w:t>
      </w:r>
      <w:r w:rsidRPr="002B6B13">
        <w:t>What kind of school did you go to?</w:t>
      </w:r>
    </w:p>
    <w:p w:rsidR="00B646BC" w:rsidRPr="002B6B13" w:rsidRDefault="00B646BC" w:rsidP="00B646BC">
      <w:r w:rsidRPr="002B6B13">
        <w:t>(1) Public __</w:t>
      </w:r>
      <w:r>
        <w:t>X</w:t>
      </w:r>
      <w:r w:rsidRPr="002B6B13">
        <w:t>___ (2) Private _____ (3) Parochial _____</w:t>
      </w:r>
    </w:p>
    <w:p w:rsidR="00B646BC" w:rsidRPr="002B6B13" w:rsidRDefault="00B646BC" w:rsidP="00B646BC">
      <w:r w:rsidRPr="002B6B13">
        <w:rPr>
          <w:b/>
          <w:bCs/>
        </w:rPr>
        <w:t xml:space="preserve">18. </w:t>
      </w:r>
      <w:r w:rsidRPr="002B6B13">
        <w:t>As an adult, do you live in a neighborhood where the neighbors</w:t>
      </w:r>
    </w:p>
    <w:p w:rsidR="00B646BC" w:rsidRPr="002B6B13" w:rsidRDefault="00B646BC" w:rsidP="00B646BC">
      <w:proofErr w:type="gramStart"/>
      <w:r w:rsidRPr="002B6B13">
        <w:t>are</w:t>
      </w:r>
      <w:proofErr w:type="gramEnd"/>
      <w:r w:rsidRPr="002B6B13">
        <w:t xml:space="preserve"> the same religion and ethnic background as yourself?</w:t>
      </w:r>
    </w:p>
    <w:p w:rsidR="00B646BC" w:rsidRPr="002B6B13" w:rsidRDefault="00B646BC" w:rsidP="00B646BC">
      <w:r w:rsidRPr="002B6B13">
        <w:t>(1) Yes _____ (2) No __</w:t>
      </w:r>
      <w:r>
        <w:t>X</w:t>
      </w:r>
      <w:r w:rsidRPr="002B6B13">
        <w:t>___</w:t>
      </w:r>
    </w:p>
    <w:p w:rsidR="00B646BC" w:rsidRPr="002B6B13" w:rsidRDefault="00B646BC" w:rsidP="00B646BC">
      <w:r w:rsidRPr="002B6B13">
        <w:rPr>
          <w:b/>
          <w:bCs/>
        </w:rPr>
        <w:t xml:space="preserve">19. </w:t>
      </w:r>
      <w:r w:rsidRPr="002B6B13">
        <w:t>Do you belong to a religious institution?</w:t>
      </w:r>
    </w:p>
    <w:p w:rsidR="00B646BC" w:rsidRPr="002B6B13" w:rsidRDefault="00B646BC" w:rsidP="00B646BC">
      <w:r w:rsidRPr="002B6B13">
        <w:t>(1) Yes _____ (2) No __</w:t>
      </w:r>
      <w:r>
        <w:t>X</w:t>
      </w:r>
      <w:r w:rsidRPr="002B6B13">
        <w:t>___</w:t>
      </w:r>
    </w:p>
    <w:p w:rsidR="00B646BC" w:rsidRPr="002B6B13" w:rsidRDefault="00B646BC" w:rsidP="00B646BC">
      <w:r w:rsidRPr="002B6B13">
        <w:rPr>
          <w:b/>
          <w:bCs/>
        </w:rPr>
        <w:t xml:space="preserve">20. </w:t>
      </w:r>
      <w:r w:rsidRPr="002B6B13">
        <w:t>Would you describe yourself as an active member?</w:t>
      </w:r>
    </w:p>
    <w:p w:rsidR="00B646BC" w:rsidRPr="002B6B13" w:rsidRDefault="00B646BC" w:rsidP="00B646BC">
      <w:r w:rsidRPr="002B6B13">
        <w:lastRenderedPageBreak/>
        <w:t>(1) Yes _____ (2) No __</w:t>
      </w:r>
      <w:r>
        <w:t>X</w:t>
      </w:r>
      <w:r w:rsidRPr="002B6B13">
        <w:t>___</w:t>
      </w:r>
    </w:p>
    <w:p w:rsidR="00B646BC" w:rsidRPr="002B6B13" w:rsidRDefault="00B646BC" w:rsidP="00B646BC">
      <w:r w:rsidRPr="002B6B13">
        <w:rPr>
          <w:b/>
          <w:bCs/>
        </w:rPr>
        <w:t xml:space="preserve">21. </w:t>
      </w:r>
      <w:r w:rsidRPr="002B6B13">
        <w:t>How often do you attend your religious institution?</w:t>
      </w:r>
    </w:p>
    <w:p w:rsidR="00B646BC" w:rsidRPr="002B6B13" w:rsidRDefault="00B646BC" w:rsidP="00B646BC">
      <w:r w:rsidRPr="002B6B13">
        <w:t>(1) More than once a week _____ (2) Weekly __</w:t>
      </w:r>
      <w:r>
        <w:t>X</w:t>
      </w:r>
      <w:r w:rsidRPr="002B6B13">
        <w:t>___</w:t>
      </w:r>
    </w:p>
    <w:p w:rsidR="00B646BC" w:rsidRPr="002B6B13" w:rsidRDefault="00B646BC" w:rsidP="00B646BC">
      <w:r w:rsidRPr="002B6B13">
        <w:t>(3) Monthly _____ (4) Special holidays only _____</w:t>
      </w:r>
    </w:p>
    <w:p w:rsidR="00B646BC" w:rsidRPr="002B6B13" w:rsidRDefault="00B646BC" w:rsidP="00B646BC">
      <w:r w:rsidRPr="002B6B13">
        <w:t>(5) Never _____</w:t>
      </w:r>
    </w:p>
    <w:p w:rsidR="00B646BC" w:rsidRPr="002B6B13" w:rsidRDefault="00B646BC" w:rsidP="00B646BC">
      <w:r w:rsidRPr="002B6B13">
        <w:rPr>
          <w:b/>
          <w:bCs/>
        </w:rPr>
        <w:t xml:space="preserve">22. </w:t>
      </w:r>
      <w:r w:rsidRPr="002B6B13">
        <w:t>Do you practice your religion at home?</w:t>
      </w:r>
    </w:p>
    <w:p w:rsidR="00B646BC" w:rsidRPr="002B6B13" w:rsidRDefault="00B646BC" w:rsidP="00B646BC">
      <w:r w:rsidRPr="002B6B13">
        <w:t>(1) Yes ___</w:t>
      </w:r>
      <w:r>
        <w:t>X</w:t>
      </w:r>
      <w:r w:rsidRPr="002B6B13">
        <w:t>__ (2) No ____</w:t>
      </w:r>
    </w:p>
    <w:p w:rsidR="00B646BC" w:rsidRPr="002B6B13" w:rsidRDefault="00B646BC" w:rsidP="00B646BC">
      <w:r w:rsidRPr="002B6B13">
        <w:t>(If yes, please specify)</w:t>
      </w:r>
    </w:p>
    <w:p w:rsidR="00B646BC" w:rsidRPr="002B6B13" w:rsidRDefault="00B646BC" w:rsidP="00B646BC">
      <w:r w:rsidRPr="002B6B13">
        <w:t>(3) Praying __</w:t>
      </w:r>
      <w:r>
        <w:t>X</w:t>
      </w:r>
      <w:r w:rsidRPr="002B6B13">
        <w:t>___ (4) Bible reading _</w:t>
      </w:r>
      <w:r>
        <w:t>X</w:t>
      </w:r>
      <w:r w:rsidRPr="002B6B13">
        <w:t>____</w:t>
      </w:r>
    </w:p>
    <w:p w:rsidR="00B646BC" w:rsidRPr="002B6B13" w:rsidRDefault="00B646BC" w:rsidP="00B646BC">
      <w:r w:rsidRPr="002B6B13">
        <w:t>(5) Diet _____ (6) Celebrating religious holidays _____</w:t>
      </w:r>
    </w:p>
    <w:p w:rsidR="00B646BC" w:rsidRPr="002B6B13" w:rsidRDefault="00B646BC" w:rsidP="00B646BC">
      <w:r w:rsidRPr="002B6B13">
        <w:rPr>
          <w:b/>
          <w:bCs/>
        </w:rPr>
        <w:t xml:space="preserve">23. </w:t>
      </w:r>
      <w:r w:rsidRPr="002B6B13">
        <w:t>Do you prepare foods of your ethnic background?</w:t>
      </w:r>
    </w:p>
    <w:p w:rsidR="00B646BC" w:rsidRPr="002B6B13" w:rsidRDefault="00B646BC" w:rsidP="00B646BC">
      <w:r w:rsidRPr="002B6B13">
        <w:t>(1) Yes ___</w:t>
      </w:r>
      <w:r>
        <w:t>X</w:t>
      </w:r>
      <w:r w:rsidRPr="002B6B13">
        <w:t>__ (2) No _____</w:t>
      </w:r>
    </w:p>
    <w:p w:rsidR="00B646BC" w:rsidRPr="002B6B13" w:rsidRDefault="00B646BC" w:rsidP="00B646BC">
      <w:r w:rsidRPr="002B6B13">
        <w:rPr>
          <w:b/>
          <w:bCs/>
        </w:rPr>
        <w:t xml:space="preserve">24. </w:t>
      </w:r>
      <w:r w:rsidRPr="002B6B13">
        <w:t>Do you participate in ethnic activities?</w:t>
      </w:r>
    </w:p>
    <w:p w:rsidR="00B646BC" w:rsidRPr="002B6B13" w:rsidRDefault="00B646BC" w:rsidP="00B646BC">
      <w:r w:rsidRPr="002B6B13">
        <w:t>(1) Yes ___</w:t>
      </w:r>
      <w:r>
        <w:t>X</w:t>
      </w:r>
      <w:r w:rsidRPr="002B6B13">
        <w:t>__ (2) No _____</w:t>
      </w:r>
    </w:p>
    <w:p w:rsidR="00B646BC" w:rsidRPr="002B6B13" w:rsidRDefault="00B646BC" w:rsidP="00B646BC">
      <w:r w:rsidRPr="002B6B13">
        <w:t>(If yes, please verify)</w:t>
      </w:r>
    </w:p>
    <w:p w:rsidR="00B646BC" w:rsidRPr="002B6B13" w:rsidRDefault="00B646BC" w:rsidP="00B646BC">
      <w:r w:rsidRPr="002B6B13">
        <w:t>(3) Singing __</w:t>
      </w:r>
      <w:r>
        <w:t>X</w:t>
      </w:r>
      <w:r w:rsidRPr="002B6B13">
        <w:t>___ (4) Holiday celebrations _</w:t>
      </w:r>
      <w:r>
        <w:t>X</w:t>
      </w:r>
      <w:r w:rsidRPr="002B6B13">
        <w:t>____</w:t>
      </w:r>
    </w:p>
    <w:p w:rsidR="00B646BC" w:rsidRPr="002B6B13" w:rsidRDefault="00B646BC" w:rsidP="00B646BC">
      <w:r w:rsidRPr="002B6B13">
        <w:t>(5) Dancing __</w:t>
      </w:r>
      <w:r>
        <w:t>X</w:t>
      </w:r>
      <w:r w:rsidRPr="002B6B13">
        <w:t>___ (6) Festivals __</w:t>
      </w:r>
      <w:r>
        <w:t>X</w:t>
      </w:r>
      <w:r w:rsidRPr="002B6B13">
        <w:t>___</w:t>
      </w:r>
    </w:p>
    <w:p w:rsidR="00B646BC" w:rsidRPr="002B6B13" w:rsidRDefault="00B646BC" w:rsidP="00B646BC">
      <w:r w:rsidRPr="002B6B13">
        <w:t>(7) Costumes _____ (8) Other _____</w:t>
      </w:r>
    </w:p>
    <w:p w:rsidR="00B646BC" w:rsidRPr="002B6B13" w:rsidRDefault="00B646BC" w:rsidP="00B646BC">
      <w:r w:rsidRPr="002B6B13">
        <w:rPr>
          <w:b/>
          <w:bCs/>
        </w:rPr>
        <w:t xml:space="preserve">25. </w:t>
      </w:r>
      <w:r w:rsidRPr="002B6B13">
        <w:t>Are your friends from the same religious background as you?</w:t>
      </w:r>
    </w:p>
    <w:p w:rsidR="00B646BC" w:rsidRPr="002B6B13" w:rsidRDefault="00B646BC" w:rsidP="00B646BC">
      <w:r w:rsidRPr="002B6B13">
        <w:t>(1) Yes _____ (2) No _</w:t>
      </w:r>
      <w:r>
        <w:t>X</w:t>
      </w:r>
      <w:r w:rsidRPr="002B6B13">
        <w:t>____</w:t>
      </w:r>
    </w:p>
    <w:p w:rsidR="00B646BC" w:rsidRPr="002B6B13" w:rsidRDefault="00B646BC" w:rsidP="00B646BC">
      <w:r w:rsidRPr="002B6B13">
        <w:rPr>
          <w:b/>
          <w:bCs/>
        </w:rPr>
        <w:t xml:space="preserve">26. </w:t>
      </w:r>
      <w:r w:rsidRPr="002B6B13">
        <w:t>Are your friends from the same ethnic background as you?</w:t>
      </w:r>
    </w:p>
    <w:p w:rsidR="00B646BC" w:rsidRPr="002B6B13" w:rsidRDefault="00B646BC" w:rsidP="00B646BC">
      <w:r w:rsidRPr="002B6B13">
        <w:t>(1) Yes _____ (2) No ___</w:t>
      </w:r>
      <w:r>
        <w:t>X</w:t>
      </w:r>
      <w:r w:rsidRPr="002B6B13">
        <w:t>__</w:t>
      </w:r>
    </w:p>
    <w:p w:rsidR="00B646BC" w:rsidRPr="00B862FF" w:rsidRDefault="00B646BC" w:rsidP="00B646BC">
      <w:pPr>
        <w:rPr>
          <w:color w:val="FF0000"/>
        </w:rPr>
      </w:pPr>
      <w:r w:rsidRPr="002B6B13">
        <w:rPr>
          <w:b/>
          <w:bCs/>
        </w:rPr>
        <w:t xml:space="preserve">27. </w:t>
      </w:r>
      <w:r w:rsidRPr="002B6B13">
        <w:t xml:space="preserve">What is your native language? </w:t>
      </w:r>
      <w:r w:rsidRPr="00B862FF">
        <w:rPr>
          <w:color w:val="FF0000"/>
        </w:rPr>
        <w:t>___ENGLISH__</w:t>
      </w:r>
    </w:p>
    <w:p w:rsidR="00B646BC" w:rsidRPr="002B6B13" w:rsidRDefault="00B646BC" w:rsidP="00B646BC">
      <w:r w:rsidRPr="002B6B13">
        <w:rPr>
          <w:b/>
          <w:bCs/>
        </w:rPr>
        <w:lastRenderedPageBreak/>
        <w:t xml:space="preserve">28. </w:t>
      </w:r>
      <w:r w:rsidRPr="002B6B13">
        <w:t>Do you speak this language?</w:t>
      </w:r>
    </w:p>
    <w:p w:rsidR="00B646BC" w:rsidRPr="002B6B13" w:rsidRDefault="00B646BC" w:rsidP="00B646BC">
      <w:r w:rsidRPr="002B6B13">
        <w:t>(1) Prefer ___</w:t>
      </w:r>
      <w:r>
        <w:t>x</w:t>
      </w:r>
      <w:r w:rsidRPr="002B6B13">
        <w:t>__ (2) Occasionally _____ (3) Rarely _____</w:t>
      </w:r>
    </w:p>
    <w:p w:rsidR="00B646BC" w:rsidRPr="00B862FF" w:rsidRDefault="00B646BC" w:rsidP="00B646BC">
      <w:pPr>
        <w:rPr>
          <w:color w:val="FF0000"/>
        </w:rPr>
      </w:pPr>
      <w:r w:rsidRPr="002B6B13">
        <w:rPr>
          <w:b/>
          <w:bCs/>
        </w:rPr>
        <w:t xml:space="preserve">29. </w:t>
      </w:r>
      <w:r w:rsidRPr="00B862FF">
        <w:rPr>
          <w:color w:val="FF0000"/>
        </w:rPr>
        <w:t>Do you read your native language?</w:t>
      </w:r>
    </w:p>
    <w:p w:rsidR="00B646BC" w:rsidRPr="002B6B13" w:rsidRDefault="00B646BC" w:rsidP="00B646BC">
      <w:r w:rsidRPr="00B862FF">
        <w:rPr>
          <w:color w:val="FF0000"/>
        </w:rPr>
        <w:t>(1) Yes _____ (2) No _X____</w:t>
      </w:r>
    </w:p>
    <w:p w:rsidR="001E46C4" w:rsidRDefault="00B646BC" w:rsidP="001E46C4">
      <w:pPr>
        <w:jc w:val="center"/>
      </w:pPr>
      <w:r>
        <w:t>R</w:t>
      </w:r>
      <w:r w:rsidR="00D2339A">
        <w:t>eference</w:t>
      </w:r>
    </w:p>
    <w:p w:rsidR="001E46C4" w:rsidRDefault="001E46C4" w:rsidP="00D2339A">
      <w:r w:rsidRPr="001E46C4">
        <w:rPr>
          <w:i/>
        </w:rPr>
        <w:t>Cultural competence for health care</w:t>
      </w:r>
      <w:r>
        <w:rPr>
          <w:i/>
        </w:rPr>
        <w:t xml:space="preserve"> providers.  </w:t>
      </w:r>
      <w:r>
        <w:t>(2009)</w:t>
      </w:r>
      <w:r w:rsidR="00622B18">
        <w:t>. Jefferson</w:t>
      </w:r>
      <w:r>
        <w:t xml:space="preserve"> Center for Interprofessional Education [video].  A digital media development production.  Retrieved from </w:t>
      </w:r>
      <w:hyperlink r:id="rId7" w:history="1">
        <w:r w:rsidR="00055EFB" w:rsidRPr="00F621A3">
          <w:rPr>
            <w:rStyle w:val="Hyperlink"/>
          </w:rPr>
          <w:t>http://www.youtube.com/watch?v=dNLtAj0wy6I</w:t>
        </w:r>
      </w:hyperlink>
    </w:p>
    <w:p w:rsidR="00D2339A" w:rsidRDefault="00D2339A" w:rsidP="00D2339A">
      <w:r w:rsidRPr="00D2339A">
        <w:t>Hendrix</w:t>
      </w:r>
      <w:r>
        <w:t xml:space="preserve">, L. </w:t>
      </w:r>
      <w:r w:rsidR="0000658E">
        <w:t xml:space="preserve">(2010).  </w:t>
      </w:r>
      <w:r>
        <w:rPr>
          <w:i/>
        </w:rPr>
        <w:t xml:space="preserve">Health and health care for American Indian and Alaskan Indian. </w:t>
      </w:r>
      <w:r w:rsidR="00622B18">
        <w:t>Stanford</w:t>
      </w:r>
      <w:r w:rsidR="0000658E">
        <w:t xml:space="preserve"> Geriatric Education Center. </w:t>
      </w:r>
      <w:r>
        <w:rPr>
          <w:i/>
        </w:rPr>
        <w:t xml:space="preserve"> </w:t>
      </w:r>
      <w:r>
        <w:t xml:space="preserve">Retrieved from </w:t>
      </w:r>
      <w:hyperlink r:id="rId8" w:history="1">
        <w:r w:rsidR="00055EFB" w:rsidRPr="00F621A3">
          <w:rPr>
            <w:rStyle w:val="Hyperlink"/>
          </w:rPr>
          <w:t>http://www.stanford.edu/group/ethnoger/americanindian.html</w:t>
        </w:r>
      </w:hyperlink>
    </w:p>
    <w:p w:rsidR="00055EFB" w:rsidRDefault="00055EFB" w:rsidP="00D2339A">
      <w:r>
        <w:t xml:space="preserve">Kaiser Family Foundation.  (2010). </w:t>
      </w:r>
      <w:r>
        <w:rPr>
          <w:i/>
        </w:rPr>
        <w:t xml:space="preserve">Distribution of the </w:t>
      </w:r>
      <w:r w:rsidR="00FC5B7E" w:rsidRPr="00FC5B7E">
        <w:rPr>
          <w:i/>
        </w:rPr>
        <w:t>U.S</w:t>
      </w:r>
      <w:r w:rsidRPr="00FC5B7E">
        <w:t>.</w:t>
      </w:r>
      <w:r>
        <w:rPr>
          <w:i/>
        </w:rPr>
        <w:t xml:space="preserve"> population of race/ethnicity, 2010 and 2050.  </w:t>
      </w:r>
      <w:r>
        <w:t xml:space="preserve">Retrieved from </w:t>
      </w:r>
      <w:hyperlink r:id="rId9" w:history="1">
        <w:r w:rsidRPr="00F621A3">
          <w:rPr>
            <w:rStyle w:val="Hyperlink"/>
          </w:rPr>
          <w:t>http://facts.kff.org/chart.aspx?ch=364</w:t>
        </w:r>
      </w:hyperlink>
    </w:p>
    <w:p w:rsidR="00FC5B7E" w:rsidRDefault="00055EFB" w:rsidP="00D2339A">
      <w:r>
        <w:t>McBride, M.  (n.d)</w:t>
      </w:r>
      <w:r w:rsidR="00FC5B7E">
        <w:t>.</w:t>
      </w:r>
      <w:r w:rsidR="00FC5B7E" w:rsidRPr="00FC5B7E">
        <w:rPr>
          <w:i/>
        </w:rPr>
        <w:t xml:space="preserve"> Ethnogeriatrics</w:t>
      </w:r>
      <w:r w:rsidRPr="00FC5B7E">
        <w:rPr>
          <w:i/>
        </w:rPr>
        <w:t xml:space="preserve"> </w:t>
      </w:r>
      <w:r>
        <w:rPr>
          <w:i/>
        </w:rPr>
        <w:t>and cultural competence for nursing practice.</w:t>
      </w:r>
      <w:r>
        <w:t xml:space="preserve">Hardfors Institute for Geriatric Nursing.  Retrieved from </w:t>
      </w:r>
      <w:hyperlink r:id="rId10" w:history="1">
        <w:r w:rsidR="00FC5B7E" w:rsidRPr="00F621A3">
          <w:rPr>
            <w:rStyle w:val="Hyperlink"/>
          </w:rPr>
          <w:t>http://consultgerirn.org/topics/ethnogeriatrics_and_cultural_competance_for-nursing_practice/want_to_know_more</w:t>
        </w:r>
      </w:hyperlink>
    </w:p>
    <w:p w:rsidR="00055EFB" w:rsidRPr="00055EFB" w:rsidRDefault="00055EFB" w:rsidP="00D2339A">
      <w:r>
        <w:rPr>
          <w:i/>
        </w:rPr>
        <w:t xml:space="preserve">  </w:t>
      </w:r>
    </w:p>
    <w:p w:rsidR="00055EFB" w:rsidRPr="00D2339A" w:rsidRDefault="00055EFB" w:rsidP="00D2339A"/>
    <w:sectPr w:rsidR="00055EFB" w:rsidRPr="00D2339A" w:rsidSect="00725026">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05B" w:rsidRDefault="00DF305B" w:rsidP="00725026">
      <w:pPr>
        <w:spacing w:line="240" w:lineRule="auto"/>
      </w:pPr>
      <w:r>
        <w:separator/>
      </w:r>
    </w:p>
  </w:endnote>
  <w:endnote w:type="continuationSeparator" w:id="0">
    <w:p w:rsidR="00DF305B" w:rsidRDefault="00DF305B" w:rsidP="0072502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05B" w:rsidRDefault="00DF305B" w:rsidP="00725026">
      <w:pPr>
        <w:spacing w:line="240" w:lineRule="auto"/>
      </w:pPr>
      <w:r>
        <w:separator/>
      </w:r>
    </w:p>
  </w:footnote>
  <w:footnote w:type="continuationSeparator" w:id="0">
    <w:p w:rsidR="00DF305B" w:rsidRDefault="00DF305B" w:rsidP="0072502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026" w:rsidRDefault="00725026">
    <w:pPr>
      <w:pStyle w:val="Header"/>
    </w:pPr>
    <w:r>
      <w:t>CULTURAL DIVERSITY</w:t>
    </w: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026" w:rsidRDefault="00725026">
    <w:pPr>
      <w:pStyle w:val="Header"/>
    </w:pPr>
    <w:r w:rsidRPr="00725026">
      <w:t>Running head:  CULTURAL DIVERSITY</w:t>
    </w:r>
    <w:r w:rsidRPr="00725026">
      <w:tab/>
    </w:r>
    <w: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F4326"/>
    <w:multiLevelType w:val="hybridMultilevel"/>
    <w:tmpl w:val="F398C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A67E1E"/>
    <w:multiLevelType w:val="hybridMultilevel"/>
    <w:tmpl w:val="AD56726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25026"/>
    <w:rsid w:val="0000658E"/>
    <w:rsid w:val="00027F9A"/>
    <w:rsid w:val="00055EFB"/>
    <w:rsid w:val="001C74AA"/>
    <w:rsid w:val="001D7416"/>
    <w:rsid w:val="001E46C4"/>
    <w:rsid w:val="00245E8E"/>
    <w:rsid w:val="00277457"/>
    <w:rsid w:val="002C2F21"/>
    <w:rsid w:val="002D2C5D"/>
    <w:rsid w:val="00532A66"/>
    <w:rsid w:val="00622B18"/>
    <w:rsid w:val="00650D84"/>
    <w:rsid w:val="00725026"/>
    <w:rsid w:val="0080786C"/>
    <w:rsid w:val="008E548B"/>
    <w:rsid w:val="009E3565"/>
    <w:rsid w:val="00B646BC"/>
    <w:rsid w:val="00B862FF"/>
    <w:rsid w:val="00CB4045"/>
    <w:rsid w:val="00D2339A"/>
    <w:rsid w:val="00D551B3"/>
    <w:rsid w:val="00DF305B"/>
    <w:rsid w:val="00F22A4E"/>
    <w:rsid w:val="00F4307B"/>
    <w:rsid w:val="00F75D72"/>
    <w:rsid w:val="00FC5B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0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5026"/>
    <w:pPr>
      <w:tabs>
        <w:tab w:val="center" w:pos="4680"/>
        <w:tab w:val="right" w:pos="9360"/>
      </w:tabs>
      <w:spacing w:line="240" w:lineRule="auto"/>
    </w:pPr>
  </w:style>
  <w:style w:type="character" w:customStyle="1" w:styleId="HeaderChar">
    <w:name w:val="Header Char"/>
    <w:basedOn w:val="DefaultParagraphFont"/>
    <w:link w:val="Header"/>
    <w:uiPriority w:val="99"/>
    <w:rsid w:val="00725026"/>
  </w:style>
  <w:style w:type="paragraph" w:styleId="Footer">
    <w:name w:val="footer"/>
    <w:basedOn w:val="Normal"/>
    <w:link w:val="FooterChar"/>
    <w:uiPriority w:val="99"/>
    <w:unhideWhenUsed/>
    <w:rsid w:val="00725026"/>
    <w:pPr>
      <w:tabs>
        <w:tab w:val="center" w:pos="4680"/>
        <w:tab w:val="right" w:pos="9360"/>
      </w:tabs>
      <w:spacing w:line="240" w:lineRule="auto"/>
    </w:pPr>
  </w:style>
  <w:style w:type="character" w:customStyle="1" w:styleId="FooterChar">
    <w:name w:val="Footer Char"/>
    <w:basedOn w:val="DefaultParagraphFont"/>
    <w:link w:val="Footer"/>
    <w:uiPriority w:val="99"/>
    <w:rsid w:val="00725026"/>
  </w:style>
  <w:style w:type="paragraph" w:styleId="ListParagraph">
    <w:name w:val="List Paragraph"/>
    <w:basedOn w:val="Normal"/>
    <w:uiPriority w:val="34"/>
    <w:qFormat/>
    <w:rsid w:val="00725026"/>
    <w:pPr>
      <w:ind w:left="720"/>
      <w:contextualSpacing/>
    </w:pPr>
  </w:style>
  <w:style w:type="table" w:styleId="TableGrid">
    <w:name w:val="Table Grid"/>
    <w:basedOn w:val="TableNormal"/>
    <w:uiPriority w:val="59"/>
    <w:rsid w:val="0080786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2339A"/>
  </w:style>
  <w:style w:type="character" w:styleId="Hyperlink">
    <w:name w:val="Hyperlink"/>
    <w:basedOn w:val="DefaultParagraphFont"/>
    <w:uiPriority w:val="99"/>
    <w:unhideWhenUsed/>
    <w:rsid w:val="00055E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5026"/>
    <w:pPr>
      <w:tabs>
        <w:tab w:val="center" w:pos="4680"/>
        <w:tab w:val="right" w:pos="9360"/>
      </w:tabs>
      <w:spacing w:line="240" w:lineRule="auto"/>
    </w:pPr>
  </w:style>
  <w:style w:type="character" w:customStyle="1" w:styleId="HeaderChar">
    <w:name w:val="Header Char"/>
    <w:basedOn w:val="DefaultParagraphFont"/>
    <w:link w:val="Header"/>
    <w:uiPriority w:val="99"/>
    <w:rsid w:val="00725026"/>
  </w:style>
  <w:style w:type="paragraph" w:styleId="Footer">
    <w:name w:val="footer"/>
    <w:basedOn w:val="Normal"/>
    <w:link w:val="FooterChar"/>
    <w:uiPriority w:val="99"/>
    <w:unhideWhenUsed/>
    <w:rsid w:val="00725026"/>
    <w:pPr>
      <w:tabs>
        <w:tab w:val="center" w:pos="4680"/>
        <w:tab w:val="right" w:pos="9360"/>
      </w:tabs>
      <w:spacing w:line="240" w:lineRule="auto"/>
    </w:pPr>
  </w:style>
  <w:style w:type="character" w:customStyle="1" w:styleId="FooterChar">
    <w:name w:val="Footer Char"/>
    <w:basedOn w:val="DefaultParagraphFont"/>
    <w:link w:val="Footer"/>
    <w:uiPriority w:val="99"/>
    <w:rsid w:val="00725026"/>
  </w:style>
  <w:style w:type="paragraph" w:styleId="ListParagraph">
    <w:name w:val="List Paragraph"/>
    <w:basedOn w:val="Normal"/>
    <w:uiPriority w:val="34"/>
    <w:qFormat/>
    <w:rsid w:val="00725026"/>
    <w:pPr>
      <w:ind w:left="720"/>
      <w:contextualSpacing/>
    </w:pPr>
  </w:style>
  <w:style w:type="table" w:styleId="TableGrid">
    <w:name w:val="Table Grid"/>
    <w:basedOn w:val="TableNormal"/>
    <w:uiPriority w:val="59"/>
    <w:rsid w:val="0080786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2339A"/>
  </w:style>
  <w:style w:type="character" w:styleId="Hyperlink">
    <w:name w:val="Hyperlink"/>
    <w:basedOn w:val="DefaultParagraphFont"/>
    <w:uiPriority w:val="99"/>
    <w:unhideWhenUsed/>
    <w:rsid w:val="00055EF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74536831">
      <w:bodyDiv w:val="1"/>
      <w:marLeft w:val="0"/>
      <w:marRight w:val="0"/>
      <w:marTop w:val="0"/>
      <w:marBottom w:val="0"/>
      <w:divBdr>
        <w:top w:val="none" w:sz="0" w:space="0" w:color="auto"/>
        <w:left w:val="none" w:sz="0" w:space="0" w:color="auto"/>
        <w:bottom w:val="none" w:sz="0" w:space="0" w:color="auto"/>
        <w:right w:val="none" w:sz="0" w:space="0" w:color="auto"/>
      </w:divBdr>
      <w:divsChild>
        <w:div w:id="1950355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161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2867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nford.edu/group/ethnoger/americanindian.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outube.com/watch?v=dNLtAj0wy6I"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consultgerirn.org/topics/ethnogeriatrics_and_cultural_competance_for-nursing_practice/want_to_know_more" TargetMode="External"/><Relationship Id="rId4" Type="http://schemas.openxmlformats.org/officeDocument/2006/relationships/webSettings" Target="webSettings.xml"/><Relationship Id="rId9" Type="http://schemas.openxmlformats.org/officeDocument/2006/relationships/hyperlink" Target="http://facts.kff.org/chart.aspx?ch=36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dc:creator>
  <cp:lastModifiedBy>Mary</cp:lastModifiedBy>
  <cp:revision>2</cp:revision>
  <dcterms:created xsi:type="dcterms:W3CDTF">2012-11-25T00:08:00Z</dcterms:created>
  <dcterms:modified xsi:type="dcterms:W3CDTF">2012-11-25T00:08:00Z</dcterms:modified>
</cp:coreProperties>
</file>