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250" w:rsidRDefault="00790250" w:rsidP="00790250">
      <w:pPr>
        <w:pStyle w:val="NormalNoIndent"/>
      </w:pPr>
    </w:p>
    <w:p w:rsidR="00790250" w:rsidRDefault="00790250" w:rsidP="00790250">
      <w:pPr>
        <w:pStyle w:val="NormalNoIndent"/>
      </w:pPr>
    </w:p>
    <w:p w:rsidR="00790250" w:rsidRDefault="00790250" w:rsidP="00790250">
      <w:pPr>
        <w:pStyle w:val="NormalNoIndent"/>
      </w:pPr>
    </w:p>
    <w:p w:rsidR="00790250" w:rsidRDefault="00790250" w:rsidP="00790250">
      <w:pPr>
        <w:pStyle w:val="NormalNoIndent"/>
      </w:pPr>
    </w:p>
    <w:p w:rsidR="00790250" w:rsidRDefault="00790250" w:rsidP="00790250">
      <w:pPr>
        <w:pStyle w:val="NormalNoIndent"/>
      </w:pPr>
    </w:p>
    <w:p w:rsidR="00790250" w:rsidRDefault="00790250" w:rsidP="00790250">
      <w:pPr>
        <w:pStyle w:val="NormalNoIndent"/>
      </w:pPr>
    </w:p>
    <w:p w:rsidR="00790250" w:rsidRDefault="00790250" w:rsidP="00790250">
      <w:pPr>
        <w:pStyle w:val="NormalNoIndent"/>
      </w:pPr>
    </w:p>
    <w:p w:rsidR="00790250" w:rsidRDefault="00790250" w:rsidP="00790250">
      <w:pPr>
        <w:pStyle w:val="NormalNoIndent"/>
      </w:pPr>
    </w:p>
    <w:p w:rsidR="00790250" w:rsidRPr="008657D1" w:rsidRDefault="00790250" w:rsidP="008657D1">
      <w:pPr>
        <w:pStyle w:val="TitlePage"/>
        <w:spacing w:line="480" w:lineRule="auto"/>
        <w:rPr>
          <w:rFonts w:ascii="Times New Roman" w:hAnsi="Times New Roman"/>
        </w:rPr>
      </w:pPr>
      <w:r w:rsidRPr="008657D1">
        <w:rPr>
          <w:rFonts w:ascii="Times New Roman" w:hAnsi="Times New Roman"/>
        </w:rPr>
        <w:t>Analysis of Article #29 (Peteva, 2008)</w:t>
      </w:r>
    </w:p>
    <w:p w:rsidR="00790250" w:rsidRPr="008657D1" w:rsidRDefault="00790250" w:rsidP="008657D1">
      <w:pPr>
        <w:pStyle w:val="TitlePage"/>
        <w:spacing w:line="480" w:lineRule="auto"/>
        <w:rPr>
          <w:rFonts w:ascii="Times New Roman" w:hAnsi="Times New Roman"/>
        </w:rPr>
      </w:pPr>
      <w:r w:rsidRPr="008657D1">
        <w:rPr>
          <w:rFonts w:ascii="Times New Roman" w:hAnsi="Times New Roman"/>
        </w:rPr>
        <w:t>Megan Littleton</w:t>
      </w:r>
    </w:p>
    <w:p w:rsidR="00790250" w:rsidRPr="008657D1" w:rsidRDefault="00790250" w:rsidP="008657D1">
      <w:pPr>
        <w:pStyle w:val="TitlePage"/>
        <w:spacing w:line="480" w:lineRule="auto"/>
        <w:rPr>
          <w:rFonts w:ascii="Times New Roman" w:hAnsi="Times New Roman"/>
        </w:rPr>
      </w:pPr>
      <w:r w:rsidRPr="008657D1">
        <w:rPr>
          <w:rFonts w:ascii="Times New Roman" w:hAnsi="Times New Roman"/>
        </w:rPr>
        <w:t>Lakeview College of Nursing</w:t>
      </w:r>
    </w:p>
    <w:p w:rsidR="00790250" w:rsidRPr="008657D1" w:rsidRDefault="00790250" w:rsidP="008657D1">
      <w:pPr>
        <w:pStyle w:val="TitlePage"/>
        <w:spacing w:line="480" w:lineRule="auto"/>
        <w:rPr>
          <w:rFonts w:ascii="Times New Roman" w:hAnsi="Times New Roman"/>
        </w:rPr>
      </w:pPr>
      <w:r w:rsidRPr="008657D1">
        <w:rPr>
          <w:rFonts w:ascii="Times New Roman" w:hAnsi="Times New Roman"/>
        </w:rPr>
        <w:t>N302</w:t>
      </w:r>
    </w:p>
    <w:p w:rsidR="00790250" w:rsidRPr="008657D1" w:rsidRDefault="00790250" w:rsidP="008657D1">
      <w:pPr>
        <w:pStyle w:val="TitlePage"/>
        <w:spacing w:line="480" w:lineRule="auto"/>
        <w:rPr>
          <w:rFonts w:ascii="Times New Roman" w:hAnsi="Times New Roman"/>
        </w:rPr>
      </w:pPr>
      <w:r w:rsidRPr="008657D1">
        <w:rPr>
          <w:rFonts w:ascii="Times New Roman" w:hAnsi="Times New Roman"/>
        </w:rPr>
        <w:t>May 26, 2010</w:t>
      </w:r>
    </w:p>
    <w:p w:rsidR="00B32F5C" w:rsidRDefault="00790250" w:rsidP="00B32F5C">
      <w:pPr>
        <w:pStyle w:val="TitlePage"/>
        <w:spacing w:line="480" w:lineRule="auto"/>
      </w:pPr>
      <w:r>
        <w:br w:type="page"/>
      </w:r>
    </w:p>
    <w:p w:rsidR="00790250" w:rsidRPr="00B32F5C" w:rsidRDefault="00790250" w:rsidP="00B32F5C">
      <w:pPr>
        <w:pStyle w:val="TitlePage"/>
        <w:spacing w:line="480" w:lineRule="auto"/>
      </w:pPr>
      <w:r w:rsidRPr="008657D1">
        <w:rPr>
          <w:rFonts w:ascii="Times New Roman" w:hAnsi="Times New Roman"/>
        </w:rPr>
        <w:t xml:space="preserve">Analysis of Article #29 (Peteva, 2008) </w:t>
      </w:r>
    </w:p>
    <w:p w:rsidR="008657D1" w:rsidRPr="00EC237E" w:rsidRDefault="008657D1" w:rsidP="008657D1">
      <w:pPr>
        <w:pStyle w:val="TitlePage"/>
        <w:numPr>
          <w:ilvl w:val="0"/>
          <w:numId w:val="1"/>
        </w:numPr>
        <w:spacing w:line="480" w:lineRule="auto"/>
        <w:jc w:val="left"/>
        <w:rPr>
          <w:rFonts w:ascii="Times New Roman" w:hAnsi="Times New Roman"/>
          <w:highlight w:val="green"/>
        </w:rPr>
      </w:pPr>
      <w:r>
        <w:rPr>
          <w:rFonts w:ascii="Times New Roman" w:hAnsi="Times New Roman"/>
        </w:rPr>
        <w:t xml:space="preserve">The type of study used for this research is known as </w:t>
      </w:r>
      <w:r w:rsidRPr="00EC237E">
        <w:rPr>
          <w:rFonts w:ascii="Times New Roman" w:hAnsi="Times New Roman"/>
          <w:highlight w:val="green"/>
        </w:rPr>
        <w:t>phenomenological</w:t>
      </w:r>
      <w:r>
        <w:rPr>
          <w:rFonts w:ascii="Times New Roman" w:hAnsi="Times New Roman"/>
        </w:rPr>
        <w:t xml:space="preserve"> study</w:t>
      </w:r>
      <w:r w:rsidR="00AB53FC">
        <w:rPr>
          <w:rFonts w:ascii="Times New Roman" w:hAnsi="Times New Roman"/>
        </w:rPr>
        <w:t xml:space="preserve"> (</w:t>
      </w:r>
      <w:r w:rsidR="00AB53FC" w:rsidRPr="0015660B">
        <w:rPr>
          <w:rFonts w:ascii="Times New Roman" w:hAnsi="Times New Roman"/>
        </w:rPr>
        <w:t>Winland-Brown, 2001</w:t>
      </w:r>
      <w:r w:rsidR="00EC237E">
        <w:rPr>
          <w:rFonts w:ascii="Times New Roman" w:hAnsi="Times New Roman"/>
        </w:rPr>
        <w:t xml:space="preserve">. </w:t>
      </w:r>
      <w:r>
        <w:rPr>
          <w:rFonts w:ascii="Times New Roman" w:hAnsi="Times New Roman"/>
        </w:rPr>
        <w:t xml:space="preserve"> It had a simple design that was easy for participants to follow and be involved in. It was organized and professionally </w:t>
      </w:r>
      <w:r w:rsidR="00AB53FC">
        <w:rPr>
          <w:rFonts w:ascii="Times New Roman" w:hAnsi="Times New Roman"/>
        </w:rPr>
        <w:t>administered.</w:t>
      </w:r>
      <w:r w:rsidR="00EC237E">
        <w:rPr>
          <w:rFonts w:ascii="Times New Roman" w:hAnsi="Times New Roman"/>
        </w:rPr>
        <w:t xml:space="preserve"> </w:t>
      </w:r>
      <w:r w:rsidR="00EC237E" w:rsidRPr="00EC237E">
        <w:rPr>
          <w:rFonts w:ascii="Times New Roman" w:hAnsi="Times New Roman"/>
          <w:highlight w:val="green"/>
        </w:rPr>
        <w:t>OK</w:t>
      </w:r>
    </w:p>
    <w:p w:rsidR="00AB53FC" w:rsidRPr="00EC237E" w:rsidRDefault="00AB53FC" w:rsidP="008657D1">
      <w:pPr>
        <w:pStyle w:val="TitlePage"/>
        <w:numPr>
          <w:ilvl w:val="0"/>
          <w:numId w:val="1"/>
        </w:numPr>
        <w:spacing w:line="480" w:lineRule="auto"/>
        <w:jc w:val="left"/>
        <w:rPr>
          <w:rFonts w:ascii="Times New Roman" w:hAnsi="Times New Roman"/>
          <w:highlight w:val="green"/>
        </w:rPr>
      </w:pPr>
      <w:r>
        <w:rPr>
          <w:rFonts w:ascii="Times New Roman" w:hAnsi="Times New Roman"/>
        </w:rPr>
        <w:t xml:space="preserve">Two research questions were asked in which the </w:t>
      </w:r>
      <w:r w:rsidR="00B204C7">
        <w:rPr>
          <w:rFonts w:ascii="Times New Roman" w:hAnsi="Times New Roman"/>
        </w:rPr>
        <w:t>participants</w:t>
      </w:r>
      <w:r>
        <w:rPr>
          <w:rFonts w:ascii="Times New Roman" w:hAnsi="Times New Roman"/>
        </w:rPr>
        <w:t xml:space="preserve"> had to reply to in writing. “What constitutes a good death</w:t>
      </w:r>
      <w:proofErr w:type="gramStart"/>
      <w:r>
        <w:rPr>
          <w:rFonts w:ascii="Times New Roman" w:hAnsi="Times New Roman"/>
        </w:rPr>
        <w:t>?,</w:t>
      </w:r>
      <w:proofErr w:type="gramEnd"/>
      <w:r>
        <w:rPr>
          <w:rFonts w:ascii="Times New Roman" w:hAnsi="Times New Roman"/>
        </w:rPr>
        <w:t xml:space="preserve"> and If you had a terminal disease and were in pain, would you consider assisted suicide” (</w:t>
      </w:r>
      <w:r w:rsidRPr="0015660B">
        <w:rPr>
          <w:rFonts w:ascii="Times New Roman" w:hAnsi="Times New Roman"/>
        </w:rPr>
        <w:t>Winland-Brown, 2001</w:t>
      </w:r>
      <w:r>
        <w:rPr>
          <w:rFonts w:ascii="Times New Roman" w:hAnsi="Times New Roman"/>
        </w:rPr>
        <w:t>).</w:t>
      </w:r>
      <w:r w:rsidR="00EC237E">
        <w:rPr>
          <w:rFonts w:ascii="Times New Roman" w:hAnsi="Times New Roman"/>
        </w:rPr>
        <w:t xml:space="preserve"> </w:t>
      </w:r>
      <w:r w:rsidR="00EC237E" w:rsidRPr="00EC237E">
        <w:rPr>
          <w:rFonts w:ascii="Times New Roman" w:hAnsi="Times New Roman"/>
          <w:highlight w:val="green"/>
        </w:rPr>
        <w:t>-OK</w:t>
      </w:r>
    </w:p>
    <w:p w:rsidR="00AB53FC" w:rsidRPr="00EC237E" w:rsidRDefault="00B204C7" w:rsidP="00AB53FC">
      <w:pPr>
        <w:pStyle w:val="TitlePage"/>
        <w:numPr>
          <w:ilvl w:val="0"/>
          <w:numId w:val="1"/>
        </w:numPr>
        <w:spacing w:line="480" w:lineRule="auto"/>
        <w:jc w:val="left"/>
        <w:rPr>
          <w:rFonts w:ascii="Times New Roman" w:hAnsi="Times New Roman"/>
          <w:highlight w:val="green"/>
        </w:rPr>
      </w:pPr>
      <w:r>
        <w:rPr>
          <w:rFonts w:ascii="Times New Roman" w:hAnsi="Times New Roman"/>
        </w:rPr>
        <w:t xml:space="preserve">The sample consisted of a total of 12 participants. </w:t>
      </w:r>
      <w:r w:rsidR="00AB53FC">
        <w:rPr>
          <w:rFonts w:ascii="Times New Roman" w:hAnsi="Times New Roman"/>
        </w:rPr>
        <w:t>There were five men and seven women ranging in age and education. All participants were White American except for two African Americans. The majority of individuals had a college education. No participants had healthcare related careers. The researcher determined his own views on the topic so that he could allow the participants to discuss openly and be unbiased while listening (</w:t>
      </w:r>
      <w:r w:rsidR="00AB53FC" w:rsidRPr="0015660B">
        <w:rPr>
          <w:rFonts w:ascii="Times New Roman" w:hAnsi="Times New Roman"/>
        </w:rPr>
        <w:t>Winland-Brown, 2001</w:t>
      </w:r>
      <w:r w:rsidR="00AB53FC">
        <w:rPr>
          <w:rFonts w:ascii="Times New Roman" w:hAnsi="Times New Roman"/>
        </w:rPr>
        <w:t>).</w:t>
      </w:r>
      <w:r w:rsidR="0015660B">
        <w:rPr>
          <w:rFonts w:ascii="Times New Roman" w:hAnsi="Times New Roman"/>
        </w:rPr>
        <w:t>-</w:t>
      </w:r>
      <w:r w:rsidR="0015660B" w:rsidRPr="0015660B">
        <w:rPr>
          <w:rFonts w:ascii="Times New Roman" w:hAnsi="Times New Roman"/>
          <w:highlight w:val="green"/>
        </w:rPr>
        <w:t>Remember: When you place a citation within a sentence, it only covers that sentence. I think you mean for this citation to cover the entire paragraph. So better placement would be where you have it but AFTER the period</w:t>
      </w:r>
      <w:r w:rsidR="0015660B">
        <w:rPr>
          <w:rFonts w:ascii="Times New Roman" w:hAnsi="Times New Roman"/>
        </w:rPr>
        <w:t>.</w:t>
      </w:r>
      <w:r w:rsidR="00AB53FC">
        <w:rPr>
          <w:rFonts w:ascii="Times New Roman" w:hAnsi="Times New Roman"/>
        </w:rPr>
        <w:t xml:space="preserve"> A sample of 12 seems small but this size was good for the type of study topic that was researched and discussed.</w:t>
      </w:r>
      <w:r w:rsidR="00EC237E">
        <w:rPr>
          <w:rFonts w:ascii="Times New Roman" w:hAnsi="Times New Roman"/>
        </w:rPr>
        <w:t xml:space="preserve"> </w:t>
      </w:r>
      <w:r w:rsidR="00EC237E" w:rsidRPr="00EC237E">
        <w:rPr>
          <w:rFonts w:ascii="Times New Roman" w:hAnsi="Times New Roman"/>
          <w:highlight w:val="green"/>
        </w:rPr>
        <w:t>OK</w:t>
      </w:r>
    </w:p>
    <w:p w:rsidR="00AB53FC" w:rsidRPr="0015660B" w:rsidRDefault="00AB53FC" w:rsidP="00AB53FC">
      <w:pPr>
        <w:pStyle w:val="TitlePage"/>
        <w:numPr>
          <w:ilvl w:val="0"/>
          <w:numId w:val="1"/>
        </w:numPr>
        <w:spacing w:line="480" w:lineRule="auto"/>
        <w:jc w:val="left"/>
        <w:rPr>
          <w:rFonts w:ascii="Times New Roman" w:hAnsi="Times New Roman"/>
          <w:highlight w:val="red"/>
        </w:rPr>
      </w:pPr>
      <w:r>
        <w:rPr>
          <w:rFonts w:ascii="Times New Roman" w:hAnsi="Times New Roman"/>
        </w:rPr>
        <w:t>Each participant had one week to complete the questions. They answered them privately and sent them back with the consent form attached. The forms were separated from their answers to avoid identification of the participant. Answers were typed out so that handwriting could not be recognized (</w:t>
      </w:r>
      <w:r w:rsidRPr="0015660B">
        <w:rPr>
          <w:rFonts w:ascii="Times New Roman" w:hAnsi="Times New Roman"/>
        </w:rPr>
        <w:t>Winland-Brown, 2001).</w:t>
      </w:r>
      <w:r w:rsidR="00EC237E" w:rsidRPr="0015660B">
        <w:rPr>
          <w:rFonts w:ascii="Times New Roman" w:hAnsi="Times New Roman"/>
        </w:rPr>
        <w:t xml:space="preserve"> </w:t>
      </w:r>
      <w:r w:rsidR="00EC237E" w:rsidRPr="0015660B">
        <w:rPr>
          <w:rFonts w:ascii="Times New Roman" w:hAnsi="Times New Roman"/>
          <w:highlight w:val="red"/>
        </w:rPr>
        <w:t>The informed consent process was discussed on p. 198, lines 52-57. – 1 pt.</w:t>
      </w:r>
    </w:p>
    <w:p w:rsidR="00AB53FC" w:rsidRPr="00EC237E" w:rsidRDefault="00AB53FC" w:rsidP="00AB53FC">
      <w:pPr>
        <w:pStyle w:val="TitlePage"/>
        <w:numPr>
          <w:ilvl w:val="0"/>
          <w:numId w:val="1"/>
        </w:numPr>
        <w:spacing w:line="480" w:lineRule="auto"/>
        <w:jc w:val="left"/>
        <w:rPr>
          <w:rFonts w:ascii="Times New Roman" w:hAnsi="Times New Roman"/>
          <w:highlight w:val="green"/>
        </w:rPr>
      </w:pPr>
      <w:r>
        <w:rPr>
          <w:rFonts w:ascii="Times New Roman" w:hAnsi="Times New Roman"/>
        </w:rPr>
        <w:lastRenderedPageBreak/>
        <w:t>Yes, I consider this a scientific study even though it did not contain any statistical analyses. The research was still organized and laid out a step by step process of what happened and why. A set of questions was asked that related to the science of healthcare. The study had clear guidelines and presented clear results</w:t>
      </w:r>
      <w:r w:rsidRPr="00EC237E">
        <w:rPr>
          <w:rFonts w:ascii="Times New Roman" w:hAnsi="Times New Roman"/>
          <w:highlight w:val="green"/>
        </w:rPr>
        <w:t>.</w:t>
      </w:r>
      <w:r w:rsidR="00EC237E" w:rsidRPr="00EC237E">
        <w:rPr>
          <w:rFonts w:ascii="Times New Roman" w:hAnsi="Times New Roman"/>
          <w:highlight w:val="green"/>
        </w:rPr>
        <w:t xml:space="preserve"> OK</w:t>
      </w:r>
    </w:p>
    <w:p w:rsidR="00B32F5C" w:rsidRPr="00EC237E" w:rsidRDefault="00AB53FC" w:rsidP="00AB53FC">
      <w:pPr>
        <w:pStyle w:val="TitlePage"/>
        <w:numPr>
          <w:ilvl w:val="0"/>
          <w:numId w:val="1"/>
        </w:numPr>
        <w:spacing w:line="480" w:lineRule="auto"/>
        <w:jc w:val="left"/>
        <w:rPr>
          <w:rFonts w:ascii="Times New Roman" w:hAnsi="Times New Roman"/>
          <w:highlight w:val="green"/>
        </w:rPr>
      </w:pPr>
      <w:r>
        <w:rPr>
          <w:rFonts w:ascii="Times New Roman" w:hAnsi="Times New Roman"/>
        </w:rPr>
        <w:t>“Theme 1: Coming to Peace with Oneself and Others and Accepting That Death Is a Good Death” (</w:t>
      </w:r>
      <w:r w:rsidRPr="0015660B">
        <w:rPr>
          <w:rFonts w:ascii="Times New Roman" w:hAnsi="Times New Roman"/>
        </w:rPr>
        <w:t>Winland-Brown, 2001). The participants felt similarly about being okay with death as long as one had a long life and that when the final days arrived that there would be no pain or suffering. They also commented that they would feel better knowing a little in advance of their death so that amends could be made and good</w:t>
      </w:r>
      <w:r w:rsidR="00B32F5C" w:rsidRPr="0015660B">
        <w:rPr>
          <w:rFonts w:ascii="Times New Roman" w:hAnsi="Times New Roman"/>
        </w:rPr>
        <w:t>-</w:t>
      </w:r>
      <w:r w:rsidRPr="0015660B">
        <w:rPr>
          <w:rFonts w:ascii="Times New Roman" w:hAnsi="Times New Roman"/>
        </w:rPr>
        <w:t>byes could be said (Winland-Brown, 2001). “Theme 2: To Have One’s Final Wishes Honored and Be Treated with Respect and Dignity Is an Expectation” (Winland-Brown, 2001).</w:t>
      </w:r>
      <w:r>
        <w:rPr>
          <w:rFonts w:ascii="Times New Roman" w:hAnsi="Times New Roman"/>
        </w:rPr>
        <w:t xml:space="preserve"> The participants would want autonomy in their care and have advance directives put in place. They would not want their life </w:t>
      </w:r>
      <w:r w:rsidR="00B204C7">
        <w:rPr>
          <w:rFonts w:ascii="Times New Roman" w:hAnsi="Times New Roman"/>
        </w:rPr>
        <w:t>prolonged</w:t>
      </w:r>
      <w:r>
        <w:rPr>
          <w:rFonts w:ascii="Times New Roman" w:hAnsi="Times New Roman"/>
        </w:rPr>
        <w:t xml:space="preserve"> to the point of </w:t>
      </w:r>
      <w:r w:rsidRPr="0015660B">
        <w:rPr>
          <w:rFonts w:ascii="Times New Roman" w:hAnsi="Times New Roman"/>
        </w:rPr>
        <w:t xml:space="preserve">inhumanity (Winland-Brown, 2001). “Theme 3: Saying Good-bye to Loved One’s and Leaving Them Well Prepared for Death is Essential” (Winland-Brown, 2001). Having open communication with the family and healthcare team provides a calmer environment for the dying patient, helping them feel at ease about their death. </w:t>
      </w:r>
      <w:r w:rsidR="00B32F5C" w:rsidRPr="0015660B">
        <w:rPr>
          <w:rFonts w:ascii="Times New Roman" w:hAnsi="Times New Roman"/>
        </w:rPr>
        <w:t>The family would be prepared and accepting of the death, okay to say good-bye with all amends made (Winland-Brown, 2001). “Theme 4: Achieving Lifelong Goals and Having Good Memories of Times Shared is Crucial” (Winland-Brown, 2001). People want to live long enough to have met their</w:t>
      </w:r>
      <w:r w:rsidR="00B32F5C">
        <w:rPr>
          <w:rFonts w:ascii="Times New Roman" w:hAnsi="Times New Roman"/>
        </w:rPr>
        <w:t xml:space="preserve"> goals. They find comfort in the thought of their accomplishments and of their impact on someone else in </w:t>
      </w:r>
      <w:r w:rsidR="00B204C7">
        <w:rPr>
          <w:rFonts w:ascii="Times New Roman" w:hAnsi="Times New Roman"/>
        </w:rPr>
        <w:t>the</w:t>
      </w:r>
      <w:r w:rsidR="00B32F5C">
        <w:rPr>
          <w:rFonts w:ascii="Times New Roman" w:hAnsi="Times New Roman"/>
        </w:rPr>
        <w:t xml:space="preserve"> world (</w:t>
      </w:r>
      <w:r w:rsidR="00B204C7" w:rsidRPr="0015660B">
        <w:rPr>
          <w:rFonts w:ascii="Times New Roman" w:hAnsi="Times New Roman"/>
        </w:rPr>
        <w:t>Winland</w:t>
      </w:r>
      <w:r w:rsidR="00B32F5C" w:rsidRPr="0015660B">
        <w:rPr>
          <w:rFonts w:ascii="Times New Roman" w:hAnsi="Times New Roman"/>
        </w:rPr>
        <w:t>-Brown, 2001</w:t>
      </w:r>
      <w:r w:rsidR="00B32F5C" w:rsidRPr="00EC237E">
        <w:rPr>
          <w:rFonts w:ascii="Times New Roman" w:hAnsi="Times New Roman"/>
          <w:highlight w:val="green"/>
        </w:rPr>
        <w:t>).</w:t>
      </w:r>
      <w:r w:rsidR="00EC237E" w:rsidRPr="00EC237E">
        <w:rPr>
          <w:rFonts w:ascii="Times New Roman" w:hAnsi="Times New Roman"/>
          <w:highlight w:val="green"/>
        </w:rPr>
        <w:t xml:space="preserve"> Good discussion</w:t>
      </w:r>
    </w:p>
    <w:p w:rsidR="00AB53FC" w:rsidRPr="00EC237E" w:rsidRDefault="00AB53FC" w:rsidP="00AB53FC">
      <w:pPr>
        <w:pStyle w:val="TitlePage"/>
        <w:numPr>
          <w:ilvl w:val="0"/>
          <w:numId w:val="1"/>
        </w:numPr>
        <w:spacing w:line="480" w:lineRule="auto"/>
        <w:jc w:val="left"/>
        <w:rPr>
          <w:rFonts w:ascii="Times New Roman" w:hAnsi="Times New Roman"/>
          <w:highlight w:val="green"/>
        </w:rPr>
      </w:pPr>
      <w:r>
        <w:rPr>
          <w:rFonts w:ascii="Times New Roman" w:hAnsi="Times New Roman"/>
        </w:rPr>
        <w:t xml:space="preserve"> </w:t>
      </w:r>
      <w:r w:rsidR="00B32F5C">
        <w:rPr>
          <w:rFonts w:ascii="Times New Roman" w:hAnsi="Times New Roman"/>
        </w:rPr>
        <w:t xml:space="preserve">This study gained knowledge about providing care to dying patients and also that healthcare professionals need to talk about death without it feeling like taboo. Healthcare </w:t>
      </w:r>
      <w:r w:rsidR="00B32F5C">
        <w:rPr>
          <w:rFonts w:ascii="Times New Roman" w:hAnsi="Times New Roman"/>
        </w:rPr>
        <w:lastRenderedPageBreak/>
        <w:t>providers also need to be aware of their own views and their patient’s views on</w:t>
      </w:r>
      <w:r w:rsidR="008331E4">
        <w:rPr>
          <w:rFonts w:ascii="Times New Roman" w:hAnsi="Times New Roman"/>
        </w:rPr>
        <w:t xml:space="preserve"> </w:t>
      </w:r>
      <w:r w:rsidR="00B204C7">
        <w:rPr>
          <w:rFonts w:ascii="Times New Roman" w:hAnsi="Times New Roman"/>
        </w:rPr>
        <w:t>end</w:t>
      </w:r>
      <w:r w:rsidR="008331E4">
        <w:rPr>
          <w:rFonts w:ascii="Times New Roman" w:hAnsi="Times New Roman"/>
        </w:rPr>
        <w:t>-of-life care,</w:t>
      </w:r>
      <w:r w:rsidR="00B32F5C">
        <w:rPr>
          <w:rFonts w:ascii="Times New Roman" w:hAnsi="Times New Roman"/>
        </w:rPr>
        <w:t xml:space="preserve"> death</w:t>
      </w:r>
      <w:r w:rsidR="008331E4">
        <w:rPr>
          <w:rFonts w:ascii="Times New Roman" w:hAnsi="Times New Roman"/>
        </w:rPr>
        <w:t>,</w:t>
      </w:r>
      <w:r w:rsidR="00B32F5C">
        <w:rPr>
          <w:rFonts w:ascii="Times New Roman" w:hAnsi="Times New Roman"/>
        </w:rPr>
        <w:t xml:space="preserve"> and euthanasia. Autonomy, adva</w:t>
      </w:r>
      <w:r w:rsidR="008331E4">
        <w:rPr>
          <w:rFonts w:ascii="Times New Roman" w:hAnsi="Times New Roman"/>
        </w:rPr>
        <w:t xml:space="preserve">nce directive, and culture all </w:t>
      </w:r>
      <w:r w:rsidR="00B32F5C">
        <w:rPr>
          <w:rFonts w:ascii="Times New Roman" w:hAnsi="Times New Roman"/>
        </w:rPr>
        <w:t xml:space="preserve">impact end-of-life care and death and should be </w:t>
      </w:r>
      <w:r w:rsidR="008331E4">
        <w:rPr>
          <w:rFonts w:ascii="Times New Roman" w:hAnsi="Times New Roman"/>
        </w:rPr>
        <w:t>respected by</w:t>
      </w:r>
      <w:r w:rsidR="00B32F5C">
        <w:rPr>
          <w:rFonts w:ascii="Times New Roman" w:hAnsi="Times New Roman"/>
        </w:rPr>
        <w:t xml:space="preserve"> the healthcare team. The study also concluded that most people prefer a predictable death, pain free, and surrounded by loved ones (</w:t>
      </w:r>
      <w:r w:rsidR="008331E4" w:rsidRPr="0015660B">
        <w:rPr>
          <w:rFonts w:ascii="Times New Roman" w:hAnsi="Times New Roman"/>
        </w:rPr>
        <w:t>Winland-Brown, 2001</w:t>
      </w:r>
      <w:r w:rsidR="008331E4">
        <w:rPr>
          <w:rFonts w:ascii="Times New Roman" w:hAnsi="Times New Roman"/>
        </w:rPr>
        <w:t>).</w:t>
      </w:r>
      <w:r w:rsidR="00EC237E">
        <w:rPr>
          <w:rFonts w:ascii="Times New Roman" w:hAnsi="Times New Roman"/>
        </w:rPr>
        <w:t xml:space="preserve"> </w:t>
      </w:r>
      <w:r w:rsidR="00EC237E" w:rsidRPr="00EC237E">
        <w:rPr>
          <w:rFonts w:ascii="Times New Roman" w:hAnsi="Times New Roman"/>
          <w:highlight w:val="green"/>
        </w:rPr>
        <w:t>OK</w:t>
      </w: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8657D1" w:rsidRDefault="008657D1" w:rsidP="00790250">
      <w:pPr>
        <w:pStyle w:val="TitlePage"/>
        <w:rPr>
          <w:rFonts w:ascii="Times New Roman" w:hAnsi="Times New Roman"/>
        </w:rPr>
      </w:pPr>
    </w:p>
    <w:p w:rsidR="00790250" w:rsidRDefault="00790250" w:rsidP="008657D1">
      <w:pPr>
        <w:pStyle w:val="TitlePage"/>
        <w:spacing w:line="480" w:lineRule="auto"/>
        <w:rPr>
          <w:rFonts w:ascii="Times New Roman" w:hAnsi="Times New Roman"/>
        </w:rPr>
      </w:pPr>
      <w:r w:rsidRPr="008657D1">
        <w:rPr>
          <w:rFonts w:ascii="Times New Roman" w:hAnsi="Times New Roman"/>
        </w:rPr>
        <w:t>References</w:t>
      </w:r>
    </w:p>
    <w:p w:rsidR="008657D1" w:rsidRDefault="008657D1" w:rsidP="008657D1">
      <w:pPr>
        <w:pStyle w:val="TitlePage"/>
        <w:spacing w:line="480" w:lineRule="auto"/>
        <w:jc w:val="left"/>
        <w:rPr>
          <w:rFonts w:ascii="Times New Roman" w:hAnsi="Times New Roman"/>
        </w:rPr>
      </w:pPr>
      <w:r>
        <w:rPr>
          <w:rFonts w:ascii="Times New Roman" w:hAnsi="Times New Roman"/>
        </w:rPr>
        <w:t xml:space="preserve">Winland-Brown, J. (2001). John and Mary Q. Public’s perceptions of a good death and assisted </w:t>
      </w:r>
    </w:p>
    <w:p w:rsidR="008657D1" w:rsidRDefault="008657D1" w:rsidP="008657D1">
      <w:pPr>
        <w:pStyle w:val="TitlePage"/>
        <w:spacing w:line="480" w:lineRule="auto"/>
        <w:jc w:val="left"/>
        <w:rPr>
          <w:rFonts w:ascii="Times New Roman" w:hAnsi="Times New Roman"/>
        </w:rPr>
      </w:pPr>
      <w:r>
        <w:rPr>
          <w:rFonts w:ascii="Times New Roman" w:hAnsi="Times New Roman"/>
        </w:rPr>
        <w:tab/>
      </w:r>
      <w:proofErr w:type="gramStart"/>
      <w:r>
        <w:rPr>
          <w:rFonts w:ascii="Times New Roman" w:hAnsi="Times New Roman"/>
        </w:rPr>
        <w:t>suicide</w:t>
      </w:r>
      <w:proofErr w:type="gramEnd"/>
      <w:r>
        <w:rPr>
          <w:rFonts w:ascii="Times New Roman" w:hAnsi="Times New Roman"/>
        </w:rPr>
        <w:t xml:space="preserve">. In R. J. Peteva (Ed.), </w:t>
      </w:r>
      <w:proofErr w:type="gramStart"/>
      <w:r>
        <w:rPr>
          <w:rFonts w:ascii="Times New Roman" w:hAnsi="Times New Roman"/>
          <w:i/>
        </w:rPr>
        <w:t>A</w:t>
      </w:r>
      <w:proofErr w:type="gramEnd"/>
      <w:r>
        <w:rPr>
          <w:rFonts w:ascii="Times New Roman" w:hAnsi="Times New Roman"/>
          <w:i/>
        </w:rPr>
        <w:t xml:space="preserve"> cross section of nursing research</w:t>
      </w:r>
      <w:r>
        <w:rPr>
          <w:rFonts w:ascii="Times New Roman" w:hAnsi="Times New Roman"/>
        </w:rPr>
        <w:t xml:space="preserve"> (pp. 198-205). Glendale, </w:t>
      </w:r>
    </w:p>
    <w:p w:rsidR="008657D1" w:rsidRPr="008657D1" w:rsidRDefault="008657D1" w:rsidP="008657D1">
      <w:pPr>
        <w:pStyle w:val="TitlePage"/>
        <w:spacing w:line="480" w:lineRule="auto"/>
        <w:jc w:val="left"/>
        <w:rPr>
          <w:rFonts w:ascii="Times New Roman" w:hAnsi="Times New Roman"/>
        </w:rPr>
      </w:pPr>
      <w:r>
        <w:rPr>
          <w:rFonts w:ascii="Times New Roman" w:hAnsi="Times New Roman"/>
        </w:rPr>
        <w:tab/>
        <w:t>CA: Pyrczak Publishing</w:t>
      </w:r>
    </w:p>
    <w:p w:rsidR="008657D1" w:rsidRDefault="008657D1" w:rsidP="008657D1">
      <w:pPr>
        <w:pStyle w:val="TitlePage"/>
        <w:spacing w:line="480" w:lineRule="auto"/>
        <w:rPr>
          <w:rFonts w:ascii="Times New Roman" w:hAnsi="Times New Roman"/>
        </w:rPr>
      </w:pPr>
    </w:p>
    <w:p w:rsidR="008657D1" w:rsidRDefault="008657D1" w:rsidP="008657D1">
      <w:pPr>
        <w:pStyle w:val="TitlePage"/>
        <w:spacing w:line="480" w:lineRule="auto"/>
        <w:rPr>
          <w:rFonts w:ascii="Times New Roman" w:hAnsi="Times New Roman"/>
        </w:rPr>
      </w:pPr>
    </w:p>
    <w:p w:rsidR="00155BE1" w:rsidRDefault="00EC237E" w:rsidP="00EC237E">
      <w:pPr>
        <w:pStyle w:val="TitlePage"/>
        <w:spacing w:line="480" w:lineRule="auto"/>
        <w:jc w:val="left"/>
        <w:rPr>
          <w:rFonts w:ascii="Times New Roman" w:hAnsi="Times New Roman"/>
        </w:rPr>
      </w:pPr>
      <w:r w:rsidRPr="00155BE1">
        <w:rPr>
          <w:rFonts w:ascii="Times New Roman" w:hAnsi="Times New Roman"/>
          <w:highlight w:val="green"/>
        </w:rPr>
        <w:t xml:space="preserve">Megan: </w:t>
      </w:r>
      <w:r w:rsidR="0015660B">
        <w:rPr>
          <w:rFonts w:ascii="Times New Roman" w:hAnsi="Times New Roman"/>
          <w:highlight w:val="green"/>
        </w:rPr>
        <w:t>Good discussion. Please let me know if you need further clarification about placing the citations.</w:t>
      </w:r>
      <w:r w:rsidR="00155BE1" w:rsidRPr="00155BE1">
        <w:rPr>
          <w:rFonts w:ascii="Times New Roman" w:hAnsi="Times New Roman"/>
          <w:highlight w:val="green"/>
        </w:rPr>
        <w:t xml:space="preserve"> Grade </w:t>
      </w:r>
      <w:r w:rsidR="0015660B">
        <w:rPr>
          <w:rFonts w:ascii="Times New Roman" w:hAnsi="Times New Roman"/>
          <w:highlight w:val="green"/>
        </w:rPr>
        <w:t>9</w:t>
      </w:r>
      <w:r w:rsidR="00155BE1" w:rsidRPr="00155BE1">
        <w:rPr>
          <w:rFonts w:ascii="Times New Roman" w:hAnsi="Times New Roman"/>
          <w:highlight w:val="green"/>
        </w:rPr>
        <w:t>/10--Cindy</w:t>
      </w:r>
    </w:p>
    <w:p w:rsidR="00155BE1" w:rsidRDefault="00155BE1" w:rsidP="00EC237E">
      <w:pPr>
        <w:pStyle w:val="TitlePage"/>
        <w:spacing w:line="480" w:lineRule="auto"/>
        <w:jc w:val="left"/>
        <w:rPr>
          <w:rFonts w:ascii="Times New Roman" w:hAnsi="Times New Roman"/>
        </w:rPr>
      </w:pPr>
    </w:p>
    <w:p w:rsidR="008657D1" w:rsidRDefault="008657D1" w:rsidP="008657D1">
      <w:pPr>
        <w:pStyle w:val="TitlePage"/>
        <w:spacing w:line="480" w:lineRule="auto"/>
        <w:rPr>
          <w:rFonts w:ascii="Times New Roman" w:hAnsi="Times New Roman"/>
        </w:rPr>
      </w:pPr>
    </w:p>
    <w:p w:rsidR="008657D1" w:rsidRPr="008657D1" w:rsidRDefault="008657D1" w:rsidP="00790250">
      <w:pPr>
        <w:pStyle w:val="TitlePage"/>
        <w:rPr>
          <w:rFonts w:ascii="Times New Roman" w:hAnsi="Times New Roman"/>
        </w:rPr>
      </w:pPr>
    </w:p>
    <w:p w:rsidR="00790250" w:rsidRDefault="00790250" w:rsidP="00790250">
      <w:pPr>
        <w:pStyle w:val="References"/>
      </w:pPr>
      <w:bookmarkStart w:id="0" w:name="ReferencesBookmark"/>
      <w:bookmarkEnd w:id="0"/>
    </w:p>
    <w:p w:rsidR="00644EF5" w:rsidRDefault="00644EF5" w:rsidP="008657D1">
      <w:pPr>
        <w:ind w:firstLine="0"/>
      </w:pPr>
    </w:p>
    <w:sectPr w:rsidR="00644EF5" w:rsidSect="008657D1">
      <w:headerReference w:type="default" r:id="rId8"/>
      <w:headerReference w:type="first" r:id="rId9"/>
      <w:pgSz w:w="12240" w:h="15840"/>
      <w:pgMar w:top="720" w:right="1440" w:bottom="1440" w:left="1440" w:header="720" w:footer="720" w:gutter="0"/>
      <w:paperSrc w:first="14" w:other="14"/>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37E" w:rsidRDefault="00EC237E">
      <w:r>
        <w:separator/>
      </w:r>
    </w:p>
  </w:endnote>
  <w:endnote w:type="continuationSeparator" w:id="1">
    <w:p w:rsidR="00EC237E" w:rsidRDefault="00EC2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37E" w:rsidRDefault="00EC237E">
      <w:r>
        <w:separator/>
      </w:r>
    </w:p>
  </w:footnote>
  <w:footnote w:type="continuationSeparator" w:id="1">
    <w:p w:rsidR="00EC237E" w:rsidRDefault="00EC2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7E" w:rsidRPr="008657D1" w:rsidRDefault="00EC237E" w:rsidP="008657D1">
    <w:pPr>
      <w:pStyle w:val="Header"/>
      <w:tabs>
        <w:tab w:val="right" w:pos="9360"/>
      </w:tabs>
      <w:rPr>
        <w:rFonts w:ascii="Times New Roman" w:hAnsi="Times New Roman"/>
      </w:rPr>
    </w:pPr>
    <w:r>
      <w:rPr>
        <w:rFonts w:ascii="Times New Roman" w:hAnsi="Times New Roman"/>
      </w:rPr>
      <w:t>ANALYSIS OF ARTICLE #29 (PETEVA, 2008)</w:t>
    </w:r>
    <w:r>
      <w:rPr>
        <w:rFonts w:ascii="Times New Roman" w:hAnsi="Times New Roman"/>
      </w:rPr>
      <w:tab/>
    </w:r>
    <w:r>
      <w:rPr>
        <w:rFonts w:ascii="Times New Roman" w:hAnsi="Times New Roman"/>
      </w:rPr>
      <w:tab/>
    </w:r>
    <w:r w:rsidRPr="008657D1">
      <w:rPr>
        <w:rFonts w:ascii="Times New Roman" w:hAnsi="Times New Roman"/>
      </w:rPr>
      <w:t xml:space="preserve"> </w:t>
    </w:r>
    <w:r w:rsidR="0097286A" w:rsidRPr="008657D1">
      <w:rPr>
        <w:rStyle w:val="PageNumber"/>
        <w:rFonts w:ascii="Times New Roman" w:hAnsi="Times New Roman"/>
      </w:rPr>
      <w:fldChar w:fldCharType="begin"/>
    </w:r>
    <w:r w:rsidRPr="008657D1">
      <w:rPr>
        <w:rStyle w:val="PageNumber"/>
        <w:rFonts w:ascii="Times New Roman" w:hAnsi="Times New Roman"/>
      </w:rPr>
      <w:instrText xml:space="preserve"> PAGE </w:instrText>
    </w:r>
    <w:r w:rsidR="0097286A" w:rsidRPr="008657D1">
      <w:rPr>
        <w:rStyle w:val="PageNumber"/>
        <w:rFonts w:ascii="Times New Roman" w:hAnsi="Times New Roman"/>
      </w:rPr>
      <w:fldChar w:fldCharType="separate"/>
    </w:r>
    <w:r w:rsidR="0015660B">
      <w:rPr>
        <w:rStyle w:val="PageNumber"/>
        <w:rFonts w:ascii="Times New Roman" w:hAnsi="Times New Roman"/>
        <w:noProof/>
      </w:rPr>
      <w:t>5</w:t>
    </w:r>
    <w:r w:rsidR="0097286A" w:rsidRPr="008657D1">
      <w:rPr>
        <w:rStyle w:val="PageNumbe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7E" w:rsidRPr="008657D1" w:rsidRDefault="00EC237E" w:rsidP="008657D1">
    <w:pPr>
      <w:pStyle w:val="Header"/>
      <w:tabs>
        <w:tab w:val="clear" w:pos="8640"/>
        <w:tab w:val="right" w:pos="9360"/>
      </w:tabs>
      <w:rPr>
        <w:rFonts w:ascii="Times New Roman" w:hAnsi="Times New Roman"/>
      </w:rPr>
    </w:pPr>
    <w:r>
      <w:rPr>
        <w:rFonts w:ascii="Times New Roman" w:hAnsi="Times New Roman"/>
      </w:rPr>
      <w:t>Running head: ANALYSIS OF ARTICLE #29 (PETEVA, 2008)</w:t>
    </w:r>
    <w:r>
      <w:rPr>
        <w:rFonts w:ascii="Times New Roman" w:hAnsi="Times New Roman"/>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3274D"/>
    <w:multiLevelType w:val="hybridMultilevel"/>
    <w:tmpl w:val="D1100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intFractionalCharacterWidth/>
  <w:hideSpellingErrors/>
  <w:hideGrammaticalErrors/>
  <w:proofState w:spelling="clean" w:grammar="clean"/>
  <w:attachedTemplate r:id="rId1"/>
  <w:stylePaneFormatFilter w:val="3F01"/>
  <w:doNotTrackMoves/>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rpsAdvancedSort" w:val="True"/>
    <w:docVar w:name="rpsAutoSort" w:val="True"/>
    <w:docVar w:name="rpsInsertCitation" w:val="True"/>
    <w:docVar w:name="rpsRefStyle" w:val="Student"/>
    <w:docVar w:name="rpsSaveCitation" w:val="True"/>
  </w:docVars>
  <w:rsids>
    <w:rsidRoot w:val="008657D1"/>
    <w:rsid w:val="000A0316"/>
    <w:rsid w:val="001153B2"/>
    <w:rsid w:val="00155BE1"/>
    <w:rsid w:val="0015660B"/>
    <w:rsid w:val="001B7E36"/>
    <w:rsid w:val="001C3EFF"/>
    <w:rsid w:val="00483455"/>
    <w:rsid w:val="00594013"/>
    <w:rsid w:val="00644EF5"/>
    <w:rsid w:val="006B570E"/>
    <w:rsid w:val="00790250"/>
    <w:rsid w:val="007B5B38"/>
    <w:rsid w:val="008331E4"/>
    <w:rsid w:val="008657D1"/>
    <w:rsid w:val="0097286A"/>
    <w:rsid w:val="00A91AB2"/>
    <w:rsid w:val="00AB53FC"/>
    <w:rsid w:val="00B204C7"/>
    <w:rsid w:val="00B32F5C"/>
    <w:rsid w:val="00C43583"/>
    <w:rsid w:val="00DA0B68"/>
    <w:rsid w:val="00E0655D"/>
    <w:rsid w:val="00EC237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86A"/>
    <w:pPr>
      <w:tabs>
        <w:tab w:val="left" w:pos="576"/>
      </w:tabs>
      <w:overflowPunct w:val="0"/>
      <w:autoSpaceDE w:val="0"/>
      <w:autoSpaceDN w:val="0"/>
      <w:adjustRightInd w:val="0"/>
      <w:spacing w:line="560" w:lineRule="atLeast"/>
      <w:ind w:firstLine="720"/>
      <w:textAlignment w:val="baseline"/>
    </w:pPr>
    <w:rPr>
      <w:rFonts w:ascii="Courier New" w:hAnsi="Courier New"/>
      <w:sz w:val="24"/>
      <w:lang w:eastAsia="en-US"/>
    </w:rPr>
  </w:style>
  <w:style w:type="paragraph" w:styleId="Heading1">
    <w:name w:val="heading 1"/>
    <w:basedOn w:val="Normal"/>
    <w:next w:val="Normal"/>
    <w:qFormat/>
    <w:rsid w:val="0097286A"/>
    <w:pPr>
      <w:keepNext/>
      <w:ind w:firstLine="0"/>
      <w:jc w:val="center"/>
      <w:outlineLvl w:val="0"/>
    </w:pPr>
  </w:style>
  <w:style w:type="paragraph" w:styleId="Heading2">
    <w:name w:val="heading 2"/>
    <w:basedOn w:val="Normal"/>
    <w:next w:val="Normal"/>
    <w:qFormat/>
    <w:rsid w:val="0097286A"/>
    <w:pPr>
      <w:keepNext/>
      <w:ind w:firstLine="0"/>
      <w:jc w:val="center"/>
      <w:outlineLvl w:val="1"/>
    </w:pPr>
    <w:rPr>
      <w:i/>
    </w:rPr>
  </w:style>
  <w:style w:type="paragraph" w:styleId="Heading3">
    <w:name w:val="heading 3"/>
    <w:basedOn w:val="Normal"/>
    <w:next w:val="Normal"/>
    <w:qFormat/>
    <w:rsid w:val="0097286A"/>
    <w:pPr>
      <w:keepNext/>
      <w:ind w:firstLine="0"/>
      <w:outlineLvl w:val="2"/>
    </w:pPr>
    <w:rPr>
      <w:i/>
    </w:rPr>
  </w:style>
  <w:style w:type="paragraph" w:styleId="Heading4">
    <w:name w:val="heading 4"/>
    <w:basedOn w:val="Normal"/>
    <w:next w:val="Normal"/>
    <w:qFormat/>
    <w:rsid w:val="0097286A"/>
    <w:pPr>
      <w:keepNext/>
      <w:outlineLvl w:val="3"/>
    </w:pPr>
    <w:rPr>
      <w:i/>
    </w:rPr>
  </w:style>
  <w:style w:type="paragraph" w:styleId="Heading5">
    <w:name w:val="heading 5"/>
    <w:basedOn w:val="Normal"/>
    <w:next w:val="Normal"/>
    <w:qFormat/>
    <w:rsid w:val="0097286A"/>
    <w:pPr>
      <w:keepNext/>
      <w:ind w:firstLine="0"/>
      <w:jc w:val="center"/>
      <w:outlineLvl w:val="4"/>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next w:val="Normal"/>
    <w:rsid w:val="0097286A"/>
  </w:style>
  <w:style w:type="paragraph" w:styleId="Header">
    <w:name w:val="header"/>
    <w:basedOn w:val="Normal"/>
    <w:rsid w:val="0097286A"/>
    <w:pPr>
      <w:tabs>
        <w:tab w:val="clear" w:pos="576"/>
        <w:tab w:val="center" w:pos="4320"/>
        <w:tab w:val="right" w:pos="8640"/>
      </w:tabs>
      <w:ind w:firstLine="0"/>
    </w:pPr>
  </w:style>
  <w:style w:type="paragraph" w:customStyle="1" w:styleId="TitlePage">
    <w:name w:val="TitlePage"/>
    <w:basedOn w:val="Normal"/>
    <w:rsid w:val="0097286A"/>
    <w:pPr>
      <w:ind w:firstLine="0"/>
      <w:jc w:val="center"/>
    </w:pPr>
  </w:style>
  <w:style w:type="paragraph" w:customStyle="1" w:styleId="ReferenceFinal">
    <w:name w:val="Reference Final"/>
    <w:basedOn w:val="Normal"/>
    <w:rsid w:val="0097286A"/>
    <w:pPr>
      <w:keepLines/>
      <w:tabs>
        <w:tab w:val="left" w:pos="432"/>
      </w:tabs>
      <w:ind w:left="720" w:hanging="720"/>
    </w:pPr>
  </w:style>
  <w:style w:type="paragraph" w:customStyle="1" w:styleId="LongQuote">
    <w:name w:val="LongQuote"/>
    <w:basedOn w:val="Normal"/>
    <w:rsid w:val="0097286A"/>
    <w:pPr>
      <w:tabs>
        <w:tab w:val="left" w:pos="1152"/>
      </w:tabs>
      <w:ind w:left="720" w:firstLine="0"/>
    </w:pPr>
  </w:style>
  <w:style w:type="paragraph" w:customStyle="1" w:styleId="ReferenceManuscript">
    <w:name w:val="Reference Manuscript"/>
    <w:basedOn w:val="ReferenceFinal"/>
    <w:rsid w:val="0097286A"/>
    <w:pPr>
      <w:widowControl w:val="0"/>
    </w:pPr>
  </w:style>
  <w:style w:type="paragraph" w:customStyle="1" w:styleId="NormalNoIndent">
    <w:name w:val="Normal No Indent"/>
    <w:basedOn w:val="Normal"/>
    <w:rsid w:val="0097286A"/>
    <w:pPr>
      <w:ind w:firstLine="0"/>
    </w:pPr>
  </w:style>
  <w:style w:type="character" w:styleId="PageNumber">
    <w:name w:val="page number"/>
    <w:basedOn w:val="DefaultParagraphFont"/>
    <w:rsid w:val="00790250"/>
  </w:style>
  <w:style w:type="paragraph" w:customStyle="1" w:styleId="References">
    <w:name w:val="References"/>
    <w:basedOn w:val="Normal"/>
    <w:rsid w:val="0097286A"/>
    <w:pPr>
      <w:keepLines/>
      <w:widowControl w:val="0"/>
      <w:ind w:left="720" w:hanging="720"/>
    </w:pPr>
  </w:style>
  <w:style w:type="character" w:customStyle="1" w:styleId="Heading4-APA">
    <w:name w:val="Heading 4-APA"/>
    <w:rsid w:val="0097286A"/>
    <w:rPr>
      <w:i/>
    </w:rPr>
  </w:style>
  <w:style w:type="paragraph" w:styleId="Footer">
    <w:name w:val="footer"/>
    <w:basedOn w:val="Normal"/>
    <w:rsid w:val="0097286A"/>
    <w:pPr>
      <w:tabs>
        <w:tab w:val="clear" w:pos="576"/>
        <w:tab w:val="center" w:pos="4320"/>
        <w:tab w:val="right" w:pos="8640"/>
      </w:tabs>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son\AppData\Roaming\Microsoft\Templates\Apa5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63B10-C772-416F-8F24-9791B8E8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Apa5thEd</Template>
  <TotalTime>3</TotalTime>
  <Pages>5</Pages>
  <Words>737</Words>
  <Characters>3813</Characters>
  <Application>Microsoft Office Word</Application>
  <DocSecurity>4</DocSecurity>
  <Lines>31</Lines>
  <Paragraphs>9</Paragraphs>
  <ScaleCrop>false</ScaleCrop>
  <HeadingPairs>
    <vt:vector size="4" baseType="variant">
      <vt:variant>
        <vt:lpstr>Title</vt:lpstr>
      </vt:variant>
      <vt:variant>
        <vt:i4>1</vt:i4>
      </vt:variant>
      <vt:variant>
        <vt:lpstr>APA 5th Edition Template</vt:lpstr>
      </vt:variant>
      <vt:variant>
        <vt:i4>0</vt:i4>
      </vt:variant>
    </vt:vector>
  </HeadingPairs>
  <TitlesOfParts>
    <vt:vector size="1" baseType="lpstr">
      <vt:lpstr>APA 5th Edition Template</vt:lpstr>
    </vt:vector>
  </TitlesOfParts>
  <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5th Edition Template</dc:title>
  <dc:subject/>
  <dc:creator>tyson</dc:creator>
  <cp:keywords/>
  <dc:description>Based on  APA Style Template by Reference Point Software, LLC</dc:description>
  <cp:lastModifiedBy> </cp:lastModifiedBy>
  <cp:revision>2</cp:revision>
  <cp:lastPrinted>2010-05-28T00:04:00Z</cp:lastPrinted>
  <dcterms:created xsi:type="dcterms:W3CDTF">2010-05-28T00:20:00Z</dcterms:created>
  <dcterms:modified xsi:type="dcterms:W3CDTF">2010-05-28T00:20:00Z</dcterms:modified>
</cp:coreProperties>
</file>