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E8" w:rsidRDefault="00C41086">
      <w:r w:rsidRPr="00C41086">
        <w:rPr>
          <w:color w:val="FF0000"/>
        </w:rPr>
        <w:t>This is not correct for the header</w:t>
      </w:r>
      <w:r>
        <w:rPr>
          <w:color w:val="FF0000"/>
        </w:rPr>
        <w:t xml:space="preserve"> and it is not on the same line as the page number</w:t>
      </w:r>
      <w:r w:rsidR="00394F88">
        <w:rPr>
          <w:color w:val="FF0000"/>
        </w:rPr>
        <w:t xml:space="preserve"> I continue to correct and you continue to ignore??   13/15</w:t>
      </w:r>
    </w:p>
    <w:p w:rsidR="004376E8" w:rsidRDefault="004376E8"/>
    <w:p w:rsidR="004376E8" w:rsidRDefault="004376E8" w:rsidP="004376E8">
      <w:pPr>
        <w:jc w:val="center"/>
        <w:rPr>
          <w:rFonts w:ascii="Times New Roman" w:hAnsi="Times New Roman" w:cs="Times New Roman"/>
          <w:sz w:val="24"/>
          <w:szCs w:val="24"/>
        </w:rPr>
      </w:pPr>
    </w:p>
    <w:p w:rsidR="004376E8" w:rsidRDefault="004376E8" w:rsidP="004376E8">
      <w:pPr>
        <w:jc w:val="center"/>
        <w:rPr>
          <w:rFonts w:ascii="Times New Roman" w:hAnsi="Times New Roman" w:cs="Times New Roman"/>
          <w:sz w:val="24"/>
          <w:szCs w:val="24"/>
        </w:rPr>
      </w:pPr>
    </w:p>
    <w:p w:rsidR="004376E8" w:rsidRDefault="004376E8" w:rsidP="004376E8">
      <w:pPr>
        <w:jc w:val="center"/>
        <w:rPr>
          <w:rFonts w:ascii="Times New Roman" w:hAnsi="Times New Roman" w:cs="Times New Roman"/>
          <w:sz w:val="24"/>
          <w:szCs w:val="24"/>
        </w:rPr>
      </w:pPr>
    </w:p>
    <w:p w:rsidR="004376E8" w:rsidRDefault="004376E8" w:rsidP="004376E8">
      <w:pPr>
        <w:jc w:val="center"/>
        <w:rPr>
          <w:rFonts w:ascii="Times New Roman" w:hAnsi="Times New Roman" w:cs="Times New Roman"/>
          <w:sz w:val="24"/>
          <w:szCs w:val="24"/>
        </w:rPr>
      </w:pPr>
    </w:p>
    <w:p w:rsidR="004376E8" w:rsidRDefault="004376E8" w:rsidP="004376E8">
      <w:pPr>
        <w:spacing w:line="480" w:lineRule="auto"/>
        <w:jc w:val="center"/>
        <w:rPr>
          <w:rFonts w:ascii="Times New Roman" w:hAnsi="Times New Roman" w:cs="Times New Roman"/>
          <w:sz w:val="24"/>
          <w:szCs w:val="24"/>
        </w:rPr>
      </w:pPr>
    </w:p>
    <w:p w:rsidR="004376E8" w:rsidRDefault="004376E8" w:rsidP="004376E8">
      <w:pPr>
        <w:spacing w:line="480" w:lineRule="auto"/>
        <w:jc w:val="center"/>
        <w:rPr>
          <w:rFonts w:ascii="Times New Roman" w:hAnsi="Times New Roman" w:cs="Times New Roman"/>
          <w:sz w:val="24"/>
          <w:szCs w:val="24"/>
        </w:rPr>
      </w:pPr>
    </w:p>
    <w:p w:rsidR="004376E8" w:rsidRDefault="004376E8" w:rsidP="004376E8">
      <w:pPr>
        <w:spacing w:line="480" w:lineRule="auto"/>
        <w:jc w:val="center"/>
        <w:rPr>
          <w:rFonts w:ascii="Times New Roman" w:hAnsi="Times New Roman" w:cs="Times New Roman"/>
          <w:sz w:val="24"/>
          <w:szCs w:val="24"/>
        </w:rPr>
      </w:pPr>
    </w:p>
    <w:p w:rsidR="004376E8" w:rsidRDefault="00A47F51" w:rsidP="004376E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Case </w:t>
      </w:r>
      <w:proofErr w:type="gramStart"/>
      <w:r>
        <w:rPr>
          <w:rFonts w:ascii="Times New Roman" w:hAnsi="Times New Roman" w:cs="Times New Roman"/>
          <w:sz w:val="24"/>
          <w:szCs w:val="24"/>
        </w:rPr>
        <w:t>17.2 Early Dementia</w:t>
      </w:r>
      <w:proofErr w:type="gramEnd"/>
      <w:r>
        <w:rPr>
          <w:rFonts w:ascii="Times New Roman" w:hAnsi="Times New Roman" w:cs="Times New Roman"/>
          <w:sz w:val="24"/>
          <w:szCs w:val="24"/>
        </w:rPr>
        <w:t xml:space="preserve"> </w:t>
      </w:r>
    </w:p>
    <w:p w:rsidR="004376E8" w:rsidRDefault="00F76FAF" w:rsidP="004376E8">
      <w:pPr>
        <w:spacing w:line="480" w:lineRule="auto"/>
        <w:jc w:val="center"/>
        <w:rPr>
          <w:rFonts w:ascii="Times New Roman" w:hAnsi="Times New Roman" w:cs="Times New Roman"/>
          <w:sz w:val="24"/>
          <w:szCs w:val="24"/>
        </w:rPr>
      </w:pPr>
      <w:r>
        <w:rPr>
          <w:rFonts w:ascii="Times New Roman" w:hAnsi="Times New Roman" w:cs="Times New Roman"/>
          <w:sz w:val="24"/>
          <w:szCs w:val="24"/>
        </w:rPr>
        <w:t>Katie Sullivan</w:t>
      </w:r>
    </w:p>
    <w:p w:rsidR="004376E8" w:rsidRDefault="004376E8" w:rsidP="004376E8">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376E8" w:rsidRDefault="004376E8" w:rsidP="004376E8">
      <w:pPr>
        <w:spacing w:line="480" w:lineRule="auto"/>
        <w:jc w:val="center"/>
        <w:rPr>
          <w:rFonts w:ascii="Times New Roman" w:hAnsi="Times New Roman" w:cs="Times New Roman"/>
          <w:sz w:val="24"/>
          <w:szCs w:val="24"/>
        </w:rPr>
      </w:pPr>
      <w:r>
        <w:rPr>
          <w:rFonts w:ascii="Times New Roman" w:hAnsi="Times New Roman" w:cs="Times New Roman"/>
          <w:sz w:val="24"/>
          <w:szCs w:val="24"/>
        </w:rPr>
        <w:t>N309 Nursing of the Gerontological Client</w:t>
      </w:r>
    </w:p>
    <w:p w:rsidR="004376E8" w:rsidRDefault="00C43D96" w:rsidP="004376E8">
      <w:pPr>
        <w:spacing w:line="480" w:lineRule="auto"/>
        <w:jc w:val="center"/>
        <w:rPr>
          <w:rFonts w:ascii="Times New Roman" w:hAnsi="Times New Roman" w:cs="Times New Roman"/>
          <w:sz w:val="24"/>
          <w:szCs w:val="24"/>
        </w:rPr>
      </w:pPr>
      <w:r>
        <w:rPr>
          <w:rFonts w:ascii="Times New Roman" w:hAnsi="Times New Roman" w:cs="Times New Roman"/>
          <w:sz w:val="24"/>
          <w:szCs w:val="24"/>
        </w:rPr>
        <w:t>March 25</w:t>
      </w:r>
      <w:r w:rsidR="004376E8">
        <w:rPr>
          <w:rFonts w:ascii="Times New Roman" w:hAnsi="Times New Roman" w:cs="Times New Roman"/>
          <w:sz w:val="24"/>
          <w:szCs w:val="24"/>
        </w:rPr>
        <w:t>, 2012</w:t>
      </w:r>
    </w:p>
    <w:p w:rsidR="004376E8" w:rsidRDefault="004376E8" w:rsidP="004376E8">
      <w:pPr>
        <w:spacing w:line="480" w:lineRule="auto"/>
        <w:jc w:val="center"/>
        <w:rPr>
          <w:rFonts w:ascii="Times New Roman" w:hAnsi="Times New Roman" w:cs="Times New Roman"/>
          <w:sz w:val="24"/>
          <w:szCs w:val="24"/>
        </w:rPr>
      </w:pPr>
    </w:p>
    <w:p w:rsidR="004376E8" w:rsidRDefault="004376E8" w:rsidP="004376E8">
      <w:pPr>
        <w:spacing w:line="480" w:lineRule="auto"/>
        <w:jc w:val="center"/>
        <w:rPr>
          <w:rFonts w:ascii="Times New Roman" w:hAnsi="Times New Roman" w:cs="Times New Roman"/>
          <w:sz w:val="24"/>
          <w:szCs w:val="24"/>
        </w:rPr>
        <w:sectPr w:rsidR="004376E8" w:rsidSect="00A83576">
          <w:headerReference w:type="default" r:id="rId7"/>
          <w:pgSz w:w="12240" w:h="15840"/>
          <w:pgMar w:top="1440" w:right="1440" w:bottom="1440" w:left="1440" w:header="720" w:footer="720" w:gutter="0"/>
          <w:cols w:space="720"/>
          <w:docGrid w:linePitch="360"/>
        </w:sectPr>
      </w:pPr>
    </w:p>
    <w:p w:rsidR="004376E8" w:rsidRPr="00F76FAF" w:rsidRDefault="004376E8" w:rsidP="00F76FAF">
      <w:pPr>
        <w:pStyle w:val="ListParagraph"/>
        <w:numPr>
          <w:ilvl w:val="0"/>
          <w:numId w:val="1"/>
        </w:numPr>
        <w:spacing w:line="480" w:lineRule="auto"/>
        <w:rPr>
          <w:rFonts w:ascii="Times New Roman" w:hAnsi="Times New Roman" w:cs="Times New Roman"/>
          <w:sz w:val="24"/>
          <w:szCs w:val="24"/>
        </w:rPr>
      </w:pPr>
      <w:r w:rsidRPr="00F76FAF">
        <w:rPr>
          <w:rFonts w:ascii="Times New Roman" w:hAnsi="Times New Roman" w:cs="Times New Roman"/>
          <w:sz w:val="24"/>
          <w:szCs w:val="24"/>
        </w:rPr>
        <w:lastRenderedPageBreak/>
        <w:t xml:space="preserve">According to the website alz.org there are seven stages of Alzheimer’s. </w:t>
      </w:r>
      <w:r w:rsidR="004B747B" w:rsidRPr="00F76FAF">
        <w:rPr>
          <w:rFonts w:ascii="Times New Roman" w:hAnsi="Times New Roman" w:cs="Times New Roman"/>
          <w:sz w:val="24"/>
          <w:szCs w:val="24"/>
        </w:rPr>
        <w:t xml:space="preserve"> </w:t>
      </w:r>
      <w:r w:rsidR="005438C1">
        <w:rPr>
          <w:rFonts w:ascii="Times New Roman" w:hAnsi="Times New Roman" w:cs="Times New Roman"/>
          <w:sz w:val="24"/>
          <w:szCs w:val="24"/>
        </w:rPr>
        <w:t xml:space="preserve">The </w:t>
      </w:r>
      <w:commentRangeStart w:id="0"/>
      <w:r w:rsidR="005438C1">
        <w:rPr>
          <w:rFonts w:ascii="Times New Roman" w:hAnsi="Times New Roman" w:cs="Times New Roman"/>
          <w:sz w:val="24"/>
          <w:szCs w:val="24"/>
        </w:rPr>
        <w:t>stages</w:t>
      </w:r>
      <w:commentRangeEnd w:id="0"/>
      <w:r w:rsidR="00C41086">
        <w:rPr>
          <w:rStyle w:val="CommentReference"/>
        </w:rPr>
        <w:commentReference w:id="0"/>
      </w:r>
      <w:r w:rsidR="005438C1">
        <w:rPr>
          <w:rFonts w:ascii="Times New Roman" w:hAnsi="Times New Roman" w:cs="Times New Roman"/>
          <w:sz w:val="24"/>
          <w:szCs w:val="24"/>
        </w:rPr>
        <w:t xml:space="preserve"> provide an outline</w:t>
      </w:r>
      <w:r w:rsidRPr="00F76FAF">
        <w:rPr>
          <w:rFonts w:ascii="Times New Roman" w:hAnsi="Times New Roman" w:cs="Times New Roman"/>
          <w:sz w:val="24"/>
          <w:szCs w:val="24"/>
        </w:rPr>
        <w:t xml:space="preserve"> of how the patients</w:t>
      </w:r>
      <w:r w:rsidR="007D6744" w:rsidRPr="00F76FAF">
        <w:rPr>
          <w:rFonts w:ascii="Times New Roman" w:hAnsi="Times New Roman" w:cs="Times New Roman"/>
          <w:sz w:val="24"/>
          <w:szCs w:val="24"/>
        </w:rPr>
        <w:t>’</w:t>
      </w:r>
      <w:r w:rsidRPr="00F76FAF">
        <w:rPr>
          <w:rFonts w:ascii="Times New Roman" w:hAnsi="Times New Roman" w:cs="Times New Roman"/>
          <w:sz w:val="24"/>
          <w:szCs w:val="24"/>
        </w:rPr>
        <w:t xml:space="preserve"> abilities change during the course of the disease. </w:t>
      </w:r>
      <w:r w:rsidR="007D6744" w:rsidRPr="00F76FAF">
        <w:rPr>
          <w:rFonts w:ascii="Times New Roman" w:hAnsi="Times New Roman" w:cs="Times New Roman"/>
          <w:sz w:val="24"/>
          <w:szCs w:val="24"/>
        </w:rPr>
        <w:t xml:space="preserve"> </w:t>
      </w:r>
      <w:r w:rsidR="004B747B" w:rsidRPr="00F76FAF">
        <w:rPr>
          <w:rFonts w:ascii="Times New Roman" w:hAnsi="Times New Roman" w:cs="Times New Roman"/>
          <w:sz w:val="24"/>
          <w:szCs w:val="24"/>
        </w:rPr>
        <w:t xml:space="preserve"> </w:t>
      </w:r>
      <w:r w:rsidR="007D6744" w:rsidRPr="00F76FAF">
        <w:rPr>
          <w:rFonts w:ascii="Times New Roman" w:hAnsi="Times New Roman" w:cs="Times New Roman"/>
          <w:sz w:val="24"/>
          <w:szCs w:val="24"/>
        </w:rPr>
        <w:t xml:space="preserve">Claudine is experiencing </w:t>
      </w:r>
      <w:r w:rsidR="005438C1">
        <w:rPr>
          <w:rFonts w:ascii="Times New Roman" w:hAnsi="Times New Roman" w:cs="Times New Roman"/>
          <w:sz w:val="24"/>
          <w:szCs w:val="24"/>
        </w:rPr>
        <w:t>the third stage at this point in her disease</w:t>
      </w:r>
      <w:r w:rsidR="007D6744" w:rsidRPr="00F76FAF">
        <w:rPr>
          <w:rFonts w:ascii="Times New Roman" w:hAnsi="Times New Roman" w:cs="Times New Roman"/>
          <w:sz w:val="24"/>
          <w:szCs w:val="24"/>
        </w:rPr>
        <w:t xml:space="preserve">. </w:t>
      </w:r>
      <w:r w:rsidR="004B747B" w:rsidRPr="00F76FAF">
        <w:rPr>
          <w:rFonts w:ascii="Times New Roman" w:hAnsi="Times New Roman" w:cs="Times New Roman"/>
          <w:sz w:val="24"/>
          <w:szCs w:val="24"/>
        </w:rPr>
        <w:t xml:space="preserve"> </w:t>
      </w:r>
      <w:r w:rsidR="007D6744" w:rsidRPr="00F76FAF">
        <w:rPr>
          <w:rFonts w:ascii="Times New Roman" w:hAnsi="Times New Roman" w:cs="Times New Roman"/>
          <w:sz w:val="24"/>
          <w:szCs w:val="24"/>
        </w:rPr>
        <w:t xml:space="preserve">This stage is mild cognitive decline. </w:t>
      </w:r>
      <w:r w:rsidR="004B747B" w:rsidRPr="00F76FAF">
        <w:rPr>
          <w:rFonts w:ascii="Times New Roman" w:hAnsi="Times New Roman" w:cs="Times New Roman"/>
          <w:sz w:val="24"/>
          <w:szCs w:val="24"/>
        </w:rPr>
        <w:t xml:space="preserve"> </w:t>
      </w:r>
      <w:r w:rsidR="007D6744" w:rsidRPr="00F76FAF">
        <w:rPr>
          <w:rFonts w:ascii="Times New Roman" w:hAnsi="Times New Roman" w:cs="Times New Roman"/>
          <w:sz w:val="24"/>
          <w:szCs w:val="24"/>
        </w:rPr>
        <w:t xml:space="preserve">During this stage friends, family or coworkers begin to notice some signs of difficulty in the patient. </w:t>
      </w:r>
      <w:r w:rsidR="004B747B" w:rsidRPr="00F76FAF">
        <w:rPr>
          <w:rFonts w:ascii="Times New Roman" w:hAnsi="Times New Roman" w:cs="Times New Roman"/>
          <w:sz w:val="24"/>
          <w:szCs w:val="24"/>
        </w:rPr>
        <w:t xml:space="preserve"> </w:t>
      </w:r>
      <w:r w:rsidR="007D6744" w:rsidRPr="00F76FAF">
        <w:rPr>
          <w:rFonts w:ascii="Times New Roman" w:hAnsi="Times New Roman" w:cs="Times New Roman"/>
          <w:sz w:val="24"/>
          <w:szCs w:val="24"/>
        </w:rPr>
        <w:t xml:space="preserve">According to the Alzheimer’s Foundation common difficulties include, noticeable problems where the patient struggles to come up with the right name or words, the patient has trouble remembering names when it comes to introducing people, there is greater difficulty performing task in social or work settings, materials that have previously been read are forgotten, the patient loses or misplaces a valuable object, and they have increasing trouble planning or organizing events.  </w:t>
      </w:r>
      <w:proofErr w:type="gramStart"/>
      <w:r w:rsidR="007D6744" w:rsidRPr="00F76FAF">
        <w:rPr>
          <w:rFonts w:ascii="Times New Roman" w:hAnsi="Times New Roman" w:cs="Times New Roman"/>
          <w:sz w:val="24"/>
          <w:szCs w:val="24"/>
        </w:rPr>
        <w:t>(</w:t>
      </w:r>
      <w:r w:rsidR="006A1E32" w:rsidRPr="00F76FAF">
        <w:rPr>
          <w:rStyle w:val="apple-converted-space"/>
          <w:rFonts w:ascii="Times New Roman" w:hAnsi="Times New Roman" w:cs="Times New Roman"/>
          <w:sz w:val="24"/>
          <w:szCs w:val="24"/>
        </w:rPr>
        <w:t> </w:t>
      </w:r>
      <w:proofErr w:type="spellStart"/>
      <w:r w:rsidR="006A1E32" w:rsidRPr="00F76FAF">
        <w:rPr>
          <w:rStyle w:val="apple-style-span"/>
          <w:rFonts w:ascii="Times New Roman" w:hAnsi="Times New Roman" w:cs="Times New Roman"/>
          <w:sz w:val="24"/>
          <w:szCs w:val="24"/>
        </w:rPr>
        <w:t>Alzeimers's</w:t>
      </w:r>
      <w:proofErr w:type="spellEnd"/>
      <w:proofErr w:type="gramEnd"/>
      <w:r w:rsidR="006A1E32" w:rsidRPr="00F76FAF">
        <w:rPr>
          <w:rStyle w:val="apple-style-span"/>
          <w:rFonts w:ascii="Times New Roman" w:hAnsi="Times New Roman" w:cs="Times New Roman"/>
          <w:sz w:val="24"/>
          <w:szCs w:val="24"/>
        </w:rPr>
        <w:t xml:space="preserve"> Association</w:t>
      </w:r>
      <w:r w:rsidR="007D6744" w:rsidRPr="00F76FAF">
        <w:rPr>
          <w:rFonts w:ascii="Times New Roman" w:hAnsi="Times New Roman" w:cs="Times New Roman"/>
          <w:sz w:val="24"/>
          <w:szCs w:val="24"/>
        </w:rPr>
        <w:t xml:space="preserve">. </w:t>
      </w:r>
      <w:commentRangeStart w:id="1"/>
      <w:r w:rsidR="007D6744" w:rsidRPr="00F76FAF">
        <w:rPr>
          <w:rFonts w:ascii="Times New Roman" w:hAnsi="Times New Roman" w:cs="Times New Roman"/>
          <w:sz w:val="24"/>
          <w:szCs w:val="24"/>
        </w:rPr>
        <w:t>2012</w:t>
      </w:r>
      <w:commentRangeEnd w:id="1"/>
      <w:r w:rsidR="00394F88">
        <w:rPr>
          <w:rStyle w:val="CommentReference"/>
        </w:rPr>
        <w:commentReference w:id="1"/>
      </w:r>
      <w:r w:rsidR="007D6744" w:rsidRPr="00F76FAF">
        <w:rPr>
          <w:rFonts w:ascii="Times New Roman" w:hAnsi="Times New Roman" w:cs="Times New Roman"/>
          <w:sz w:val="24"/>
          <w:szCs w:val="24"/>
        </w:rPr>
        <w:t>).</w:t>
      </w:r>
    </w:p>
    <w:p w:rsidR="004B747B" w:rsidRDefault="004B747B" w:rsidP="004376E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According to the Hartford Institute for Geriatric Nursing, “Dementia is a clinical syndrome of cognitive deficits that involves both memory impairments and a disturbance in at least on other are of cognition (e.g., aphasia, apraxia, agnosia) and disturbance in executive functioning”</w:t>
      </w:r>
      <w:r w:rsidR="005438C1">
        <w:rPr>
          <w:rFonts w:ascii="Times New Roman" w:hAnsi="Times New Roman" w:cs="Times New Roman"/>
          <w:sz w:val="24"/>
          <w:szCs w:val="24"/>
        </w:rPr>
        <w:t xml:space="preserve"> </w:t>
      </w:r>
      <w:r>
        <w:rPr>
          <w:rFonts w:ascii="Times New Roman" w:hAnsi="Times New Roman" w:cs="Times New Roman"/>
          <w:sz w:val="24"/>
          <w:szCs w:val="24"/>
        </w:rPr>
        <w:t>(Fletcher,</w:t>
      </w:r>
      <w:commentRangeStart w:id="2"/>
      <w:r>
        <w:rPr>
          <w:rFonts w:ascii="Times New Roman" w:hAnsi="Times New Roman" w:cs="Times New Roman"/>
          <w:sz w:val="24"/>
          <w:szCs w:val="24"/>
        </w:rPr>
        <w:t>2008</w:t>
      </w:r>
      <w:commentRangeEnd w:id="2"/>
      <w:r w:rsidR="00C41086">
        <w:rPr>
          <w:rStyle w:val="CommentReference"/>
        </w:rPr>
        <w:commentReference w:id="2"/>
      </w:r>
      <w:r>
        <w:rPr>
          <w:rFonts w:ascii="Times New Roman" w:hAnsi="Times New Roman" w:cs="Times New Roman"/>
          <w:sz w:val="24"/>
          <w:szCs w:val="24"/>
        </w:rPr>
        <w:t xml:space="preserve">).  </w:t>
      </w:r>
      <w:r w:rsidR="005438C1">
        <w:rPr>
          <w:rFonts w:ascii="Times New Roman" w:hAnsi="Times New Roman" w:cs="Times New Roman"/>
          <w:sz w:val="24"/>
          <w:szCs w:val="24"/>
        </w:rPr>
        <w:t xml:space="preserve">Alzheimer’s is a combination on symptoms that affect the person. </w:t>
      </w:r>
    </w:p>
    <w:p w:rsidR="009066D9" w:rsidRDefault="00525C2B" w:rsidP="004376E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Three websites that had a lot of good inform</w:t>
      </w:r>
      <w:r w:rsidR="005438C1">
        <w:rPr>
          <w:rFonts w:ascii="Times New Roman" w:hAnsi="Times New Roman" w:cs="Times New Roman"/>
          <w:sz w:val="24"/>
          <w:szCs w:val="24"/>
        </w:rPr>
        <w:t>ation about A</w:t>
      </w:r>
      <w:r>
        <w:rPr>
          <w:rFonts w:ascii="Times New Roman" w:hAnsi="Times New Roman" w:cs="Times New Roman"/>
          <w:sz w:val="24"/>
          <w:szCs w:val="24"/>
        </w:rPr>
        <w:t xml:space="preserve">lzheimer’s disease are </w:t>
      </w:r>
      <w:hyperlink r:id="rId9" w:history="1">
        <w:r>
          <w:rPr>
            <w:rStyle w:val="Hyperlink"/>
          </w:rPr>
          <w:t>http://www.alz.org/alzheimers_disease_what_is_alzheimers.asp</w:t>
        </w:r>
      </w:hyperlink>
      <w:r>
        <w:t xml:space="preserve">, </w:t>
      </w:r>
      <w:hyperlink r:id="rId10" w:history="1">
        <w:r>
          <w:rPr>
            <w:rStyle w:val="Hyperlink"/>
          </w:rPr>
          <w:t>http://www.nia.nih.gov/alzheimers/publication/alzheimers-disease-fact-sheet</w:t>
        </w:r>
      </w:hyperlink>
      <w:r>
        <w:t xml:space="preserve">, &amp; </w:t>
      </w:r>
      <w:hyperlink r:id="rId11" w:history="1">
        <w:r>
          <w:rPr>
            <w:rStyle w:val="Hyperlink"/>
          </w:rPr>
          <w:t>http://www.nlm.nih.gov/medlineplus/alzheimersdisease.html</w:t>
        </w:r>
      </w:hyperlink>
    </w:p>
    <w:p w:rsidR="001B5C68" w:rsidRDefault="00D73FF7" w:rsidP="00D73FF7">
      <w:pPr>
        <w:pStyle w:val="ListParagraph"/>
        <w:numPr>
          <w:ilvl w:val="0"/>
          <w:numId w:val="1"/>
        </w:numPr>
        <w:spacing w:line="480" w:lineRule="auto"/>
        <w:rPr>
          <w:rFonts w:ascii="Times New Roman" w:hAnsi="Times New Roman" w:cs="Times New Roman"/>
          <w:sz w:val="24"/>
          <w:szCs w:val="24"/>
        </w:rPr>
      </w:pPr>
      <w:r w:rsidRPr="001B5C68">
        <w:rPr>
          <w:rFonts w:ascii="Times New Roman" w:hAnsi="Times New Roman" w:cs="Times New Roman"/>
          <w:sz w:val="24"/>
          <w:szCs w:val="24"/>
        </w:rPr>
        <w:t xml:space="preserve">According to alz.org there are 10 warning signs and symptoms for Alzheimer’s disease. The first sign </w:t>
      </w:r>
      <w:r w:rsidR="005438C1" w:rsidRPr="001B5C68">
        <w:rPr>
          <w:rFonts w:ascii="Times New Roman" w:hAnsi="Times New Roman" w:cs="Times New Roman"/>
          <w:sz w:val="24"/>
          <w:szCs w:val="24"/>
        </w:rPr>
        <w:t>is</w:t>
      </w:r>
      <w:r w:rsidRPr="001B5C68">
        <w:rPr>
          <w:rFonts w:ascii="Times New Roman" w:hAnsi="Times New Roman" w:cs="Times New Roman"/>
          <w:sz w:val="24"/>
          <w:szCs w:val="24"/>
        </w:rPr>
        <w:t xml:space="preserve"> memory loss that disrupts the daily routine of the patient. This is one of the most common signs of Alzheimer’s</w:t>
      </w:r>
      <w:r w:rsidR="001B5C68" w:rsidRPr="001B5C68">
        <w:rPr>
          <w:rFonts w:ascii="Times New Roman" w:hAnsi="Times New Roman" w:cs="Times New Roman"/>
          <w:sz w:val="24"/>
          <w:szCs w:val="24"/>
        </w:rPr>
        <w:t xml:space="preserve"> disease.</w:t>
      </w:r>
      <w:r w:rsidRPr="001B5C68">
        <w:rPr>
          <w:rFonts w:ascii="Times New Roman" w:hAnsi="Times New Roman" w:cs="Times New Roman"/>
          <w:sz w:val="24"/>
          <w:szCs w:val="24"/>
        </w:rPr>
        <w:t xml:space="preserve"> </w:t>
      </w:r>
      <w:r w:rsidR="006A1E32" w:rsidRPr="001B5C68">
        <w:rPr>
          <w:rFonts w:ascii="Times New Roman" w:hAnsi="Times New Roman" w:cs="Times New Roman"/>
          <w:sz w:val="24"/>
          <w:szCs w:val="24"/>
        </w:rPr>
        <w:t>(</w:t>
      </w:r>
      <w:r w:rsidR="006A1E32" w:rsidRPr="001B5C68">
        <w:rPr>
          <w:rStyle w:val="apple-style-span"/>
          <w:rFonts w:ascii="Times New Roman" w:hAnsi="Times New Roman" w:cs="Times New Roman"/>
          <w:sz w:val="24"/>
          <w:szCs w:val="24"/>
        </w:rPr>
        <w:t>Alzheimer’s Association</w:t>
      </w:r>
      <w:r w:rsidRPr="001B5C68">
        <w:rPr>
          <w:rFonts w:ascii="Times New Roman" w:hAnsi="Times New Roman" w:cs="Times New Roman"/>
          <w:sz w:val="24"/>
          <w:szCs w:val="24"/>
        </w:rPr>
        <w:t xml:space="preserve">, 2012). The second sign </w:t>
      </w:r>
      <w:r w:rsidR="001B5C68" w:rsidRPr="001B5C68">
        <w:rPr>
          <w:rFonts w:ascii="Times New Roman" w:hAnsi="Times New Roman" w:cs="Times New Roman"/>
          <w:sz w:val="24"/>
          <w:szCs w:val="24"/>
        </w:rPr>
        <w:t>is</w:t>
      </w:r>
      <w:r w:rsidRPr="001B5C68">
        <w:rPr>
          <w:rFonts w:ascii="Times New Roman" w:hAnsi="Times New Roman" w:cs="Times New Roman"/>
          <w:sz w:val="24"/>
          <w:szCs w:val="24"/>
        </w:rPr>
        <w:t xml:space="preserve"> challenges in planning or solving some problems. When it comes to </w:t>
      </w:r>
      <w:r w:rsidRPr="001B5C68">
        <w:rPr>
          <w:rFonts w:ascii="Times New Roman" w:hAnsi="Times New Roman" w:cs="Times New Roman"/>
          <w:sz w:val="24"/>
          <w:szCs w:val="24"/>
        </w:rPr>
        <w:lastRenderedPageBreak/>
        <w:t>keeping track of things it is not always easy and the pati</w:t>
      </w:r>
      <w:r w:rsidR="006A1E32" w:rsidRPr="001B5C68">
        <w:rPr>
          <w:rFonts w:ascii="Times New Roman" w:hAnsi="Times New Roman" w:cs="Times New Roman"/>
          <w:sz w:val="24"/>
          <w:szCs w:val="24"/>
        </w:rPr>
        <w:t>ent has trouble concentrating. (</w:t>
      </w:r>
      <w:r w:rsidR="006A1E32" w:rsidRPr="001B5C68">
        <w:rPr>
          <w:rStyle w:val="apple-converted-space"/>
          <w:rFonts w:ascii="Times New Roman" w:hAnsi="Times New Roman" w:cs="Times New Roman"/>
          <w:sz w:val="24"/>
          <w:szCs w:val="24"/>
        </w:rPr>
        <w:t>Alzheimer’s</w:t>
      </w:r>
      <w:r w:rsidR="006A1E32" w:rsidRPr="001B5C68">
        <w:rPr>
          <w:rStyle w:val="apple-style-span"/>
          <w:rFonts w:ascii="Times New Roman" w:hAnsi="Times New Roman" w:cs="Times New Roman"/>
          <w:sz w:val="24"/>
          <w:szCs w:val="24"/>
        </w:rPr>
        <w:t xml:space="preserve"> Association</w:t>
      </w:r>
      <w:r w:rsidRPr="001B5C68">
        <w:rPr>
          <w:rFonts w:ascii="Times New Roman" w:hAnsi="Times New Roman" w:cs="Times New Roman"/>
          <w:sz w:val="24"/>
          <w:szCs w:val="24"/>
        </w:rPr>
        <w:t>, 2012). The third sign is difficulty completing tasks that are familiar in routine. The fourth sign is confusion with the time or place. These patients lose track of date</w:t>
      </w:r>
      <w:r w:rsidR="001B5C68" w:rsidRPr="001B5C68">
        <w:rPr>
          <w:rFonts w:ascii="Times New Roman" w:hAnsi="Times New Roman" w:cs="Times New Roman"/>
          <w:sz w:val="24"/>
          <w:szCs w:val="24"/>
        </w:rPr>
        <w:t xml:space="preserve">s and the time that has passed </w:t>
      </w:r>
      <w:r w:rsidR="006A1E32" w:rsidRPr="001B5C68">
        <w:rPr>
          <w:rFonts w:ascii="Times New Roman" w:hAnsi="Times New Roman" w:cs="Times New Roman"/>
          <w:sz w:val="24"/>
          <w:szCs w:val="24"/>
        </w:rPr>
        <w:t>(</w:t>
      </w:r>
      <w:r w:rsidR="006A1E32" w:rsidRPr="001B5C68">
        <w:rPr>
          <w:rStyle w:val="apple-style-span"/>
          <w:rFonts w:ascii="Times New Roman" w:hAnsi="Times New Roman" w:cs="Times New Roman"/>
          <w:sz w:val="24"/>
          <w:szCs w:val="24"/>
        </w:rPr>
        <w:t>Alzheimer’s Association</w:t>
      </w:r>
      <w:r w:rsidRPr="001B5C68">
        <w:rPr>
          <w:rFonts w:ascii="Times New Roman" w:hAnsi="Times New Roman" w:cs="Times New Roman"/>
          <w:sz w:val="24"/>
          <w:szCs w:val="24"/>
        </w:rPr>
        <w:t xml:space="preserve">, 2012). The fifth warning sign is the patient tends to have trouble understanding visual images and spatial relationships. </w:t>
      </w:r>
      <w:r w:rsidR="004E0A2E" w:rsidRPr="001B5C68">
        <w:rPr>
          <w:rFonts w:ascii="Times New Roman" w:hAnsi="Times New Roman" w:cs="Times New Roman"/>
          <w:sz w:val="24"/>
          <w:szCs w:val="24"/>
        </w:rPr>
        <w:t xml:space="preserve">The sixth sign is the patient has trouble with speaking or writing. As the signs develop these patients have a hard time joining in on conversations or have a hard </w:t>
      </w:r>
      <w:r w:rsidR="001B5C68" w:rsidRPr="001B5C68">
        <w:rPr>
          <w:rFonts w:ascii="Times New Roman" w:hAnsi="Times New Roman" w:cs="Times New Roman"/>
          <w:sz w:val="24"/>
          <w:szCs w:val="24"/>
        </w:rPr>
        <w:t xml:space="preserve">time carrying on conversations </w:t>
      </w:r>
      <w:r w:rsidR="006A1E32" w:rsidRPr="001B5C68">
        <w:rPr>
          <w:rFonts w:ascii="Times New Roman" w:hAnsi="Times New Roman" w:cs="Times New Roman"/>
          <w:sz w:val="24"/>
          <w:szCs w:val="24"/>
        </w:rPr>
        <w:t>(</w:t>
      </w:r>
      <w:r w:rsidR="006A1E32" w:rsidRPr="001B5C68">
        <w:rPr>
          <w:rStyle w:val="apple-style-span"/>
          <w:rFonts w:ascii="Times New Roman" w:hAnsi="Times New Roman" w:cs="Times New Roman"/>
          <w:sz w:val="24"/>
          <w:szCs w:val="24"/>
        </w:rPr>
        <w:t>Alzheimer’s Association</w:t>
      </w:r>
      <w:r w:rsidR="004E0A2E" w:rsidRPr="001B5C68">
        <w:rPr>
          <w:rFonts w:ascii="Times New Roman" w:hAnsi="Times New Roman" w:cs="Times New Roman"/>
          <w:sz w:val="24"/>
          <w:szCs w:val="24"/>
        </w:rPr>
        <w:t xml:space="preserve">, </w:t>
      </w:r>
      <w:commentRangeStart w:id="3"/>
      <w:r w:rsidR="004E0A2E" w:rsidRPr="001B5C68">
        <w:rPr>
          <w:rFonts w:ascii="Times New Roman" w:hAnsi="Times New Roman" w:cs="Times New Roman"/>
          <w:sz w:val="24"/>
          <w:szCs w:val="24"/>
        </w:rPr>
        <w:t>2012</w:t>
      </w:r>
      <w:commentRangeEnd w:id="3"/>
      <w:r w:rsidR="00394F88">
        <w:rPr>
          <w:rStyle w:val="CommentReference"/>
        </w:rPr>
        <w:commentReference w:id="3"/>
      </w:r>
      <w:r w:rsidR="004E0A2E" w:rsidRPr="001B5C68">
        <w:rPr>
          <w:rFonts w:ascii="Times New Roman" w:hAnsi="Times New Roman" w:cs="Times New Roman"/>
          <w:sz w:val="24"/>
          <w:szCs w:val="24"/>
        </w:rPr>
        <w:t>). The seventh sign is misplacing objects and not being able to retrace their steps.  The</w:t>
      </w:r>
      <w:r w:rsidR="000E36B4" w:rsidRPr="001B5C68">
        <w:rPr>
          <w:rFonts w:ascii="Times New Roman" w:hAnsi="Times New Roman" w:cs="Times New Roman"/>
          <w:sz w:val="24"/>
          <w:szCs w:val="24"/>
        </w:rPr>
        <w:t xml:space="preserve"> eighth sign</w:t>
      </w:r>
      <w:r w:rsidR="001B5C68" w:rsidRPr="001B5C68">
        <w:rPr>
          <w:rFonts w:ascii="Times New Roman" w:hAnsi="Times New Roman" w:cs="Times New Roman"/>
          <w:sz w:val="24"/>
          <w:szCs w:val="24"/>
        </w:rPr>
        <w:t xml:space="preserve"> is</w:t>
      </w:r>
      <w:r w:rsidR="000E36B4" w:rsidRPr="001B5C68">
        <w:rPr>
          <w:rFonts w:ascii="Times New Roman" w:hAnsi="Times New Roman" w:cs="Times New Roman"/>
          <w:sz w:val="24"/>
          <w:szCs w:val="24"/>
        </w:rPr>
        <w:t xml:space="preserve"> a decline in judgment and the patient tends to make poor decisions. The ninth sign is the patients have a withdrawal from work environments and social atmospheres. These patients tend to stop participating in hobbies, socia</w:t>
      </w:r>
      <w:r w:rsidR="001B5C68" w:rsidRPr="001B5C68">
        <w:rPr>
          <w:rFonts w:ascii="Times New Roman" w:hAnsi="Times New Roman" w:cs="Times New Roman"/>
          <w:sz w:val="24"/>
          <w:szCs w:val="24"/>
        </w:rPr>
        <w:t xml:space="preserve">l activities, work, and sports </w:t>
      </w:r>
      <w:r w:rsidR="006A1E32" w:rsidRPr="001B5C68">
        <w:rPr>
          <w:rFonts w:ascii="Times New Roman" w:hAnsi="Times New Roman" w:cs="Times New Roman"/>
          <w:sz w:val="24"/>
          <w:szCs w:val="24"/>
        </w:rPr>
        <w:t>(</w:t>
      </w:r>
      <w:r w:rsidR="006A1E32" w:rsidRPr="001B5C68">
        <w:rPr>
          <w:rStyle w:val="apple-style-span"/>
          <w:rFonts w:ascii="Times New Roman" w:hAnsi="Times New Roman" w:cs="Times New Roman"/>
          <w:sz w:val="24"/>
          <w:szCs w:val="24"/>
        </w:rPr>
        <w:t>Alzheimer’s Association</w:t>
      </w:r>
      <w:r w:rsidR="000E36B4" w:rsidRPr="001B5C68">
        <w:rPr>
          <w:rFonts w:ascii="Times New Roman" w:hAnsi="Times New Roman" w:cs="Times New Roman"/>
          <w:sz w:val="24"/>
          <w:szCs w:val="24"/>
        </w:rPr>
        <w:t xml:space="preserve">, 2012). The tenth warning sign is a change in mood and personality. </w:t>
      </w:r>
      <w:r w:rsidR="001B5C68">
        <w:rPr>
          <w:rFonts w:ascii="Times New Roman" w:hAnsi="Times New Roman" w:cs="Times New Roman"/>
          <w:sz w:val="24"/>
          <w:szCs w:val="24"/>
        </w:rPr>
        <w:t xml:space="preserve">Claudine’s family should look for any of these 10 signs when looking at Claudine. The signs can help you to recognize where the person is at with the development of Alzheimer’s. </w:t>
      </w:r>
    </w:p>
    <w:p w:rsidR="000E36B4" w:rsidRPr="001B5C68" w:rsidRDefault="001B5C68" w:rsidP="00D73FF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25C2B" w:rsidRPr="001B5C68">
        <w:rPr>
          <w:rFonts w:ascii="Times New Roman" w:hAnsi="Times New Roman" w:cs="Times New Roman"/>
          <w:sz w:val="24"/>
          <w:szCs w:val="24"/>
        </w:rPr>
        <w:t xml:space="preserve">According to the </w:t>
      </w:r>
      <w:proofErr w:type="spellStart"/>
      <w:r w:rsidR="00525C2B" w:rsidRPr="001B5C68">
        <w:rPr>
          <w:rFonts w:ascii="Times New Roman" w:hAnsi="Times New Roman" w:cs="Times New Roman"/>
          <w:sz w:val="24"/>
          <w:szCs w:val="24"/>
        </w:rPr>
        <w:t>alzheimer’s</w:t>
      </w:r>
      <w:proofErr w:type="spellEnd"/>
      <w:r w:rsidR="00525C2B" w:rsidRPr="001B5C68">
        <w:rPr>
          <w:rFonts w:ascii="Times New Roman" w:hAnsi="Times New Roman" w:cs="Times New Roman"/>
          <w:sz w:val="24"/>
          <w:szCs w:val="24"/>
        </w:rPr>
        <w:t xml:space="preserve"> association the patient should go to a physician who can perform a list of tests on them. There is no specific test that proves someone has </w:t>
      </w:r>
      <w:proofErr w:type="spellStart"/>
      <w:r w:rsidR="00525C2B" w:rsidRPr="001B5C68">
        <w:rPr>
          <w:rFonts w:ascii="Times New Roman" w:hAnsi="Times New Roman" w:cs="Times New Roman"/>
          <w:sz w:val="24"/>
          <w:szCs w:val="24"/>
        </w:rPr>
        <w:t>alzheimer’s</w:t>
      </w:r>
      <w:proofErr w:type="spellEnd"/>
      <w:r w:rsidR="00525C2B" w:rsidRPr="001B5C68">
        <w:rPr>
          <w:rFonts w:ascii="Times New Roman" w:hAnsi="Times New Roman" w:cs="Times New Roman"/>
          <w:sz w:val="24"/>
          <w:szCs w:val="24"/>
        </w:rPr>
        <w:t>. Although this is true, the patient needs to go to a doctor who can perform genetic testing, a neurological exam, mental status testing and brain imaging. They need to go to a neurological physician</w:t>
      </w:r>
      <w:r w:rsidR="00A40A77" w:rsidRPr="001B5C68">
        <w:rPr>
          <w:rFonts w:ascii="Times New Roman" w:hAnsi="Times New Roman" w:cs="Times New Roman"/>
          <w:sz w:val="24"/>
          <w:szCs w:val="24"/>
        </w:rPr>
        <w:t xml:space="preserve"> (Alzheimer’s Association, </w:t>
      </w:r>
      <w:commentRangeStart w:id="4"/>
      <w:r w:rsidR="00A40A77" w:rsidRPr="001B5C68">
        <w:rPr>
          <w:rFonts w:ascii="Times New Roman" w:hAnsi="Times New Roman" w:cs="Times New Roman"/>
          <w:sz w:val="24"/>
          <w:szCs w:val="24"/>
        </w:rPr>
        <w:t>2012</w:t>
      </w:r>
      <w:commentRangeEnd w:id="4"/>
      <w:r w:rsidR="00394F88">
        <w:rPr>
          <w:rStyle w:val="CommentReference"/>
        </w:rPr>
        <w:commentReference w:id="4"/>
      </w:r>
      <w:r w:rsidR="00A40A77" w:rsidRPr="001B5C68">
        <w:rPr>
          <w:rFonts w:ascii="Times New Roman" w:hAnsi="Times New Roman" w:cs="Times New Roman"/>
          <w:sz w:val="24"/>
          <w:szCs w:val="24"/>
        </w:rPr>
        <w:t xml:space="preserve">). </w:t>
      </w:r>
    </w:p>
    <w:p w:rsidR="004B747B" w:rsidRDefault="001B5C68" w:rsidP="00BE1B5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There</w:t>
      </w:r>
      <w:r w:rsidR="003B25D0">
        <w:rPr>
          <w:rFonts w:ascii="Times New Roman" w:hAnsi="Times New Roman" w:cs="Times New Roman"/>
          <w:sz w:val="24"/>
          <w:szCs w:val="24"/>
        </w:rPr>
        <w:t xml:space="preserve"> are no current medications to cure Alzheimer’s or to stop it from getting worse. </w:t>
      </w:r>
      <w:r>
        <w:rPr>
          <w:rFonts w:ascii="Times New Roman" w:hAnsi="Times New Roman" w:cs="Times New Roman"/>
          <w:sz w:val="24"/>
          <w:szCs w:val="24"/>
        </w:rPr>
        <w:t xml:space="preserve">Even though this is true, </w:t>
      </w:r>
      <w:r w:rsidR="003B25D0">
        <w:rPr>
          <w:rFonts w:ascii="Times New Roman" w:hAnsi="Times New Roman" w:cs="Times New Roman"/>
          <w:sz w:val="24"/>
          <w:szCs w:val="24"/>
        </w:rPr>
        <w:t xml:space="preserve">the use of medications can help lessen the symptoms that </w:t>
      </w:r>
      <w:r w:rsidR="003B25D0">
        <w:rPr>
          <w:rFonts w:ascii="Times New Roman" w:hAnsi="Times New Roman" w:cs="Times New Roman"/>
          <w:sz w:val="24"/>
          <w:szCs w:val="24"/>
        </w:rPr>
        <w:lastRenderedPageBreak/>
        <w:t xml:space="preserve">Claudine is already experiencing for a limited time. </w:t>
      </w:r>
      <w:r>
        <w:rPr>
          <w:rFonts w:ascii="Times New Roman" w:hAnsi="Times New Roman" w:cs="Times New Roman"/>
          <w:sz w:val="24"/>
          <w:szCs w:val="24"/>
        </w:rPr>
        <w:t>There are</w:t>
      </w:r>
      <w:r w:rsidR="003B25D0">
        <w:rPr>
          <w:rFonts w:ascii="Times New Roman" w:hAnsi="Times New Roman" w:cs="Times New Roman"/>
          <w:sz w:val="24"/>
          <w:szCs w:val="24"/>
        </w:rPr>
        <w:t xml:space="preserve"> medication</w:t>
      </w:r>
      <w:r>
        <w:rPr>
          <w:rFonts w:ascii="Times New Roman" w:hAnsi="Times New Roman" w:cs="Times New Roman"/>
          <w:sz w:val="24"/>
          <w:szCs w:val="24"/>
        </w:rPr>
        <w:t>s</w:t>
      </w:r>
      <w:r w:rsidR="003B25D0">
        <w:rPr>
          <w:rFonts w:ascii="Times New Roman" w:hAnsi="Times New Roman" w:cs="Times New Roman"/>
          <w:sz w:val="24"/>
          <w:szCs w:val="24"/>
        </w:rPr>
        <w:t xml:space="preserve"> to slow the loss of memory, confusion, and problems related to thinking and reasoning. According to the website </w:t>
      </w:r>
      <w:hyperlink r:id="rId12" w:history="1">
        <w:r w:rsidR="003B25D0" w:rsidRPr="00B80CCB">
          <w:rPr>
            <w:rStyle w:val="Hyperlink"/>
            <w:rFonts w:ascii="Times New Roman" w:hAnsi="Times New Roman" w:cs="Times New Roman"/>
            <w:sz w:val="24"/>
            <w:szCs w:val="24"/>
          </w:rPr>
          <w:t>www.alz.org</w:t>
        </w:r>
      </w:hyperlink>
      <w:r w:rsidR="003B25D0">
        <w:rPr>
          <w:rFonts w:ascii="Times New Roman" w:hAnsi="Times New Roman" w:cs="Times New Roman"/>
          <w:sz w:val="24"/>
          <w:szCs w:val="24"/>
        </w:rPr>
        <w:t xml:space="preserve"> the FDA has approved two medications, cholinesterase inhibitors and </w:t>
      </w:r>
      <w:proofErr w:type="spellStart"/>
      <w:r w:rsidR="003B25D0">
        <w:rPr>
          <w:rFonts w:ascii="Times New Roman" w:hAnsi="Times New Roman" w:cs="Times New Roman"/>
          <w:sz w:val="24"/>
          <w:szCs w:val="24"/>
        </w:rPr>
        <w:t>memantine</w:t>
      </w:r>
      <w:proofErr w:type="spellEnd"/>
      <w:r w:rsidR="003B25D0">
        <w:rPr>
          <w:rFonts w:ascii="Times New Roman" w:hAnsi="Times New Roman" w:cs="Times New Roman"/>
          <w:sz w:val="24"/>
          <w:szCs w:val="24"/>
        </w:rPr>
        <w:t xml:space="preserve"> </w:t>
      </w:r>
      <w:r w:rsidR="006A1E32" w:rsidRPr="006A1E32">
        <w:rPr>
          <w:rFonts w:ascii="Times New Roman" w:hAnsi="Times New Roman" w:cs="Times New Roman"/>
          <w:sz w:val="24"/>
          <w:szCs w:val="24"/>
        </w:rPr>
        <w:t>(</w:t>
      </w:r>
      <w:r w:rsidR="006A1E32" w:rsidRPr="006A1E32">
        <w:rPr>
          <w:rStyle w:val="apple-style-span"/>
          <w:rFonts w:ascii="Times New Roman" w:hAnsi="Times New Roman" w:cs="Times New Roman"/>
          <w:sz w:val="24"/>
          <w:szCs w:val="24"/>
        </w:rPr>
        <w:t>Alzheimer’s Association</w:t>
      </w:r>
      <w:r w:rsidR="003B25D0">
        <w:rPr>
          <w:rFonts w:ascii="Times New Roman" w:hAnsi="Times New Roman" w:cs="Times New Roman"/>
          <w:sz w:val="24"/>
          <w:szCs w:val="24"/>
        </w:rPr>
        <w:t xml:space="preserve">, </w:t>
      </w:r>
      <w:commentRangeStart w:id="5"/>
      <w:r w:rsidR="003B25D0">
        <w:rPr>
          <w:rFonts w:ascii="Times New Roman" w:hAnsi="Times New Roman" w:cs="Times New Roman"/>
          <w:sz w:val="24"/>
          <w:szCs w:val="24"/>
        </w:rPr>
        <w:t>2012</w:t>
      </w:r>
      <w:commentRangeEnd w:id="5"/>
      <w:r w:rsidR="00394F88">
        <w:rPr>
          <w:rStyle w:val="CommentReference"/>
        </w:rPr>
        <w:commentReference w:id="5"/>
      </w:r>
      <w:r w:rsidR="003B25D0">
        <w:rPr>
          <w:rFonts w:ascii="Times New Roman" w:hAnsi="Times New Roman" w:cs="Times New Roman"/>
          <w:sz w:val="24"/>
          <w:szCs w:val="24"/>
        </w:rPr>
        <w:t>).  Cholinesterase inhibitors</w:t>
      </w:r>
      <w:r w:rsidR="00BE1B57">
        <w:rPr>
          <w:rFonts w:ascii="Times New Roman" w:hAnsi="Times New Roman" w:cs="Times New Roman"/>
          <w:sz w:val="24"/>
          <w:szCs w:val="24"/>
        </w:rPr>
        <w:t xml:space="preserve"> </w:t>
      </w:r>
      <w:r>
        <w:rPr>
          <w:rFonts w:ascii="Times New Roman" w:hAnsi="Times New Roman" w:cs="Times New Roman"/>
          <w:sz w:val="24"/>
          <w:szCs w:val="24"/>
        </w:rPr>
        <w:t>delay</w:t>
      </w:r>
      <w:r w:rsidR="00BE1B57">
        <w:rPr>
          <w:rFonts w:ascii="Times New Roman" w:hAnsi="Times New Roman" w:cs="Times New Roman"/>
          <w:sz w:val="24"/>
          <w:szCs w:val="24"/>
        </w:rPr>
        <w:t xml:space="preserve"> the worsening of symptoms for 6 to 12 months in </w:t>
      </w:r>
      <w:r>
        <w:rPr>
          <w:rFonts w:ascii="Times New Roman" w:hAnsi="Times New Roman" w:cs="Times New Roman"/>
          <w:sz w:val="24"/>
          <w:szCs w:val="24"/>
        </w:rPr>
        <w:t xml:space="preserve">patients </w:t>
      </w:r>
      <w:r w:rsidR="006A1E32" w:rsidRPr="006A1E32">
        <w:rPr>
          <w:rFonts w:ascii="Times New Roman" w:hAnsi="Times New Roman" w:cs="Times New Roman"/>
          <w:sz w:val="24"/>
          <w:szCs w:val="24"/>
        </w:rPr>
        <w:t>(</w:t>
      </w:r>
      <w:r w:rsidR="006A1E32" w:rsidRPr="006A1E32">
        <w:rPr>
          <w:rStyle w:val="apple-style-span"/>
          <w:rFonts w:ascii="Times New Roman" w:hAnsi="Times New Roman" w:cs="Times New Roman"/>
          <w:sz w:val="24"/>
          <w:szCs w:val="24"/>
        </w:rPr>
        <w:t>Alzheimer’s Association</w:t>
      </w:r>
      <w:r w:rsidR="00BE1B57">
        <w:rPr>
          <w:rFonts w:ascii="Times New Roman" w:hAnsi="Times New Roman" w:cs="Times New Roman"/>
          <w:sz w:val="24"/>
          <w:szCs w:val="24"/>
        </w:rPr>
        <w:t xml:space="preserve">, 2012).  Memantine is used to treat for moderate to severe stages and is prescribed to improve memory, attention, reason, language and the ability to perform simple tasks. </w:t>
      </w:r>
      <w:r w:rsidR="006A1E32" w:rsidRPr="006A1E32">
        <w:rPr>
          <w:rFonts w:ascii="Times New Roman" w:hAnsi="Times New Roman" w:cs="Times New Roman"/>
          <w:sz w:val="24"/>
          <w:szCs w:val="24"/>
        </w:rPr>
        <w:t>(</w:t>
      </w:r>
      <w:r w:rsidR="006A1E32" w:rsidRPr="006A1E32">
        <w:rPr>
          <w:rStyle w:val="apple-style-span"/>
          <w:rFonts w:ascii="Times New Roman" w:hAnsi="Times New Roman" w:cs="Times New Roman"/>
          <w:sz w:val="24"/>
          <w:szCs w:val="24"/>
        </w:rPr>
        <w:t>Alzheimer’s Association</w:t>
      </w:r>
      <w:r w:rsidR="006A1E32">
        <w:rPr>
          <w:rFonts w:ascii="Times New Roman" w:hAnsi="Times New Roman" w:cs="Times New Roman"/>
          <w:sz w:val="24"/>
          <w:szCs w:val="24"/>
        </w:rPr>
        <w:t xml:space="preserve">, </w:t>
      </w:r>
      <w:r w:rsidR="00BE1B57">
        <w:rPr>
          <w:rFonts w:ascii="Times New Roman" w:hAnsi="Times New Roman" w:cs="Times New Roman"/>
          <w:sz w:val="24"/>
          <w:szCs w:val="24"/>
        </w:rPr>
        <w:t>2012).  Vitamin E is sometimes prescribed to treat Alzheimer’s disease</w:t>
      </w:r>
      <w:r>
        <w:rPr>
          <w:rFonts w:ascii="Times New Roman" w:hAnsi="Times New Roman" w:cs="Times New Roman"/>
          <w:sz w:val="24"/>
          <w:szCs w:val="24"/>
        </w:rPr>
        <w:t>, but it is not approved</w:t>
      </w:r>
      <w:r w:rsidR="00BE1B57">
        <w:rPr>
          <w:rFonts w:ascii="Times New Roman" w:hAnsi="Times New Roman" w:cs="Times New Roman"/>
          <w:sz w:val="24"/>
          <w:szCs w:val="24"/>
        </w:rPr>
        <w:t xml:space="preserve">. </w:t>
      </w:r>
      <w:r>
        <w:rPr>
          <w:rFonts w:ascii="Times New Roman" w:hAnsi="Times New Roman" w:cs="Times New Roman"/>
          <w:sz w:val="24"/>
          <w:szCs w:val="24"/>
        </w:rPr>
        <w:t xml:space="preserve">The family should expect that all of these meds will probably be prescribed to Claudine by the physician. </w:t>
      </w:r>
      <w:r w:rsidR="003B25D0" w:rsidRPr="00BE1B57">
        <w:rPr>
          <w:rFonts w:ascii="Times New Roman" w:hAnsi="Times New Roman" w:cs="Times New Roman"/>
          <w:sz w:val="24"/>
          <w:szCs w:val="24"/>
        </w:rPr>
        <w:t xml:space="preserve"> </w:t>
      </w:r>
    </w:p>
    <w:p w:rsidR="008C046D" w:rsidRDefault="008C046D" w:rsidP="00BE1B5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Respite care is used </w:t>
      </w:r>
      <w:r w:rsidR="001B5C68">
        <w:rPr>
          <w:rFonts w:ascii="Times New Roman" w:hAnsi="Times New Roman" w:cs="Times New Roman"/>
          <w:sz w:val="24"/>
          <w:szCs w:val="24"/>
        </w:rPr>
        <w:t xml:space="preserve">to give the family a break in caring for their loved one. </w:t>
      </w:r>
      <w:r>
        <w:rPr>
          <w:rFonts w:ascii="Times New Roman" w:hAnsi="Times New Roman" w:cs="Times New Roman"/>
          <w:sz w:val="24"/>
          <w:szCs w:val="24"/>
        </w:rPr>
        <w:t xml:space="preserve"> </w:t>
      </w:r>
      <w:r w:rsidR="001B5C68">
        <w:rPr>
          <w:rFonts w:ascii="Times New Roman" w:hAnsi="Times New Roman" w:cs="Times New Roman"/>
          <w:sz w:val="24"/>
          <w:szCs w:val="24"/>
        </w:rPr>
        <w:t>Families need time so they can stay strong and provide good care.</w:t>
      </w:r>
      <w:r>
        <w:rPr>
          <w:rFonts w:ascii="Times New Roman" w:hAnsi="Times New Roman" w:cs="Times New Roman"/>
          <w:sz w:val="24"/>
          <w:szCs w:val="24"/>
        </w:rPr>
        <w:t xml:space="preserve"> There is a variety of respite care services offered to families but the most common are in-home care and adult day centers. </w:t>
      </w:r>
      <w:r w:rsidR="004A7126">
        <w:rPr>
          <w:rFonts w:ascii="Times New Roman" w:hAnsi="Times New Roman" w:cs="Times New Roman"/>
          <w:sz w:val="24"/>
          <w:szCs w:val="24"/>
        </w:rPr>
        <w:t xml:space="preserve">When it comes to Claudine’s family wedding, an in-home care taker could provide 24 hour care so the family could feel comfortable enjoying their wedding (Alzheimer’s Association, 2012). </w:t>
      </w:r>
    </w:p>
    <w:p w:rsidR="004A7126" w:rsidRDefault="004A7126" w:rsidP="00BE1B57">
      <w:pPr>
        <w:pStyle w:val="ListParagraph"/>
        <w:numPr>
          <w:ilvl w:val="0"/>
          <w:numId w:val="1"/>
        </w:numPr>
        <w:spacing w:line="480" w:lineRule="auto"/>
        <w:rPr>
          <w:rFonts w:ascii="Times New Roman" w:hAnsi="Times New Roman" w:cs="Times New Roman"/>
          <w:sz w:val="24"/>
          <w:szCs w:val="24"/>
        </w:rPr>
      </w:pPr>
      <w:r w:rsidRPr="004A7126">
        <w:rPr>
          <w:rFonts w:ascii="Times New Roman" w:hAnsi="Times New Roman" w:cs="Times New Roman"/>
          <w:sz w:val="24"/>
          <w:szCs w:val="24"/>
        </w:rPr>
        <w:t xml:space="preserve">Adult day care may be a great option for Mr. Everett. </w:t>
      </w:r>
      <w:r w:rsidR="00F8551B" w:rsidRPr="004A7126">
        <w:rPr>
          <w:rFonts w:ascii="Times New Roman" w:hAnsi="Times New Roman" w:cs="Times New Roman"/>
          <w:sz w:val="24"/>
          <w:szCs w:val="24"/>
        </w:rPr>
        <w:t xml:space="preserve">The nurse would suggest this because Mr. Everett needs to give himself a break from care </w:t>
      </w:r>
      <w:r w:rsidR="006A1E32" w:rsidRPr="004A7126">
        <w:rPr>
          <w:rFonts w:ascii="Times New Roman" w:hAnsi="Times New Roman" w:cs="Times New Roman"/>
          <w:sz w:val="24"/>
          <w:szCs w:val="24"/>
        </w:rPr>
        <w:t>giving. According to alz.org, “</w:t>
      </w:r>
      <w:r w:rsidR="00F8551B" w:rsidRPr="004A7126">
        <w:rPr>
          <w:rFonts w:ascii="Times New Roman" w:hAnsi="Times New Roman" w:cs="Times New Roman"/>
          <w:sz w:val="24"/>
          <w:szCs w:val="24"/>
        </w:rPr>
        <w:t xml:space="preserve">While your loved one is at a center, you’ll have time to rest, run errands or finish other tasks” </w:t>
      </w:r>
      <w:r w:rsidR="006A1E32" w:rsidRPr="004A7126">
        <w:rPr>
          <w:rFonts w:ascii="Times New Roman" w:hAnsi="Times New Roman" w:cs="Times New Roman"/>
          <w:sz w:val="24"/>
          <w:szCs w:val="24"/>
        </w:rPr>
        <w:t>(</w:t>
      </w:r>
      <w:r w:rsidR="006A1E32" w:rsidRPr="004A7126">
        <w:rPr>
          <w:rStyle w:val="apple-style-span"/>
          <w:rFonts w:ascii="Times New Roman" w:hAnsi="Times New Roman" w:cs="Times New Roman"/>
          <w:sz w:val="24"/>
          <w:szCs w:val="24"/>
        </w:rPr>
        <w:t>Alzheimer’s Association</w:t>
      </w:r>
      <w:r w:rsidR="00863B53" w:rsidRPr="004A7126">
        <w:rPr>
          <w:rFonts w:ascii="Times New Roman" w:hAnsi="Times New Roman" w:cs="Times New Roman"/>
          <w:sz w:val="24"/>
          <w:szCs w:val="24"/>
        </w:rPr>
        <w:t xml:space="preserve">, </w:t>
      </w:r>
      <w:commentRangeStart w:id="6"/>
      <w:r w:rsidR="00863B53" w:rsidRPr="004A7126">
        <w:rPr>
          <w:rFonts w:ascii="Times New Roman" w:hAnsi="Times New Roman" w:cs="Times New Roman"/>
          <w:sz w:val="24"/>
          <w:szCs w:val="24"/>
        </w:rPr>
        <w:t>2012</w:t>
      </w:r>
      <w:commentRangeEnd w:id="6"/>
      <w:r w:rsidR="00C41086">
        <w:rPr>
          <w:rStyle w:val="CommentReference"/>
        </w:rPr>
        <w:commentReference w:id="6"/>
      </w:r>
      <w:r w:rsidR="00F8551B" w:rsidRPr="004A7126">
        <w:rPr>
          <w:rFonts w:ascii="Times New Roman" w:hAnsi="Times New Roman" w:cs="Times New Roman"/>
          <w:sz w:val="24"/>
          <w:szCs w:val="24"/>
        </w:rPr>
        <w:t xml:space="preserve">). </w:t>
      </w:r>
      <w:r>
        <w:rPr>
          <w:rFonts w:ascii="Times New Roman" w:hAnsi="Times New Roman" w:cs="Times New Roman"/>
          <w:sz w:val="24"/>
          <w:szCs w:val="24"/>
        </w:rPr>
        <w:t xml:space="preserve">Mr. Everett would have time to himself to relax and also to get things done without worrying about Claudine. </w:t>
      </w:r>
    </w:p>
    <w:p w:rsidR="00A40A77" w:rsidRPr="004A7126" w:rsidRDefault="00A40A77" w:rsidP="00BE1B57">
      <w:pPr>
        <w:pStyle w:val="ListParagraph"/>
        <w:numPr>
          <w:ilvl w:val="0"/>
          <w:numId w:val="1"/>
        </w:numPr>
        <w:spacing w:line="480" w:lineRule="auto"/>
        <w:rPr>
          <w:rFonts w:ascii="Times New Roman" w:hAnsi="Times New Roman" w:cs="Times New Roman"/>
          <w:sz w:val="24"/>
          <w:szCs w:val="24"/>
        </w:rPr>
      </w:pPr>
      <w:r w:rsidRPr="004A7126">
        <w:rPr>
          <w:rFonts w:ascii="Times New Roman" w:hAnsi="Times New Roman" w:cs="Times New Roman"/>
          <w:sz w:val="24"/>
          <w:szCs w:val="24"/>
        </w:rPr>
        <w:t xml:space="preserve">There are many concerns involved when it comes to safety of a loved one with </w:t>
      </w:r>
      <w:proofErr w:type="spellStart"/>
      <w:r w:rsidRPr="004A7126">
        <w:rPr>
          <w:rFonts w:ascii="Times New Roman" w:hAnsi="Times New Roman" w:cs="Times New Roman"/>
          <w:sz w:val="24"/>
          <w:szCs w:val="24"/>
        </w:rPr>
        <w:t>Alzheimers</w:t>
      </w:r>
      <w:proofErr w:type="spellEnd"/>
      <w:r w:rsidRPr="004A7126">
        <w:rPr>
          <w:rFonts w:ascii="Times New Roman" w:hAnsi="Times New Roman" w:cs="Times New Roman"/>
          <w:sz w:val="24"/>
          <w:szCs w:val="24"/>
        </w:rPr>
        <w:t xml:space="preserve">. When deciding if they can be alone or not there are many different things to </w:t>
      </w:r>
      <w:r w:rsidRPr="004A7126">
        <w:rPr>
          <w:rFonts w:ascii="Times New Roman" w:hAnsi="Times New Roman" w:cs="Times New Roman"/>
          <w:sz w:val="24"/>
          <w:szCs w:val="24"/>
        </w:rPr>
        <w:lastRenderedPageBreak/>
        <w:t xml:space="preserve">consider. According to the national institute of health, there are </w:t>
      </w:r>
      <w:r w:rsidR="0045614C" w:rsidRPr="004A7126">
        <w:rPr>
          <w:rFonts w:ascii="Times New Roman" w:hAnsi="Times New Roman" w:cs="Times New Roman"/>
          <w:sz w:val="24"/>
          <w:szCs w:val="24"/>
        </w:rPr>
        <w:t xml:space="preserve">certain questions the family should ask themselves before deciding if they can leave their loved one at home alone for any period of time. Three examples of questions </w:t>
      </w:r>
      <w:proofErr w:type="spellStart"/>
      <w:r w:rsidR="0045614C" w:rsidRPr="004A7126">
        <w:rPr>
          <w:rFonts w:ascii="Times New Roman" w:hAnsi="Times New Roman" w:cs="Times New Roman"/>
          <w:sz w:val="24"/>
          <w:szCs w:val="24"/>
        </w:rPr>
        <w:t>Caludine’s</w:t>
      </w:r>
      <w:proofErr w:type="spellEnd"/>
      <w:r w:rsidR="0045614C" w:rsidRPr="004A7126">
        <w:rPr>
          <w:rFonts w:ascii="Times New Roman" w:hAnsi="Times New Roman" w:cs="Times New Roman"/>
          <w:sz w:val="24"/>
          <w:szCs w:val="24"/>
        </w:rPr>
        <w:t xml:space="preserve"> family should ask themselves are does Claudine become confused or unpredictable under stress</w:t>
      </w:r>
      <w:proofErr w:type="gramStart"/>
      <w:r w:rsidR="0045614C" w:rsidRPr="004A7126">
        <w:rPr>
          <w:rFonts w:ascii="Times New Roman" w:hAnsi="Times New Roman" w:cs="Times New Roman"/>
          <w:sz w:val="24"/>
          <w:szCs w:val="24"/>
        </w:rPr>
        <w:t>?,</w:t>
      </w:r>
      <w:proofErr w:type="gramEnd"/>
      <w:r w:rsidR="0045614C" w:rsidRPr="004A7126">
        <w:rPr>
          <w:rFonts w:ascii="Times New Roman" w:hAnsi="Times New Roman" w:cs="Times New Roman"/>
          <w:sz w:val="24"/>
          <w:szCs w:val="24"/>
        </w:rPr>
        <w:t xml:space="preserve"> does Claudine recognize a dangerous situation?, and does Claudine know how to use the telephone in an emergency? (</w:t>
      </w:r>
      <w:commentRangeStart w:id="7"/>
      <w:proofErr w:type="gramStart"/>
      <w:r w:rsidR="0045614C" w:rsidRPr="004A7126">
        <w:rPr>
          <w:rFonts w:ascii="Times New Roman" w:hAnsi="Times New Roman" w:cs="Times New Roman"/>
          <w:sz w:val="24"/>
          <w:szCs w:val="24"/>
        </w:rPr>
        <w:t>national</w:t>
      </w:r>
      <w:proofErr w:type="gramEnd"/>
      <w:r w:rsidR="0045614C" w:rsidRPr="004A7126">
        <w:rPr>
          <w:rFonts w:ascii="Times New Roman" w:hAnsi="Times New Roman" w:cs="Times New Roman"/>
          <w:sz w:val="24"/>
          <w:szCs w:val="24"/>
        </w:rPr>
        <w:t xml:space="preserve"> institute of health </w:t>
      </w:r>
      <w:commentRangeEnd w:id="7"/>
      <w:r w:rsidR="00C41086">
        <w:rPr>
          <w:rStyle w:val="CommentReference"/>
        </w:rPr>
        <w:commentReference w:id="7"/>
      </w:r>
      <w:r w:rsidR="0045614C" w:rsidRPr="004A7126">
        <w:rPr>
          <w:rFonts w:ascii="Times New Roman" w:hAnsi="Times New Roman" w:cs="Times New Roman"/>
          <w:sz w:val="24"/>
          <w:szCs w:val="24"/>
        </w:rPr>
        <w:t xml:space="preserve">, 2011). These are just a few of the questions that the family should ask themselves. </w:t>
      </w:r>
    </w:p>
    <w:p w:rsidR="0045614C" w:rsidRDefault="0045614C" w:rsidP="00BE1B5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There are many different things the family can do to promote safety in the home. According to the national institute of health, there are a couple of things Claudine’s family can do to improve the entryway. These revolve around fall prevention. Throw rugs or mats should be removed from the entryway. Also using strips or wax on hardwood or tile floors will prevent falls (</w:t>
      </w:r>
      <w:commentRangeStart w:id="8"/>
      <w:r>
        <w:rPr>
          <w:rFonts w:ascii="Times New Roman" w:hAnsi="Times New Roman" w:cs="Times New Roman"/>
          <w:sz w:val="24"/>
          <w:szCs w:val="24"/>
        </w:rPr>
        <w:t xml:space="preserve">national institute of health, 2011). </w:t>
      </w:r>
      <w:commentRangeEnd w:id="8"/>
      <w:r w:rsidR="00C41086">
        <w:rPr>
          <w:rStyle w:val="CommentReference"/>
        </w:rPr>
        <w:commentReference w:id="8"/>
      </w:r>
    </w:p>
    <w:p w:rsidR="0045614C" w:rsidRPr="004A7126" w:rsidRDefault="0045614C" w:rsidP="00BE1B57">
      <w:pPr>
        <w:pStyle w:val="ListParagraph"/>
        <w:numPr>
          <w:ilvl w:val="0"/>
          <w:numId w:val="1"/>
        </w:numPr>
        <w:spacing w:line="480" w:lineRule="auto"/>
        <w:rPr>
          <w:rFonts w:ascii="Times New Roman" w:hAnsi="Times New Roman" w:cs="Times New Roman"/>
          <w:sz w:val="24"/>
          <w:szCs w:val="24"/>
        </w:rPr>
      </w:pPr>
      <w:r w:rsidRPr="0045614C">
        <w:rPr>
          <w:rFonts w:ascii="Times New Roman" w:hAnsi="Times New Roman" w:cs="Times New Roman"/>
          <w:sz w:val="24"/>
          <w:szCs w:val="24"/>
        </w:rPr>
        <w:t xml:space="preserve">According to Lauren </w:t>
      </w:r>
      <w:proofErr w:type="spellStart"/>
      <w:r w:rsidRPr="0045614C">
        <w:rPr>
          <w:rFonts w:ascii="Times New Roman" w:hAnsi="Times New Roman" w:cs="Times New Roman"/>
          <w:sz w:val="24"/>
          <w:szCs w:val="24"/>
        </w:rPr>
        <w:t>Batalka</w:t>
      </w:r>
      <w:proofErr w:type="spellEnd"/>
      <w:r w:rsidRPr="0045614C">
        <w:rPr>
          <w:rFonts w:ascii="Times New Roman" w:hAnsi="Times New Roman" w:cs="Times New Roman"/>
          <w:sz w:val="24"/>
          <w:szCs w:val="24"/>
        </w:rPr>
        <w:t xml:space="preserve"> a writer for the home </w:t>
      </w:r>
      <w:proofErr w:type="gramStart"/>
      <w:r w:rsidRPr="0045614C">
        <w:rPr>
          <w:rFonts w:ascii="Times New Roman" w:hAnsi="Times New Roman" w:cs="Times New Roman"/>
          <w:sz w:val="24"/>
          <w:szCs w:val="24"/>
        </w:rPr>
        <w:t>helpers</w:t>
      </w:r>
      <w:proofErr w:type="gramEnd"/>
      <w:r w:rsidRPr="0045614C">
        <w:rPr>
          <w:rFonts w:ascii="Times New Roman" w:hAnsi="Times New Roman" w:cs="Times New Roman"/>
          <w:sz w:val="24"/>
          <w:szCs w:val="24"/>
        </w:rPr>
        <w:t xml:space="preserve"> senior care services blog, “</w:t>
      </w:r>
      <w:r w:rsidRPr="0045614C">
        <w:rPr>
          <w:rFonts w:ascii="Times New Roman" w:hAnsi="Times New Roman" w:cs="Times New Roman"/>
          <w:sz w:val="24"/>
          <w:szCs w:val="24"/>
          <w:shd w:val="clear" w:color="auto" w:fill="FFFFFF"/>
        </w:rPr>
        <w:t>Therapeutic Fibbing is a technique often used when caring for patients who have Alzheimer’s or dementia.  Its purpose is to avoid further harm or upset and it involves telling a patient a white lie in order to prevent</w:t>
      </w:r>
      <w:r w:rsidRPr="0045614C">
        <w:rPr>
          <w:rStyle w:val="apple-converted-space"/>
          <w:rFonts w:ascii="Times New Roman" w:hAnsi="Times New Roman" w:cs="Times New Roman"/>
          <w:sz w:val="24"/>
          <w:szCs w:val="24"/>
          <w:shd w:val="clear" w:color="auto" w:fill="FFFFFF"/>
        </w:rPr>
        <w:t> </w:t>
      </w:r>
      <w:hyperlink r:id="rId13" w:tooltip="Powered by Text-Enhance" w:history="1">
        <w:r w:rsidRPr="0045614C">
          <w:rPr>
            <w:rStyle w:val="Hyperlink"/>
            <w:rFonts w:ascii="Times New Roman" w:hAnsi="Times New Roman" w:cs="Times New Roman"/>
            <w:color w:val="auto"/>
            <w:sz w:val="24"/>
            <w:szCs w:val="24"/>
            <w:shd w:val="clear" w:color="auto" w:fill="FFFFFF"/>
          </w:rPr>
          <w:t>anxiety</w:t>
        </w:r>
      </w:hyperlink>
      <w:r w:rsidRPr="0045614C">
        <w:rPr>
          <w:rFonts w:ascii="Times New Roman" w:hAnsi="Times New Roman" w:cs="Times New Roman"/>
          <w:sz w:val="24"/>
          <w:szCs w:val="24"/>
          <w:shd w:val="clear" w:color="auto" w:fill="FFFFFF"/>
        </w:rPr>
        <w:t>, emotional damage or hur</w:t>
      </w:r>
      <w:r>
        <w:rPr>
          <w:rFonts w:ascii="Times New Roman" w:hAnsi="Times New Roman" w:cs="Times New Roman"/>
          <w:sz w:val="24"/>
          <w:szCs w:val="24"/>
          <w:shd w:val="clear" w:color="auto" w:fill="FFFFFF"/>
        </w:rPr>
        <w:t>t” (</w:t>
      </w:r>
      <w:proofErr w:type="spellStart"/>
      <w:r>
        <w:rPr>
          <w:rFonts w:ascii="Times New Roman" w:hAnsi="Times New Roman" w:cs="Times New Roman"/>
          <w:sz w:val="24"/>
          <w:szCs w:val="24"/>
          <w:shd w:val="clear" w:color="auto" w:fill="FFFFFF"/>
        </w:rPr>
        <w:t>Batalka</w:t>
      </w:r>
      <w:proofErr w:type="spellEnd"/>
      <w:r>
        <w:rPr>
          <w:rFonts w:ascii="Times New Roman" w:hAnsi="Times New Roman" w:cs="Times New Roman"/>
          <w:sz w:val="24"/>
          <w:szCs w:val="24"/>
          <w:shd w:val="clear" w:color="auto" w:fill="FFFFFF"/>
        </w:rPr>
        <w:t xml:space="preserve">, </w:t>
      </w:r>
      <w:commentRangeStart w:id="9"/>
      <w:r>
        <w:rPr>
          <w:rFonts w:ascii="Times New Roman" w:hAnsi="Times New Roman" w:cs="Times New Roman"/>
          <w:sz w:val="24"/>
          <w:szCs w:val="24"/>
          <w:shd w:val="clear" w:color="auto" w:fill="FFFFFF"/>
        </w:rPr>
        <w:t>2010</w:t>
      </w:r>
      <w:commentRangeEnd w:id="9"/>
      <w:r w:rsidR="00C41086">
        <w:rPr>
          <w:rStyle w:val="CommentReference"/>
        </w:rPr>
        <w:commentReference w:id="9"/>
      </w:r>
      <w:r>
        <w:rPr>
          <w:rFonts w:ascii="Times New Roman" w:hAnsi="Times New Roman" w:cs="Times New Roman"/>
          <w:sz w:val="24"/>
          <w:szCs w:val="24"/>
          <w:shd w:val="clear" w:color="auto" w:fill="FFFFFF"/>
        </w:rPr>
        <w:t xml:space="preserve">). </w:t>
      </w:r>
      <w:r w:rsidR="006C5E1C">
        <w:rPr>
          <w:rFonts w:ascii="Times New Roman" w:hAnsi="Times New Roman" w:cs="Times New Roman"/>
          <w:sz w:val="24"/>
          <w:szCs w:val="24"/>
          <w:shd w:val="clear" w:color="auto" w:fill="FFFFFF"/>
        </w:rPr>
        <w:t xml:space="preserve">In the case of Claudine’s daughter Mary’s divorce it may be best to not tell Claudine. The information may just upset her even more and cause a bigger problem than necessary. It is good to be honest, but in these cases a white lie is not the worst option. </w:t>
      </w:r>
    </w:p>
    <w:p w:rsidR="004A7126" w:rsidRDefault="004A7126" w:rsidP="004A7126">
      <w:pPr>
        <w:spacing w:line="480" w:lineRule="auto"/>
        <w:rPr>
          <w:rFonts w:ascii="Times New Roman" w:hAnsi="Times New Roman" w:cs="Times New Roman"/>
          <w:sz w:val="24"/>
          <w:szCs w:val="24"/>
        </w:rPr>
      </w:pPr>
    </w:p>
    <w:p w:rsidR="004A7126" w:rsidRDefault="004A7126" w:rsidP="004A7126">
      <w:pPr>
        <w:spacing w:line="480" w:lineRule="auto"/>
        <w:rPr>
          <w:rFonts w:ascii="Times New Roman" w:hAnsi="Times New Roman" w:cs="Times New Roman"/>
          <w:sz w:val="24"/>
          <w:szCs w:val="24"/>
        </w:rPr>
      </w:pPr>
    </w:p>
    <w:p w:rsidR="004A7126" w:rsidRDefault="004A7126" w:rsidP="004A7126">
      <w:pPr>
        <w:spacing w:line="480" w:lineRule="auto"/>
        <w:rPr>
          <w:rFonts w:ascii="Times New Roman" w:hAnsi="Times New Roman" w:cs="Times New Roman"/>
          <w:sz w:val="24"/>
          <w:szCs w:val="24"/>
        </w:rPr>
      </w:pPr>
    </w:p>
    <w:p w:rsidR="004A7126" w:rsidRDefault="004A7126" w:rsidP="004A7126">
      <w:pPr>
        <w:spacing w:line="480" w:lineRule="auto"/>
        <w:jc w:val="center"/>
        <w:rPr>
          <w:rFonts w:ascii="Times New Roman" w:hAnsi="Times New Roman" w:cs="Times New Roman"/>
          <w:sz w:val="24"/>
          <w:szCs w:val="24"/>
        </w:rPr>
      </w:pPr>
      <w:r w:rsidRPr="00004900">
        <w:rPr>
          <w:rFonts w:ascii="Times New Roman" w:hAnsi="Times New Roman" w:cs="Times New Roman"/>
          <w:sz w:val="24"/>
          <w:szCs w:val="24"/>
        </w:rPr>
        <w:lastRenderedPageBreak/>
        <w:t>References</w:t>
      </w:r>
    </w:p>
    <w:p w:rsidR="004A7126" w:rsidRPr="00004900" w:rsidRDefault="004A7126" w:rsidP="004A7126">
      <w:pPr>
        <w:spacing w:line="480" w:lineRule="auto"/>
        <w:jc w:val="center"/>
        <w:rPr>
          <w:rFonts w:ascii="Times New Roman" w:hAnsi="Times New Roman" w:cs="Times New Roman"/>
          <w:sz w:val="24"/>
          <w:szCs w:val="24"/>
        </w:rPr>
      </w:pPr>
    </w:p>
    <w:p w:rsidR="004A7126" w:rsidRPr="00004900" w:rsidRDefault="004A7126" w:rsidP="004A7126">
      <w:pPr>
        <w:spacing w:line="480" w:lineRule="auto"/>
        <w:rPr>
          <w:rFonts w:ascii="Times New Roman" w:hAnsi="Times New Roman" w:cs="Times New Roman"/>
          <w:i/>
          <w:sz w:val="24"/>
          <w:szCs w:val="24"/>
        </w:rPr>
      </w:pPr>
      <w:r w:rsidRPr="00004900">
        <w:rPr>
          <w:rFonts w:ascii="Times New Roman" w:hAnsi="Times New Roman" w:cs="Times New Roman"/>
          <w:sz w:val="24"/>
          <w:szCs w:val="24"/>
        </w:rPr>
        <w:t>Fletcher, K. (2008)</w:t>
      </w:r>
      <w:r w:rsidRPr="00004900">
        <w:rPr>
          <w:rFonts w:ascii="Times New Roman" w:hAnsi="Times New Roman" w:cs="Times New Roman"/>
          <w:i/>
          <w:sz w:val="24"/>
          <w:szCs w:val="24"/>
        </w:rPr>
        <w:t xml:space="preserve">. Nursing standard of practice protocol: Recognition and management of </w:t>
      </w:r>
    </w:p>
    <w:p w:rsidR="004A7126" w:rsidRDefault="004A7126" w:rsidP="004A7126">
      <w:pPr>
        <w:spacing w:line="480" w:lineRule="auto"/>
        <w:rPr>
          <w:rFonts w:ascii="Times New Roman" w:hAnsi="Times New Roman" w:cs="Times New Roman"/>
          <w:sz w:val="24"/>
          <w:szCs w:val="24"/>
        </w:rPr>
      </w:pPr>
      <w:r w:rsidRPr="00004900">
        <w:rPr>
          <w:rFonts w:ascii="Times New Roman" w:hAnsi="Times New Roman" w:cs="Times New Roman"/>
          <w:i/>
          <w:sz w:val="24"/>
          <w:szCs w:val="24"/>
        </w:rPr>
        <w:tab/>
      </w:r>
      <w:proofErr w:type="gramStart"/>
      <w:r w:rsidRPr="00004900">
        <w:rPr>
          <w:rFonts w:ascii="Times New Roman" w:hAnsi="Times New Roman" w:cs="Times New Roman"/>
          <w:i/>
          <w:sz w:val="24"/>
          <w:szCs w:val="24"/>
        </w:rPr>
        <w:t>dementia</w:t>
      </w:r>
      <w:proofErr w:type="gramEnd"/>
      <w:r w:rsidRPr="00004900">
        <w:rPr>
          <w:rFonts w:ascii="Times New Roman" w:hAnsi="Times New Roman" w:cs="Times New Roman"/>
          <w:i/>
          <w:sz w:val="24"/>
          <w:szCs w:val="24"/>
        </w:rPr>
        <w:t xml:space="preserve">. </w:t>
      </w:r>
      <w:proofErr w:type="gramStart"/>
      <w:r w:rsidRPr="00004900">
        <w:rPr>
          <w:rFonts w:ascii="Times New Roman" w:hAnsi="Times New Roman" w:cs="Times New Roman"/>
          <w:sz w:val="24"/>
          <w:szCs w:val="24"/>
        </w:rPr>
        <w:t xml:space="preserve">Hartford </w:t>
      </w:r>
      <w:proofErr w:type="spellStart"/>
      <w:r w:rsidRPr="00004900">
        <w:rPr>
          <w:rFonts w:ascii="Times New Roman" w:hAnsi="Times New Roman" w:cs="Times New Roman"/>
          <w:sz w:val="24"/>
          <w:szCs w:val="24"/>
        </w:rPr>
        <w:t>Institue</w:t>
      </w:r>
      <w:proofErr w:type="spellEnd"/>
      <w:r w:rsidRPr="00004900">
        <w:rPr>
          <w:rFonts w:ascii="Times New Roman" w:hAnsi="Times New Roman" w:cs="Times New Roman"/>
          <w:sz w:val="24"/>
          <w:szCs w:val="24"/>
        </w:rPr>
        <w:t xml:space="preserve"> of Geriatric Nursing.</w:t>
      </w:r>
      <w:proofErr w:type="gramEnd"/>
      <w:r w:rsidRPr="00004900">
        <w:rPr>
          <w:rFonts w:ascii="Times New Roman" w:hAnsi="Times New Roman" w:cs="Times New Roman"/>
          <w:sz w:val="24"/>
          <w:szCs w:val="24"/>
        </w:rPr>
        <w:t xml:space="preserve"> Retrieved from http:// </w:t>
      </w:r>
    </w:p>
    <w:p w:rsidR="004A7126" w:rsidRDefault="004A7126" w:rsidP="004A7126">
      <w:pPr>
        <w:spacing w:line="480" w:lineRule="auto"/>
        <w:rPr>
          <w:rFonts w:ascii="Times New Roman" w:hAnsi="Times New Roman" w:cs="Times New Roman"/>
          <w:sz w:val="24"/>
          <w:szCs w:val="24"/>
        </w:rPr>
      </w:pPr>
      <w:r>
        <w:rPr>
          <w:rFonts w:ascii="Times New Roman" w:hAnsi="Times New Roman" w:cs="Times New Roman"/>
          <w:sz w:val="24"/>
          <w:szCs w:val="24"/>
        </w:rPr>
        <w:tab/>
      </w:r>
      <w:r w:rsidRPr="00004900">
        <w:rPr>
          <w:rFonts w:ascii="Times New Roman" w:hAnsi="Times New Roman" w:cs="Times New Roman"/>
          <w:sz w:val="24"/>
          <w:szCs w:val="24"/>
        </w:rPr>
        <w:t>consultgerirn.org/topics/dementia/want_to_know_more</w:t>
      </w:r>
      <w:r>
        <w:rPr>
          <w:rFonts w:ascii="Times New Roman" w:hAnsi="Times New Roman" w:cs="Times New Roman"/>
          <w:sz w:val="24"/>
          <w:szCs w:val="24"/>
        </w:rPr>
        <w:t>.asp</w:t>
      </w:r>
    </w:p>
    <w:p w:rsidR="004A7126" w:rsidRPr="00394F88" w:rsidRDefault="00394F88" w:rsidP="004A7126">
      <w:pPr>
        <w:spacing w:line="480" w:lineRule="auto"/>
        <w:rPr>
          <w:rFonts w:ascii="Times New Roman" w:hAnsi="Times New Roman" w:cs="Times New Roman"/>
          <w:color w:val="FF0000"/>
          <w:sz w:val="24"/>
          <w:szCs w:val="24"/>
        </w:rPr>
      </w:pPr>
      <w:proofErr w:type="gramStart"/>
      <w:r>
        <w:rPr>
          <w:rFonts w:ascii="Times New Roman" w:hAnsi="Times New Roman" w:cs="Times New Roman"/>
          <w:color w:val="FF0000"/>
          <w:sz w:val="24"/>
          <w:szCs w:val="24"/>
        </w:rPr>
        <w:t>get</w:t>
      </w:r>
      <w:proofErr w:type="gramEnd"/>
      <w:r>
        <w:rPr>
          <w:rFonts w:ascii="Times New Roman" w:hAnsi="Times New Roman" w:cs="Times New Roman"/>
          <w:color w:val="FF0000"/>
          <w:sz w:val="24"/>
          <w:szCs w:val="24"/>
        </w:rPr>
        <w:t xml:space="preserve"> rid of the extra space in between the references</w:t>
      </w:r>
    </w:p>
    <w:p w:rsidR="004A7126" w:rsidRDefault="004A7126" w:rsidP="004A712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(2012</w:t>
      </w:r>
      <w:r w:rsidR="00C41086">
        <w:rPr>
          <w:rFonts w:ascii="Times New Roman" w:hAnsi="Times New Roman" w:cs="Times New Roman"/>
          <w:color w:val="FF0000"/>
          <w:sz w:val="24"/>
          <w:szCs w:val="24"/>
        </w:rPr>
        <w:t>a</w:t>
      </w:r>
      <w:r>
        <w:rPr>
          <w:rFonts w:ascii="Times New Roman" w:hAnsi="Times New Roman" w:cs="Times New Roman"/>
          <w:sz w:val="24"/>
          <w:szCs w:val="24"/>
        </w:rPr>
        <w:t xml:space="preserve">). </w:t>
      </w:r>
      <w:r w:rsidRPr="00004900">
        <w:rPr>
          <w:rFonts w:ascii="Times New Roman" w:hAnsi="Times New Roman" w:cs="Times New Roman"/>
          <w:i/>
          <w:sz w:val="24"/>
          <w:szCs w:val="24"/>
        </w:rPr>
        <w:t>Respite care</w:t>
      </w:r>
      <w:r>
        <w:rPr>
          <w:rFonts w:ascii="Times New Roman" w:hAnsi="Times New Roman" w:cs="Times New Roman"/>
          <w:i/>
          <w:sz w:val="24"/>
          <w:szCs w:val="24"/>
        </w:rPr>
        <w:t>.</w:t>
      </w:r>
      <w:proofErr w:type="gramEnd"/>
      <w:r>
        <w:rPr>
          <w:rFonts w:ascii="Times New Roman" w:hAnsi="Times New Roman" w:cs="Times New Roman"/>
          <w:sz w:val="24"/>
          <w:szCs w:val="24"/>
        </w:rPr>
        <w:t xml:space="preserve"> Retrieved from </w:t>
      </w:r>
    </w:p>
    <w:p w:rsidR="004A7126" w:rsidRDefault="004A7126" w:rsidP="004A7126">
      <w:pPr>
        <w:spacing w:line="480" w:lineRule="auto"/>
        <w:rPr>
          <w:rFonts w:ascii="Times New Roman" w:hAnsi="Times New Roman" w:cs="Times New Roman"/>
          <w:sz w:val="24"/>
          <w:szCs w:val="24"/>
        </w:rPr>
      </w:pPr>
      <w:r>
        <w:rPr>
          <w:rFonts w:ascii="Times New Roman" w:hAnsi="Times New Roman" w:cs="Times New Roman"/>
          <w:sz w:val="24"/>
          <w:szCs w:val="24"/>
        </w:rPr>
        <w:tab/>
      </w:r>
      <w:hyperlink r:id="rId14" w:history="1">
        <w:r w:rsidRPr="00D73B5D">
          <w:rPr>
            <w:rStyle w:val="Hyperlink"/>
            <w:rFonts w:ascii="Times New Roman" w:hAnsi="Times New Roman" w:cs="Times New Roman"/>
            <w:sz w:val="24"/>
            <w:szCs w:val="24"/>
          </w:rPr>
          <w:t>http://www.alz.org/living_with_alzheimers_respite_care.asp</w:t>
        </w:r>
      </w:hyperlink>
    </w:p>
    <w:p w:rsidR="004A7126" w:rsidRDefault="004A7126" w:rsidP="004A7126">
      <w:pPr>
        <w:spacing w:line="480" w:lineRule="auto"/>
        <w:rPr>
          <w:rFonts w:ascii="Times New Roman" w:hAnsi="Times New Roman" w:cs="Times New Roman"/>
          <w:sz w:val="24"/>
          <w:szCs w:val="24"/>
        </w:rPr>
      </w:pPr>
    </w:p>
    <w:p w:rsidR="004A7126" w:rsidRDefault="004A7126" w:rsidP="004A712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(2012</w:t>
      </w:r>
      <w:r w:rsidR="00C41086" w:rsidRPr="00C41086">
        <w:rPr>
          <w:rFonts w:ascii="Times New Roman" w:hAnsi="Times New Roman" w:cs="Times New Roman"/>
          <w:color w:val="FF0000"/>
          <w:sz w:val="24"/>
          <w:szCs w:val="24"/>
        </w:rPr>
        <w:t>b</w:t>
      </w:r>
      <w:r>
        <w:rPr>
          <w:rFonts w:ascii="Times New Roman" w:hAnsi="Times New Roman" w:cs="Times New Roman"/>
          <w:sz w:val="24"/>
          <w:szCs w:val="24"/>
        </w:rPr>
        <w:t xml:space="preserve">). </w:t>
      </w:r>
      <w:r w:rsidRPr="00004900">
        <w:rPr>
          <w:rFonts w:ascii="Times New Roman" w:hAnsi="Times New Roman" w:cs="Times New Roman"/>
          <w:i/>
          <w:sz w:val="24"/>
          <w:szCs w:val="24"/>
        </w:rPr>
        <w:t>Stages of Alzheimer’s</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p>
    <w:p w:rsidR="004A7126" w:rsidRDefault="004A7126" w:rsidP="004A7126">
      <w:pPr>
        <w:spacing w:line="480" w:lineRule="auto"/>
        <w:rPr>
          <w:rFonts w:ascii="Times New Roman" w:hAnsi="Times New Roman" w:cs="Times New Roman"/>
          <w:sz w:val="24"/>
          <w:szCs w:val="24"/>
        </w:rPr>
      </w:pPr>
      <w:r>
        <w:rPr>
          <w:rFonts w:ascii="Times New Roman" w:hAnsi="Times New Roman" w:cs="Times New Roman"/>
          <w:sz w:val="24"/>
          <w:szCs w:val="24"/>
        </w:rPr>
        <w:tab/>
      </w:r>
      <w:hyperlink r:id="rId15" w:history="1">
        <w:r w:rsidRPr="00D73B5D">
          <w:rPr>
            <w:rStyle w:val="Hyperlink"/>
            <w:rFonts w:ascii="Times New Roman" w:hAnsi="Times New Roman" w:cs="Times New Roman"/>
            <w:sz w:val="24"/>
            <w:szCs w:val="24"/>
          </w:rPr>
          <w:t>http://www.alz.org/alzheimers_disease_stages_of_alzheimers.asp</w:t>
        </w:r>
      </w:hyperlink>
    </w:p>
    <w:p w:rsidR="004A7126" w:rsidRDefault="004A7126" w:rsidP="004A7126">
      <w:pPr>
        <w:spacing w:line="480" w:lineRule="auto"/>
        <w:rPr>
          <w:rFonts w:ascii="Times New Roman" w:hAnsi="Times New Roman" w:cs="Times New Roman"/>
          <w:sz w:val="24"/>
          <w:szCs w:val="24"/>
        </w:rPr>
      </w:pPr>
    </w:p>
    <w:p w:rsidR="004A7126" w:rsidRDefault="004A7126" w:rsidP="004A712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(2012</w:t>
      </w:r>
      <w:r w:rsidR="00C41086" w:rsidRPr="00C41086">
        <w:rPr>
          <w:rFonts w:ascii="Times New Roman" w:hAnsi="Times New Roman" w:cs="Times New Roman"/>
          <w:color w:val="FF0000"/>
          <w:sz w:val="24"/>
          <w:szCs w:val="24"/>
        </w:rPr>
        <w:t>c</w:t>
      </w:r>
      <w:r>
        <w:rPr>
          <w:rFonts w:ascii="Times New Roman" w:hAnsi="Times New Roman" w:cs="Times New Roman"/>
          <w:sz w:val="24"/>
          <w:szCs w:val="24"/>
        </w:rPr>
        <w:t xml:space="preserve">). </w:t>
      </w:r>
      <w:r w:rsidRPr="00004900">
        <w:rPr>
          <w:rFonts w:ascii="Times New Roman" w:hAnsi="Times New Roman" w:cs="Times New Roman"/>
          <w:i/>
          <w:sz w:val="24"/>
          <w:szCs w:val="24"/>
        </w:rPr>
        <w:t>St</w:t>
      </w:r>
      <w:r>
        <w:rPr>
          <w:rFonts w:ascii="Times New Roman" w:hAnsi="Times New Roman" w:cs="Times New Roman"/>
          <w:i/>
          <w:sz w:val="24"/>
          <w:szCs w:val="24"/>
        </w:rPr>
        <w:t>andard treatments</w:t>
      </w:r>
      <w:r w:rsidRPr="00004900">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p>
    <w:p w:rsidR="004A7126" w:rsidRDefault="004A7126" w:rsidP="004A7126">
      <w:pPr>
        <w:spacing w:line="480" w:lineRule="auto"/>
      </w:pPr>
      <w:r>
        <w:rPr>
          <w:rFonts w:ascii="Times New Roman" w:hAnsi="Times New Roman" w:cs="Times New Roman"/>
          <w:sz w:val="24"/>
          <w:szCs w:val="24"/>
        </w:rPr>
        <w:tab/>
      </w:r>
      <w:hyperlink r:id="rId16" w:history="1">
        <w:r w:rsidRPr="00D73B5D">
          <w:rPr>
            <w:rStyle w:val="Hyperlink"/>
            <w:rFonts w:ascii="Times New Roman" w:hAnsi="Times New Roman" w:cs="Times New Roman"/>
            <w:sz w:val="24"/>
            <w:szCs w:val="24"/>
          </w:rPr>
          <w:t>http://www.alz.org/alzheimers_disease_standard_prescriptions.asp</w:t>
        </w:r>
      </w:hyperlink>
    </w:p>
    <w:p w:rsidR="004A7126" w:rsidRDefault="004A7126" w:rsidP="004A7126">
      <w:pPr>
        <w:spacing w:line="480" w:lineRule="auto"/>
      </w:pPr>
    </w:p>
    <w:p w:rsidR="004A7126" w:rsidRDefault="004A7126" w:rsidP="004A712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Alzheimer’s Association (2012</w:t>
      </w:r>
      <w:r w:rsidR="00C41086" w:rsidRPr="00C41086">
        <w:rPr>
          <w:rFonts w:ascii="Times New Roman" w:hAnsi="Times New Roman" w:cs="Times New Roman"/>
          <w:color w:val="FF0000"/>
          <w:sz w:val="24"/>
          <w:szCs w:val="24"/>
        </w:rPr>
        <w:t>d</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What is Alzheimer’s? </w:t>
      </w:r>
      <w:r>
        <w:rPr>
          <w:rFonts w:ascii="Times New Roman" w:hAnsi="Times New Roman" w:cs="Times New Roman"/>
          <w:sz w:val="24"/>
          <w:szCs w:val="24"/>
        </w:rPr>
        <w:t>Retrieved from</w:t>
      </w:r>
    </w:p>
    <w:p w:rsidR="004A7126" w:rsidRPr="008E7D14" w:rsidRDefault="004A7126" w:rsidP="004A71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8E7D14">
        <w:rPr>
          <w:rFonts w:ascii="Times New Roman" w:hAnsi="Times New Roman" w:cs="Times New Roman"/>
          <w:sz w:val="24"/>
          <w:szCs w:val="24"/>
        </w:rPr>
        <w:t>http://www.alz.org/alzheimers_disease_what_is_alzheimers.asp</w:t>
      </w:r>
    </w:p>
    <w:p w:rsidR="004A7126" w:rsidRDefault="004A7126" w:rsidP="004A7126">
      <w:pPr>
        <w:spacing w:line="480" w:lineRule="auto"/>
        <w:rPr>
          <w:rFonts w:ascii="Times New Roman" w:hAnsi="Times New Roman" w:cs="Times New Roman"/>
          <w:sz w:val="24"/>
          <w:szCs w:val="24"/>
        </w:rPr>
      </w:pPr>
    </w:p>
    <w:p w:rsidR="004A7126" w:rsidRDefault="004A7126" w:rsidP="004A7126">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(2012). </w:t>
      </w:r>
      <w:r>
        <w:rPr>
          <w:rFonts w:ascii="Times New Roman" w:hAnsi="Times New Roman" w:cs="Times New Roman"/>
          <w:i/>
          <w:sz w:val="24"/>
          <w:szCs w:val="24"/>
        </w:rPr>
        <w:t>10 signs of Alzheimer’s</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p>
    <w:p w:rsidR="004A7126" w:rsidRDefault="00465063" w:rsidP="004A7126">
      <w:pPr>
        <w:spacing w:line="480" w:lineRule="auto"/>
        <w:ind w:firstLine="720"/>
      </w:pPr>
      <w:hyperlink r:id="rId17" w:history="1">
        <w:r w:rsidR="004A7126" w:rsidRPr="00D73B5D">
          <w:rPr>
            <w:rStyle w:val="Hyperlink"/>
            <w:rFonts w:ascii="Times New Roman" w:hAnsi="Times New Roman" w:cs="Times New Roman"/>
            <w:sz w:val="24"/>
            <w:szCs w:val="24"/>
          </w:rPr>
          <w:t>http://www.alz.org/alzheimers_disease_10_signs_of_alzheimers.asp</w:t>
        </w:r>
      </w:hyperlink>
    </w:p>
    <w:p w:rsidR="004A7126" w:rsidRDefault="004A7126" w:rsidP="004A7126">
      <w:pPr>
        <w:spacing w:line="480" w:lineRule="auto"/>
        <w:ind w:firstLine="720"/>
      </w:pPr>
    </w:p>
    <w:p w:rsidR="004A7126" w:rsidRPr="00394F88" w:rsidRDefault="004A7126" w:rsidP="004A7126">
      <w:pPr>
        <w:spacing w:line="480" w:lineRule="auto"/>
        <w:rPr>
          <w:rFonts w:ascii="Times New Roman" w:hAnsi="Times New Roman" w:cs="Times New Roman"/>
          <w:i/>
          <w:color w:val="FF0000"/>
          <w:sz w:val="24"/>
          <w:szCs w:val="24"/>
        </w:rPr>
      </w:pPr>
      <w:proofErr w:type="spellStart"/>
      <w:r>
        <w:rPr>
          <w:rFonts w:ascii="Times New Roman" w:hAnsi="Times New Roman" w:cs="Times New Roman"/>
          <w:sz w:val="24"/>
          <w:szCs w:val="24"/>
        </w:rPr>
        <w:t>Batalka</w:t>
      </w:r>
      <w:proofErr w:type="spellEnd"/>
      <w:r>
        <w:rPr>
          <w:rFonts w:ascii="Times New Roman" w:hAnsi="Times New Roman" w:cs="Times New Roman"/>
          <w:sz w:val="24"/>
          <w:szCs w:val="24"/>
        </w:rPr>
        <w:t xml:space="preserve">, L. (2010, August 5). </w:t>
      </w:r>
      <w:r w:rsidRPr="00394F88">
        <w:rPr>
          <w:rFonts w:ascii="Times New Roman" w:hAnsi="Times New Roman" w:cs="Times New Roman"/>
          <w:i/>
          <w:color w:val="FF0000"/>
          <w:sz w:val="24"/>
          <w:szCs w:val="24"/>
        </w:rPr>
        <w:t>Honesty</w:t>
      </w:r>
      <w:proofErr w:type="gramStart"/>
      <w:r w:rsidRPr="00394F88">
        <w:rPr>
          <w:rFonts w:ascii="Times New Roman" w:hAnsi="Times New Roman" w:cs="Times New Roman"/>
          <w:i/>
          <w:color w:val="FF0000"/>
          <w:sz w:val="24"/>
          <w:szCs w:val="24"/>
        </w:rPr>
        <w:t>-</w:t>
      </w:r>
      <w:r w:rsidR="00C41086" w:rsidRPr="00394F88">
        <w:rPr>
          <w:rFonts w:ascii="Times New Roman" w:hAnsi="Times New Roman" w:cs="Times New Roman"/>
          <w:i/>
          <w:color w:val="FF0000"/>
          <w:sz w:val="24"/>
          <w:szCs w:val="24"/>
        </w:rPr>
        <w:t xml:space="preserve"> </w:t>
      </w:r>
      <w:r w:rsidRPr="00394F88">
        <w:rPr>
          <w:rFonts w:ascii="Times New Roman" w:hAnsi="Times New Roman" w:cs="Times New Roman"/>
          <w:i/>
          <w:color w:val="FF0000"/>
          <w:sz w:val="24"/>
          <w:szCs w:val="24"/>
        </w:rPr>
        <w:t xml:space="preserve"> </w:t>
      </w:r>
      <w:r w:rsidR="00C41086" w:rsidRPr="00394F88">
        <w:rPr>
          <w:rFonts w:ascii="Times New Roman" w:hAnsi="Times New Roman" w:cs="Times New Roman"/>
          <w:i/>
          <w:color w:val="FF0000"/>
          <w:sz w:val="24"/>
          <w:szCs w:val="24"/>
        </w:rPr>
        <w:t>n</w:t>
      </w:r>
      <w:r w:rsidRPr="00394F88">
        <w:rPr>
          <w:rFonts w:ascii="Times New Roman" w:hAnsi="Times New Roman" w:cs="Times New Roman"/>
          <w:i/>
          <w:color w:val="FF0000"/>
          <w:sz w:val="24"/>
          <w:szCs w:val="24"/>
        </w:rPr>
        <w:t>ot</w:t>
      </w:r>
      <w:proofErr w:type="gramEnd"/>
      <w:r w:rsidRPr="00394F88">
        <w:rPr>
          <w:rFonts w:ascii="Times New Roman" w:hAnsi="Times New Roman" w:cs="Times New Roman"/>
          <w:i/>
          <w:color w:val="FF0000"/>
          <w:sz w:val="24"/>
          <w:szCs w:val="24"/>
        </w:rPr>
        <w:t xml:space="preserve"> </w:t>
      </w:r>
      <w:r w:rsidR="00C41086" w:rsidRPr="00394F88">
        <w:rPr>
          <w:rFonts w:ascii="Times New Roman" w:hAnsi="Times New Roman" w:cs="Times New Roman"/>
          <w:i/>
          <w:color w:val="FF0000"/>
          <w:sz w:val="24"/>
          <w:szCs w:val="24"/>
        </w:rPr>
        <w:t>a</w:t>
      </w:r>
      <w:r w:rsidRPr="00394F88">
        <w:rPr>
          <w:rFonts w:ascii="Times New Roman" w:hAnsi="Times New Roman" w:cs="Times New Roman"/>
          <w:i/>
          <w:color w:val="FF0000"/>
          <w:sz w:val="24"/>
          <w:szCs w:val="24"/>
        </w:rPr>
        <w:t xml:space="preserve">lways the </w:t>
      </w:r>
      <w:r w:rsidR="00C41086" w:rsidRPr="00394F88">
        <w:rPr>
          <w:rFonts w:ascii="Times New Roman" w:hAnsi="Times New Roman" w:cs="Times New Roman"/>
          <w:i/>
          <w:color w:val="FF0000"/>
          <w:sz w:val="24"/>
          <w:szCs w:val="24"/>
        </w:rPr>
        <w:t>b</w:t>
      </w:r>
      <w:r w:rsidRPr="00394F88">
        <w:rPr>
          <w:rFonts w:ascii="Times New Roman" w:hAnsi="Times New Roman" w:cs="Times New Roman"/>
          <w:i/>
          <w:color w:val="FF0000"/>
          <w:sz w:val="24"/>
          <w:szCs w:val="24"/>
        </w:rPr>
        <w:t xml:space="preserve">est policy </w:t>
      </w:r>
      <w:r w:rsidR="00C41086" w:rsidRPr="00394F88">
        <w:rPr>
          <w:rFonts w:ascii="Times New Roman" w:hAnsi="Times New Roman" w:cs="Times New Roman"/>
          <w:i/>
          <w:color w:val="FF0000"/>
          <w:sz w:val="24"/>
          <w:szCs w:val="24"/>
        </w:rPr>
        <w:t>w</w:t>
      </w:r>
      <w:r w:rsidRPr="00394F88">
        <w:rPr>
          <w:rFonts w:ascii="Times New Roman" w:hAnsi="Times New Roman" w:cs="Times New Roman"/>
          <w:i/>
          <w:color w:val="FF0000"/>
          <w:sz w:val="24"/>
          <w:szCs w:val="24"/>
        </w:rPr>
        <w:t xml:space="preserve">hen </w:t>
      </w:r>
      <w:r w:rsidR="00C41086" w:rsidRPr="00394F88">
        <w:rPr>
          <w:rFonts w:ascii="Times New Roman" w:hAnsi="Times New Roman" w:cs="Times New Roman"/>
          <w:i/>
          <w:color w:val="FF0000"/>
          <w:sz w:val="24"/>
          <w:szCs w:val="24"/>
        </w:rPr>
        <w:t>c</w:t>
      </w:r>
      <w:r w:rsidRPr="00394F88">
        <w:rPr>
          <w:rFonts w:ascii="Times New Roman" w:hAnsi="Times New Roman" w:cs="Times New Roman"/>
          <w:i/>
          <w:color w:val="FF0000"/>
          <w:sz w:val="24"/>
          <w:szCs w:val="24"/>
        </w:rPr>
        <w:t>aring for</w:t>
      </w:r>
    </w:p>
    <w:p w:rsidR="004A7126" w:rsidRDefault="004A7126" w:rsidP="004A7126">
      <w:pPr>
        <w:spacing w:line="480" w:lineRule="auto"/>
        <w:ind w:left="720" w:firstLine="45"/>
        <w:rPr>
          <w:rFonts w:ascii="Times New Roman" w:hAnsi="Times New Roman" w:cs="Times New Roman"/>
          <w:sz w:val="24"/>
          <w:szCs w:val="24"/>
        </w:rPr>
      </w:pPr>
      <w:proofErr w:type="gramStart"/>
      <w:r w:rsidRPr="00394F88">
        <w:rPr>
          <w:rFonts w:ascii="Times New Roman" w:hAnsi="Times New Roman" w:cs="Times New Roman"/>
          <w:i/>
          <w:color w:val="FF0000"/>
          <w:sz w:val="24"/>
          <w:szCs w:val="24"/>
        </w:rPr>
        <w:t xml:space="preserve">Alzheimer’s </w:t>
      </w:r>
      <w:r w:rsidR="00C41086" w:rsidRPr="00394F88">
        <w:rPr>
          <w:rFonts w:ascii="Times New Roman" w:hAnsi="Times New Roman" w:cs="Times New Roman"/>
          <w:i/>
          <w:color w:val="FF0000"/>
          <w:sz w:val="24"/>
          <w:szCs w:val="24"/>
        </w:rPr>
        <w:t>p</w:t>
      </w:r>
      <w:r w:rsidRPr="00394F88">
        <w:rPr>
          <w:rFonts w:ascii="Times New Roman" w:hAnsi="Times New Roman" w:cs="Times New Roman"/>
          <w:i/>
          <w:color w:val="FF0000"/>
          <w:sz w:val="24"/>
          <w:szCs w:val="24"/>
        </w:rPr>
        <w:t>atients.</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p>
    <w:p w:rsidR="004A7126" w:rsidRDefault="00465063" w:rsidP="004A7126">
      <w:pPr>
        <w:spacing w:line="480" w:lineRule="auto"/>
        <w:ind w:firstLine="720"/>
      </w:pPr>
      <w:hyperlink r:id="rId18" w:history="1">
        <w:r w:rsidR="004A7126">
          <w:rPr>
            <w:rStyle w:val="Hyperlink"/>
          </w:rPr>
          <w:t>http://www.homehelpersphilly.com/blog/bid/40822/Honesty-Not-Always-the-Best-Policy-When-Caring-for-Alzheimer-s-Patients</w:t>
        </w:r>
      </w:hyperlink>
    </w:p>
    <w:p w:rsidR="004A7126" w:rsidRDefault="004A7126" w:rsidP="004A7126">
      <w:pPr>
        <w:spacing w:line="480" w:lineRule="auto"/>
      </w:pPr>
    </w:p>
    <w:p w:rsidR="004A7126" w:rsidRDefault="004A7126" w:rsidP="004A7126">
      <w:pPr>
        <w:spacing w:line="480" w:lineRule="auto"/>
        <w:rPr>
          <w:rFonts w:ascii="Times New Roman" w:hAnsi="Times New Roman" w:cs="Times New Roman"/>
          <w:sz w:val="24"/>
          <w:szCs w:val="24"/>
        </w:rPr>
      </w:pPr>
      <w:proofErr w:type="gramStart"/>
      <w:r w:rsidRPr="00C41086">
        <w:rPr>
          <w:rFonts w:ascii="Times New Roman" w:hAnsi="Times New Roman" w:cs="Times New Roman"/>
          <w:i/>
          <w:sz w:val="24"/>
          <w:szCs w:val="24"/>
        </w:rPr>
        <w:t xml:space="preserve">Home </w:t>
      </w:r>
      <w:r w:rsidR="00C41086" w:rsidRPr="00C41086">
        <w:rPr>
          <w:rFonts w:ascii="Times New Roman" w:hAnsi="Times New Roman" w:cs="Times New Roman"/>
          <w:i/>
          <w:color w:val="FF0000"/>
          <w:sz w:val="24"/>
          <w:szCs w:val="24"/>
        </w:rPr>
        <w:t>s</w:t>
      </w:r>
      <w:r w:rsidRPr="00C41086">
        <w:rPr>
          <w:rFonts w:ascii="Times New Roman" w:hAnsi="Times New Roman" w:cs="Times New Roman"/>
          <w:i/>
          <w:sz w:val="24"/>
          <w:szCs w:val="24"/>
        </w:rPr>
        <w:t xml:space="preserve">afety for </w:t>
      </w:r>
      <w:r w:rsidR="00C41086" w:rsidRPr="00C41086">
        <w:rPr>
          <w:rFonts w:ascii="Times New Roman" w:hAnsi="Times New Roman" w:cs="Times New Roman"/>
          <w:i/>
          <w:color w:val="FF0000"/>
          <w:sz w:val="24"/>
          <w:szCs w:val="24"/>
        </w:rPr>
        <w:t>p</w:t>
      </w:r>
      <w:r w:rsidRPr="00C41086">
        <w:rPr>
          <w:rFonts w:ascii="Times New Roman" w:hAnsi="Times New Roman" w:cs="Times New Roman"/>
          <w:i/>
          <w:sz w:val="24"/>
          <w:szCs w:val="24"/>
        </w:rPr>
        <w:t xml:space="preserve">eople with Alzheimer’s </w:t>
      </w:r>
      <w:r w:rsidR="00C41086" w:rsidRPr="00C41086">
        <w:rPr>
          <w:rFonts w:ascii="Times New Roman" w:hAnsi="Times New Roman" w:cs="Times New Roman"/>
          <w:i/>
          <w:color w:val="FF0000"/>
          <w:sz w:val="24"/>
          <w:szCs w:val="24"/>
        </w:rPr>
        <w:t>d</w:t>
      </w:r>
      <w:r w:rsidRPr="00C41086">
        <w:rPr>
          <w:rFonts w:ascii="Times New Roman" w:hAnsi="Times New Roman" w:cs="Times New Roman"/>
          <w:i/>
          <w:sz w:val="24"/>
          <w:szCs w:val="24"/>
        </w:rPr>
        <w:t>isease</w:t>
      </w:r>
      <w:r>
        <w:rPr>
          <w:rFonts w:ascii="Times New Roman" w:hAnsi="Times New Roman" w:cs="Times New Roman"/>
          <w:sz w:val="24"/>
          <w:szCs w:val="24"/>
        </w:rPr>
        <w:t xml:space="preserve"> </w:t>
      </w:r>
      <w:commentRangeStart w:id="10"/>
      <w:r>
        <w:rPr>
          <w:rFonts w:ascii="Times New Roman" w:hAnsi="Times New Roman" w:cs="Times New Roman"/>
          <w:sz w:val="24"/>
          <w:szCs w:val="24"/>
        </w:rPr>
        <w:t>National Institute on Aging</w:t>
      </w:r>
      <w:commentRangeEnd w:id="10"/>
      <w:r w:rsidR="00C41086">
        <w:rPr>
          <w:rStyle w:val="CommentReference"/>
        </w:rPr>
        <w:commentReference w:id="10"/>
      </w:r>
      <w:r>
        <w:rPr>
          <w:rFonts w:ascii="Times New Roman" w:hAnsi="Times New Roman" w:cs="Times New Roman"/>
          <w:sz w:val="24"/>
          <w:szCs w:val="24"/>
        </w:rPr>
        <w:t>.</w:t>
      </w:r>
      <w:proofErr w:type="gramEnd"/>
      <w:r>
        <w:rPr>
          <w:rFonts w:ascii="Times New Roman" w:hAnsi="Times New Roman" w:cs="Times New Roman"/>
          <w:sz w:val="24"/>
          <w:szCs w:val="24"/>
        </w:rPr>
        <w:t xml:space="preserve"> (2011, November </w:t>
      </w:r>
    </w:p>
    <w:p w:rsidR="004A7126" w:rsidRDefault="004A7126" w:rsidP="004A7126">
      <w:pPr>
        <w:spacing w:line="480" w:lineRule="auto"/>
      </w:pPr>
      <w:r>
        <w:rPr>
          <w:rFonts w:ascii="Times New Roman" w:hAnsi="Times New Roman" w:cs="Times New Roman"/>
          <w:sz w:val="24"/>
          <w:szCs w:val="24"/>
        </w:rPr>
        <w:tab/>
        <w:t>4).</w:t>
      </w:r>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hyperlink r:id="rId19" w:history="1">
        <w:r>
          <w:rPr>
            <w:rStyle w:val="Hyperlink"/>
          </w:rPr>
          <w:t>http://www.nia.nih.gov/alzheimers/publication/home-safety-people-alzheimers-disease/general-safety-concerns</w:t>
        </w:r>
      </w:hyperlink>
      <w:commentRangeStart w:id="11"/>
    </w:p>
    <w:p w:rsidR="004A7126" w:rsidRPr="00CD0812" w:rsidRDefault="004A7126" w:rsidP="004A7126">
      <w:pPr>
        <w:spacing w:line="480" w:lineRule="auto"/>
        <w:rPr>
          <w:rFonts w:ascii="Times New Roman" w:hAnsi="Times New Roman" w:cs="Times New Roman"/>
          <w:sz w:val="24"/>
          <w:szCs w:val="24"/>
        </w:rPr>
      </w:pPr>
    </w:p>
    <w:commentRangeEnd w:id="11"/>
    <w:p w:rsidR="004A7126" w:rsidRPr="00CD0812" w:rsidRDefault="00C41086" w:rsidP="004A7126">
      <w:pPr>
        <w:spacing w:line="480" w:lineRule="auto"/>
        <w:rPr>
          <w:rFonts w:ascii="Times New Roman" w:hAnsi="Times New Roman" w:cs="Times New Roman"/>
          <w:sz w:val="24"/>
          <w:szCs w:val="24"/>
          <w:shd w:val="clear" w:color="auto" w:fill="EFEFEF"/>
        </w:rPr>
      </w:pPr>
      <w:r>
        <w:rPr>
          <w:rStyle w:val="CommentReference"/>
        </w:rPr>
        <w:commentReference w:id="11"/>
      </w:r>
      <w:commentRangeStart w:id="12"/>
      <w:proofErr w:type="gramStart"/>
      <w:r w:rsidR="004A7126" w:rsidRPr="00CD0812">
        <w:rPr>
          <w:rFonts w:ascii="Times New Roman" w:hAnsi="Times New Roman" w:cs="Times New Roman"/>
          <w:sz w:val="24"/>
          <w:szCs w:val="24"/>
          <w:shd w:val="clear" w:color="auto" w:fill="EFEFEF"/>
        </w:rPr>
        <w:t>stage</w:t>
      </w:r>
      <w:proofErr w:type="gramEnd"/>
      <w:r w:rsidR="004A7126" w:rsidRPr="00CD0812">
        <w:rPr>
          <w:rFonts w:ascii="Times New Roman" w:hAnsi="Times New Roman" w:cs="Times New Roman"/>
          <w:sz w:val="24"/>
          <w:szCs w:val="24"/>
          <w:shd w:val="clear" w:color="auto" w:fill="EFEFEF"/>
        </w:rPr>
        <w:t>, t. f., plaques., brain, t. h., &amp; communicate</w:t>
      </w:r>
      <w:commentRangeEnd w:id="12"/>
      <w:r w:rsidR="00394F88">
        <w:rPr>
          <w:rStyle w:val="CommentReference"/>
        </w:rPr>
        <w:commentReference w:id="12"/>
      </w:r>
      <w:r w:rsidR="004A7126" w:rsidRPr="00CD0812">
        <w:rPr>
          <w:rFonts w:ascii="Times New Roman" w:hAnsi="Times New Roman" w:cs="Times New Roman"/>
          <w:sz w:val="24"/>
          <w:szCs w:val="24"/>
          <w:shd w:val="clear" w:color="auto" w:fill="EFEFEF"/>
        </w:rPr>
        <w:t>, b. t. (2011, November 4</w:t>
      </w:r>
      <w:commentRangeStart w:id="13"/>
      <w:r w:rsidR="004A7126" w:rsidRPr="00CD0812">
        <w:rPr>
          <w:rFonts w:ascii="Times New Roman" w:hAnsi="Times New Roman" w:cs="Times New Roman"/>
          <w:sz w:val="24"/>
          <w:szCs w:val="24"/>
          <w:shd w:val="clear" w:color="auto" w:fill="EFEFEF"/>
        </w:rPr>
        <w:t xml:space="preserve">). Alzheimer's </w:t>
      </w:r>
    </w:p>
    <w:p w:rsidR="004A7126" w:rsidRPr="00CD0812" w:rsidRDefault="004A7126" w:rsidP="004A7126">
      <w:pPr>
        <w:spacing w:line="480" w:lineRule="auto"/>
        <w:ind w:firstLine="720"/>
        <w:rPr>
          <w:rFonts w:ascii="Times New Roman" w:hAnsi="Times New Roman" w:cs="Times New Roman"/>
          <w:i/>
          <w:iCs/>
          <w:sz w:val="24"/>
          <w:szCs w:val="24"/>
          <w:shd w:val="clear" w:color="auto" w:fill="EFEFEF"/>
        </w:rPr>
      </w:pPr>
      <w:proofErr w:type="gramStart"/>
      <w:r w:rsidRPr="00CD0812">
        <w:rPr>
          <w:rFonts w:ascii="Times New Roman" w:hAnsi="Times New Roman" w:cs="Times New Roman"/>
          <w:sz w:val="24"/>
          <w:szCs w:val="24"/>
          <w:shd w:val="clear" w:color="auto" w:fill="EFEFEF"/>
        </w:rPr>
        <w:t xml:space="preserve">Fact Sheet </w:t>
      </w:r>
      <w:commentRangeEnd w:id="13"/>
      <w:r w:rsidR="00394F88">
        <w:rPr>
          <w:rStyle w:val="CommentReference"/>
        </w:rPr>
        <w:commentReference w:id="13"/>
      </w:r>
      <w:r w:rsidRPr="00CD0812">
        <w:rPr>
          <w:rFonts w:ascii="Times New Roman" w:hAnsi="Times New Roman" w:cs="Times New Roman"/>
          <w:sz w:val="24"/>
          <w:szCs w:val="24"/>
          <w:shd w:val="clear" w:color="auto" w:fill="EFEFEF"/>
        </w:rPr>
        <w:t>| National Institute on Aging.</w:t>
      </w:r>
      <w:proofErr w:type="gramEnd"/>
      <w:r w:rsidRPr="00CD0812">
        <w:rPr>
          <w:rStyle w:val="apple-converted-space"/>
          <w:rFonts w:ascii="Times New Roman" w:hAnsi="Times New Roman" w:cs="Times New Roman"/>
          <w:sz w:val="24"/>
          <w:szCs w:val="24"/>
          <w:shd w:val="clear" w:color="auto" w:fill="EFEFEF"/>
        </w:rPr>
        <w:t> </w:t>
      </w:r>
      <w:r w:rsidRPr="00CD0812">
        <w:rPr>
          <w:rFonts w:ascii="Times New Roman" w:hAnsi="Times New Roman" w:cs="Times New Roman"/>
          <w:i/>
          <w:iCs/>
          <w:sz w:val="24"/>
          <w:szCs w:val="24"/>
          <w:shd w:val="clear" w:color="auto" w:fill="EFEFEF"/>
        </w:rPr>
        <w:t xml:space="preserve">National Institute on Aging | </w:t>
      </w:r>
      <w:proofErr w:type="gramStart"/>
      <w:r w:rsidRPr="00CD0812">
        <w:rPr>
          <w:rFonts w:ascii="Times New Roman" w:hAnsi="Times New Roman" w:cs="Times New Roman"/>
          <w:i/>
          <w:iCs/>
          <w:sz w:val="24"/>
          <w:szCs w:val="24"/>
          <w:shd w:val="clear" w:color="auto" w:fill="EFEFEF"/>
        </w:rPr>
        <w:t>The</w:t>
      </w:r>
      <w:proofErr w:type="gramEnd"/>
      <w:r w:rsidRPr="00CD0812">
        <w:rPr>
          <w:rFonts w:ascii="Times New Roman" w:hAnsi="Times New Roman" w:cs="Times New Roman"/>
          <w:i/>
          <w:iCs/>
          <w:sz w:val="24"/>
          <w:szCs w:val="24"/>
          <w:shd w:val="clear" w:color="auto" w:fill="EFEFEF"/>
        </w:rPr>
        <w:t xml:space="preserve"> Leader in </w:t>
      </w:r>
    </w:p>
    <w:p w:rsidR="004A7126" w:rsidRPr="00CD0812" w:rsidRDefault="004A7126" w:rsidP="004A7126">
      <w:pPr>
        <w:spacing w:line="480" w:lineRule="auto"/>
        <w:ind w:firstLine="720"/>
        <w:rPr>
          <w:rFonts w:ascii="Times New Roman" w:hAnsi="Times New Roman" w:cs="Times New Roman"/>
          <w:sz w:val="24"/>
          <w:szCs w:val="24"/>
          <w:shd w:val="clear" w:color="auto" w:fill="EFEFEF"/>
        </w:rPr>
      </w:pPr>
      <w:proofErr w:type="gramStart"/>
      <w:r w:rsidRPr="00CD0812">
        <w:rPr>
          <w:rFonts w:ascii="Times New Roman" w:hAnsi="Times New Roman" w:cs="Times New Roman"/>
          <w:i/>
          <w:iCs/>
          <w:sz w:val="24"/>
          <w:szCs w:val="24"/>
          <w:shd w:val="clear" w:color="auto" w:fill="EFEFEF"/>
        </w:rPr>
        <w:t>Aging Research</w:t>
      </w:r>
      <w:r w:rsidRPr="00CD0812">
        <w:rPr>
          <w:rFonts w:ascii="Times New Roman" w:hAnsi="Times New Roman" w:cs="Times New Roman"/>
          <w:sz w:val="24"/>
          <w:szCs w:val="24"/>
          <w:shd w:val="clear" w:color="auto" w:fill="EFEFEF"/>
        </w:rPr>
        <w:t>.</w:t>
      </w:r>
      <w:proofErr w:type="gramEnd"/>
      <w:r w:rsidRPr="00CD0812">
        <w:rPr>
          <w:rFonts w:ascii="Times New Roman" w:hAnsi="Times New Roman" w:cs="Times New Roman"/>
          <w:sz w:val="24"/>
          <w:szCs w:val="24"/>
          <w:shd w:val="clear" w:color="auto" w:fill="EFEFEF"/>
        </w:rPr>
        <w:t xml:space="preserve"> Retrieved from </w:t>
      </w:r>
      <w:hyperlink r:id="rId20" w:history="1">
        <w:r w:rsidRPr="00CD0812">
          <w:rPr>
            <w:rStyle w:val="Hyperlink"/>
            <w:rFonts w:ascii="Times New Roman" w:hAnsi="Times New Roman" w:cs="Times New Roman"/>
            <w:color w:val="auto"/>
            <w:sz w:val="24"/>
            <w:szCs w:val="24"/>
            <w:shd w:val="clear" w:color="auto" w:fill="EFEFEF"/>
          </w:rPr>
          <w:t>http://www.nia.nih.gov/alzheimers/publication/alzheimers-disease-fact-sheet</w:t>
        </w:r>
      </w:hyperlink>
    </w:p>
    <w:p w:rsidR="004A7126" w:rsidRPr="00CD0812" w:rsidRDefault="004A7126" w:rsidP="004A7126">
      <w:pPr>
        <w:spacing w:line="480" w:lineRule="auto"/>
        <w:rPr>
          <w:rFonts w:ascii="Times New Roman" w:hAnsi="Times New Roman" w:cs="Times New Roman"/>
          <w:sz w:val="24"/>
          <w:szCs w:val="24"/>
          <w:shd w:val="clear" w:color="auto" w:fill="EFEFEF"/>
        </w:rPr>
      </w:pPr>
    </w:p>
    <w:p w:rsidR="004A7126" w:rsidRPr="00CD0812" w:rsidRDefault="004A7126" w:rsidP="004A7126">
      <w:pPr>
        <w:spacing w:line="480" w:lineRule="auto"/>
        <w:rPr>
          <w:rFonts w:ascii="Times New Roman" w:hAnsi="Times New Roman" w:cs="Times New Roman"/>
          <w:i/>
          <w:iCs/>
          <w:sz w:val="24"/>
          <w:szCs w:val="24"/>
          <w:shd w:val="clear" w:color="auto" w:fill="EFEFEF"/>
        </w:rPr>
      </w:pPr>
      <w:r w:rsidRPr="00394F88">
        <w:rPr>
          <w:rFonts w:ascii="Times New Roman" w:hAnsi="Times New Roman" w:cs="Times New Roman"/>
          <w:i/>
          <w:color w:val="FF0000"/>
          <w:sz w:val="24"/>
          <w:szCs w:val="24"/>
          <w:shd w:val="clear" w:color="auto" w:fill="EFEFEF"/>
        </w:rPr>
        <w:t xml:space="preserve">Alzheimer's </w:t>
      </w:r>
      <w:commentRangeStart w:id="14"/>
      <w:r w:rsidR="00394F88">
        <w:rPr>
          <w:rFonts w:ascii="Times New Roman" w:hAnsi="Times New Roman" w:cs="Times New Roman"/>
          <w:i/>
          <w:color w:val="FF0000"/>
          <w:sz w:val="24"/>
          <w:szCs w:val="24"/>
          <w:shd w:val="clear" w:color="auto" w:fill="EFEFEF"/>
        </w:rPr>
        <w:t>d</w:t>
      </w:r>
      <w:r w:rsidRPr="00394F88">
        <w:rPr>
          <w:rFonts w:ascii="Times New Roman" w:hAnsi="Times New Roman" w:cs="Times New Roman"/>
          <w:i/>
          <w:color w:val="FF0000"/>
          <w:sz w:val="24"/>
          <w:szCs w:val="24"/>
          <w:shd w:val="clear" w:color="auto" w:fill="EFEFEF"/>
        </w:rPr>
        <w:t>isease</w:t>
      </w:r>
      <w:commentRangeEnd w:id="14"/>
      <w:r w:rsidR="00394F88">
        <w:rPr>
          <w:rStyle w:val="CommentReference"/>
        </w:rPr>
        <w:commentReference w:id="14"/>
      </w:r>
      <w:r w:rsidRPr="00CD0812">
        <w:rPr>
          <w:rFonts w:ascii="Times New Roman" w:hAnsi="Times New Roman" w:cs="Times New Roman"/>
          <w:sz w:val="24"/>
          <w:szCs w:val="24"/>
          <w:shd w:val="clear" w:color="auto" w:fill="EFEFEF"/>
        </w:rPr>
        <w:t xml:space="preserve">: </w:t>
      </w:r>
      <w:proofErr w:type="spellStart"/>
      <w:r w:rsidRPr="00CD0812">
        <w:rPr>
          <w:rFonts w:ascii="Times New Roman" w:hAnsi="Times New Roman" w:cs="Times New Roman"/>
          <w:sz w:val="24"/>
          <w:szCs w:val="24"/>
          <w:shd w:val="clear" w:color="auto" w:fill="EFEFEF"/>
        </w:rPr>
        <w:t>MedlinePlus</w:t>
      </w:r>
      <w:proofErr w:type="spellEnd"/>
      <w:r w:rsidRPr="00CD0812">
        <w:rPr>
          <w:rFonts w:ascii="Times New Roman" w:hAnsi="Times New Roman" w:cs="Times New Roman"/>
          <w:sz w:val="24"/>
          <w:szCs w:val="24"/>
          <w:shd w:val="clear" w:color="auto" w:fill="EFEFEF"/>
        </w:rPr>
        <w:t>. (2012, March 22).</w:t>
      </w:r>
      <w:r w:rsidRPr="00CD0812">
        <w:rPr>
          <w:rStyle w:val="apple-converted-space"/>
          <w:rFonts w:ascii="Times New Roman" w:hAnsi="Times New Roman" w:cs="Times New Roman"/>
          <w:sz w:val="24"/>
          <w:szCs w:val="24"/>
          <w:shd w:val="clear" w:color="auto" w:fill="EFEFEF"/>
        </w:rPr>
        <w:t> </w:t>
      </w:r>
      <w:r w:rsidRPr="00CD0812">
        <w:rPr>
          <w:rFonts w:ascii="Times New Roman" w:hAnsi="Times New Roman" w:cs="Times New Roman"/>
          <w:i/>
          <w:iCs/>
          <w:sz w:val="24"/>
          <w:szCs w:val="24"/>
          <w:shd w:val="clear" w:color="auto" w:fill="EFEFEF"/>
        </w:rPr>
        <w:t xml:space="preserve">National Library of Medicine - </w:t>
      </w:r>
      <w:commentRangeStart w:id="15"/>
      <w:r w:rsidRPr="00CD0812">
        <w:rPr>
          <w:rFonts w:ascii="Times New Roman" w:hAnsi="Times New Roman" w:cs="Times New Roman"/>
          <w:i/>
          <w:iCs/>
          <w:sz w:val="24"/>
          <w:szCs w:val="24"/>
          <w:shd w:val="clear" w:color="auto" w:fill="EFEFEF"/>
        </w:rPr>
        <w:t xml:space="preserve">National </w:t>
      </w:r>
    </w:p>
    <w:p w:rsidR="004A7126" w:rsidRPr="00CD0812" w:rsidRDefault="004A7126" w:rsidP="004A7126">
      <w:pPr>
        <w:spacing w:line="480" w:lineRule="auto"/>
        <w:ind w:left="720"/>
        <w:rPr>
          <w:rFonts w:ascii="Times New Roman" w:hAnsi="Times New Roman" w:cs="Times New Roman"/>
          <w:sz w:val="24"/>
          <w:szCs w:val="24"/>
          <w:shd w:val="clear" w:color="auto" w:fill="EFEFEF"/>
        </w:rPr>
      </w:pPr>
      <w:proofErr w:type="gramStart"/>
      <w:r w:rsidRPr="00CD0812">
        <w:rPr>
          <w:rFonts w:ascii="Times New Roman" w:hAnsi="Times New Roman" w:cs="Times New Roman"/>
          <w:i/>
          <w:iCs/>
          <w:sz w:val="24"/>
          <w:szCs w:val="24"/>
          <w:shd w:val="clear" w:color="auto" w:fill="EFEFEF"/>
        </w:rPr>
        <w:t>Institutes of Health</w:t>
      </w:r>
      <w:r w:rsidRPr="00CD0812">
        <w:rPr>
          <w:rFonts w:ascii="Times New Roman" w:hAnsi="Times New Roman" w:cs="Times New Roman"/>
          <w:sz w:val="24"/>
          <w:szCs w:val="24"/>
          <w:shd w:val="clear" w:color="auto" w:fill="EFEFEF"/>
        </w:rPr>
        <w:t>.</w:t>
      </w:r>
      <w:proofErr w:type="gramEnd"/>
      <w:r w:rsidRPr="00CD0812">
        <w:rPr>
          <w:rFonts w:ascii="Times New Roman" w:hAnsi="Times New Roman" w:cs="Times New Roman"/>
          <w:sz w:val="24"/>
          <w:szCs w:val="24"/>
          <w:shd w:val="clear" w:color="auto" w:fill="EFEFEF"/>
        </w:rPr>
        <w:t xml:space="preserve"> </w:t>
      </w:r>
      <w:commentRangeEnd w:id="15"/>
      <w:r w:rsidR="00C41086">
        <w:rPr>
          <w:rStyle w:val="CommentReference"/>
        </w:rPr>
        <w:commentReference w:id="15"/>
      </w:r>
      <w:r w:rsidRPr="00CD0812">
        <w:rPr>
          <w:rFonts w:ascii="Times New Roman" w:hAnsi="Times New Roman" w:cs="Times New Roman"/>
          <w:sz w:val="24"/>
          <w:szCs w:val="24"/>
          <w:shd w:val="clear" w:color="auto" w:fill="EFEFEF"/>
        </w:rPr>
        <w:t>Retrieved</w:t>
      </w:r>
      <w:r>
        <w:rPr>
          <w:rFonts w:ascii="Times New Roman" w:hAnsi="Times New Roman" w:cs="Times New Roman"/>
          <w:sz w:val="24"/>
          <w:szCs w:val="24"/>
          <w:shd w:val="clear" w:color="auto" w:fill="EFEFEF"/>
        </w:rPr>
        <w:t xml:space="preserve"> f</w:t>
      </w:r>
      <w:r w:rsidRPr="00CD0812">
        <w:rPr>
          <w:rFonts w:ascii="Times New Roman" w:hAnsi="Times New Roman" w:cs="Times New Roman"/>
          <w:sz w:val="24"/>
          <w:szCs w:val="24"/>
          <w:shd w:val="clear" w:color="auto" w:fill="EFEFEF"/>
        </w:rPr>
        <w:t>rom</w:t>
      </w:r>
      <w:r w:rsidRPr="00CD0812">
        <w:rPr>
          <w:rStyle w:val="apple-converted-space"/>
          <w:rFonts w:ascii="Times New Roman" w:hAnsi="Times New Roman" w:cs="Times New Roman"/>
          <w:sz w:val="24"/>
          <w:szCs w:val="24"/>
          <w:shd w:val="clear" w:color="auto" w:fill="EFEFEF"/>
        </w:rPr>
        <w:t> </w:t>
      </w:r>
      <w:hyperlink r:id="rId21" w:history="1">
        <w:r w:rsidRPr="00CD0812">
          <w:rPr>
            <w:rStyle w:val="Hyperlink"/>
            <w:rFonts w:ascii="Times New Roman" w:hAnsi="Times New Roman" w:cs="Times New Roman"/>
            <w:color w:val="auto"/>
            <w:sz w:val="24"/>
            <w:szCs w:val="24"/>
          </w:rPr>
          <w:t>http://www.nlm.nih.gov/medlineplus/alzheimersdisease.html</w:t>
        </w:r>
      </w:hyperlink>
    </w:p>
    <w:p w:rsidR="004A7126" w:rsidRPr="00004900" w:rsidRDefault="004A7126" w:rsidP="004A7126">
      <w:pPr>
        <w:spacing w:line="480" w:lineRule="auto"/>
        <w:ind w:firstLine="720"/>
        <w:rPr>
          <w:rFonts w:ascii="Times New Roman" w:hAnsi="Times New Roman" w:cs="Times New Roman"/>
          <w:b/>
          <w:sz w:val="24"/>
          <w:szCs w:val="24"/>
        </w:rPr>
      </w:pPr>
    </w:p>
    <w:p w:rsidR="004A7126" w:rsidRPr="004A7126" w:rsidRDefault="004A7126" w:rsidP="004A7126">
      <w:pPr>
        <w:spacing w:line="480" w:lineRule="auto"/>
        <w:rPr>
          <w:rFonts w:ascii="Times New Roman" w:hAnsi="Times New Roman" w:cs="Times New Roman"/>
          <w:sz w:val="24"/>
          <w:szCs w:val="24"/>
        </w:rPr>
      </w:pPr>
    </w:p>
    <w:p w:rsidR="00F8551B" w:rsidRPr="00863B53" w:rsidRDefault="00F8551B" w:rsidP="00863B53">
      <w:pPr>
        <w:spacing w:line="480" w:lineRule="auto"/>
        <w:rPr>
          <w:rFonts w:ascii="Times New Roman" w:hAnsi="Times New Roman" w:cs="Times New Roman"/>
          <w:sz w:val="24"/>
          <w:szCs w:val="24"/>
        </w:rPr>
      </w:pPr>
    </w:p>
    <w:sectPr w:rsidR="00F8551B" w:rsidRPr="00863B53" w:rsidSect="00A83576">
      <w:headerReference w:type="default" r:id="rId2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0T19:14:00Z" w:initials="M">
    <w:p w:rsidR="00C41086" w:rsidRDefault="00C41086">
      <w:pPr>
        <w:pStyle w:val="CommentText"/>
      </w:pPr>
      <w:r>
        <w:rPr>
          <w:rStyle w:val="CommentReference"/>
        </w:rPr>
        <w:annotationRef/>
      </w:r>
      <w:r>
        <w:t>You need a title on this page on this line. Part of you grade is for APA</w:t>
      </w:r>
    </w:p>
  </w:comment>
  <w:comment w:id="1" w:author="Mary" w:date="2012-04-10T19:26:00Z" w:initials="M">
    <w:p w:rsidR="00394F88" w:rsidRDefault="00394F88">
      <w:pPr>
        <w:pStyle w:val="CommentText"/>
      </w:pPr>
      <w:r>
        <w:rPr>
          <w:rStyle w:val="CommentReference"/>
        </w:rPr>
        <w:annotationRef/>
      </w:r>
      <w:r>
        <w:t>Which one?</w:t>
      </w:r>
    </w:p>
  </w:comment>
  <w:comment w:id="2" w:author="Mary" w:date="2012-04-10T19:15:00Z" w:initials="M">
    <w:p w:rsidR="00C41086" w:rsidRDefault="00C41086">
      <w:pPr>
        <w:pStyle w:val="CommentText"/>
      </w:pPr>
      <w:r>
        <w:rPr>
          <w:rStyle w:val="CommentReference"/>
        </w:rPr>
        <w:annotationRef/>
      </w:r>
      <w:r>
        <w:t>You have to have a pg number for a direct quote</w:t>
      </w:r>
    </w:p>
  </w:comment>
  <w:comment w:id="3" w:author="Mary" w:date="2012-04-10T19:26:00Z" w:initials="M">
    <w:p w:rsidR="00394F88" w:rsidRDefault="00394F88">
      <w:pPr>
        <w:pStyle w:val="CommentText"/>
      </w:pPr>
      <w:r>
        <w:rPr>
          <w:rStyle w:val="CommentReference"/>
        </w:rPr>
        <w:annotationRef/>
      </w:r>
      <w:r>
        <w:t>See the reference page on all of these cites…Do you own a APA book? Look at an example</w:t>
      </w:r>
    </w:p>
  </w:comment>
  <w:comment w:id="4" w:author="Mary" w:date="2012-04-10T19:30:00Z" w:initials="M">
    <w:p w:rsidR="00394F88" w:rsidRDefault="00394F88">
      <w:pPr>
        <w:pStyle w:val="CommentText"/>
      </w:pPr>
      <w:r>
        <w:rPr>
          <w:rStyle w:val="CommentReference"/>
        </w:rPr>
        <w:annotationRef/>
      </w:r>
      <w:r>
        <w:t>See ref pg</w:t>
      </w:r>
      <w:proofErr w:type="gramStart"/>
      <w:r>
        <w:t>..which</w:t>
      </w:r>
      <w:proofErr w:type="gramEnd"/>
      <w:r>
        <w:t xml:space="preserve"> one?</w:t>
      </w:r>
    </w:p>
  </w:comment>
  <w:comment w:id="5" w:author="Mary" w:date="2012-04-10T19:31:00Z" w:initials="M">
    <w:p w:rsidR="00394F88" w:rsidRDefault="00394F88">
      <w:pPr>
        <w:pStyle w:val="CommentText"/>
      </w:pPr>
      <w:r>
        <w:rPr>
          <w:rStyle w:val="CommentReference"/>
        </w:rPr>
        <w:annotationRef/>
      </w:r>
      <w:r>
        <w:t xml:space="preserve">You need to further define which one is which and this includes all the rest from these </w:t>
      </w:r>
      <w:r>
        <w:t>cites</w:t>
      </w:r>
    </w:p>
  </w:comment>
  <w:comment w:id="6" w:author="Mary" w:date="2012-04-10T19:16:00Z" w:initials="M">
    <w:p w:rsidR="00C41086" w:rsidRDefault="00C41086">
      <w:pPr>
        <w:pStyle w:val="CommentText"/>
      </w:pPr>
      <w:r>
        <w:rPr>
          <w:rStyle w:val="CommentReference"/>
        </w:rPr>
        <w:annotationRef/>
      </w:r>
      <w:r>
        <w:t>Need pg</w:t>
      </w:r>
    </w:p>
  </w:comment>
  <w:comment w:id="7" w:author="Mary" w:date="2012-04-10T19:16:00Z" w:initials="M">
    <w:p w:rsidR="00C41086" w:rsidRDefault="00C41086">
      <w:pPr>
        <w:pStyle w:val="CommentText"/>
      </w:pPr>
      <w:r>
        <w:rPr>
          <w:rStyle w:val="CommentReference"/>
        </w:rPr>
        <w:annotationRef/>
      </w:r>
      <w:proofErr w:type="gramStart"/>
      <w:r>
        <w:t>capitalize</w:t>
      </w:r>
      <w:proofErr w:type="gramEnd"/>
    </w:p>
  </w:comment>
  <w:comment w:id="8" w:author="Mary" w:date="2012-04-10T19:16:00Z" w:initials="M">
    <w:p w:rsidR="00C41086" w:rsidRDefault="00C41086">
      <w:pPr>
        <w:pStyle w:val="CommentText"/>
      </w:pPr>
      <w:r>
        <w:rPr>
          <w:rStyle w:val="CommentReference"/>
        </w:rPr>
        <w:annotationRef/>
      </w:r>
      <w:proofErr w:type="gramStart"/>
      <w:r>
        <w:t>same</w:t>
      </w:r>
      <w:proofErr w:type="gramEnd"/>
      <w:r>
        <w:t xml:space="preserve"> as above</w:t>
      </w:r>
    </w:p>
  </w:comment>
  <w:comment w:id="9" w:author="Mary" w:date="2012-04-10T19:17:00Z" w:initials="M">
    <w:p w:rsidR="00C41086" w:rsidRDefault="00C41086">
      <w:pPr>
        <w:pStyle w:val="CommentText"/>
      </w:pPr>
      <w:r>
        <w:rPr>
          <w:rStyle w:val="CommentReference"/>
        </w:rPr>
        <w:annotationRef/>
      </w:r>
      <w:proofErr w:type="gramStart"/>
      <w:r>
        <w:t>need</w:t>
      </w:r>
      <w:proofErr w:type="gramEnd"/>
      <w:r>
        <w:t xml:space="preserve"> pg</w:t>
      </w:r>
    </w:p>
  </w:comment>
  <w:comment w:id="10" w:author="Mary" w:date="2012-04-10T19:21:00Z" w:initials="M">
    <w:p w:rsidR="00C41086" w:rsidRDefault="00C41086">
      <w:pPr>
        <w:pStyle w:val="CommentText"/>
      </w:pPr>
      <w:r>
        <w:rPr>
          <w:rStyle w:val="CommentReference"/>
        </w:rPr>
        <w:annotationRef/>
      </w:r>
      <w:proofErr w:type="gramStart"/>
      <w:r>
        <w:t>this</w:t>
      </w:r>
      <w:proofErr w:type="gramEnd"/>
      <w:r>
        <w:t xml:space="preserve"> is the author NIH</w:t>
      </w:r>
    </w:p>
  </w:comment>
  <w:comment w:id="11" w:author="Mary" w:date="2012-04-10T19:21:00Z" w:initials="M">
    <w:p w:rsidR="00C41086" w:rsidRDefault="00C41086">
      <w:pPr>
        <w:pStyle w:val="CommentText"/>
      </w:pPr>
      <w:r>
        <w:rPr>
          <w:rStyle w:val="CommentReference"/>
        </w:rPr>
        <w:annotationRef/>
      </w:r>
      <w:proofErr w:type="gramStart"/>
      <w:r>
        <w:t>the</w:t>
      </w:r>
      <w:proofErr w:type="gramEnd"/>
      <w:r>
        <w:t xml:space="preserve"> title needs to go after the date</w:t>
      </w:r>
    </w:p>
  </w:comment>
  <w:comment w:id="12" w:author="Mary" w:date="2012-04-10T19:24:00Z" w:initials="M">
    <w:p w:rsidR="00394F88" w:rsidRDefault="00394F88">
      <w:pPr>
        <w:pStyle w:val="CommentText"/>
      </w:pPr>
      <w:r>
        <w:rPr>
          <w:rStyle w:val="CommentReference"/>
        </w:rPr>
        <w:annotationRef/>
      </w:r>
      <w:proofErr w:type="gramStart"/>
      <w:r>
        <w:t>not</w:t>
      </w:r>
      <w:proofErr w:type="gramEnd"/>
      <w:r>
        <w:t xml:space="preserve"> right</w:t>
      </w:r>
    </w:p>
  </w:comment>
  <w:comment w:id="13" w:author="Mary" w:date="2012-04-10T19:25:00Z" w:initials="M">
    <w:p w:rsidR="00394F88" w:rsidRDefault="00394F88">
      <w:pPr>
        <w:pStyle w:val="CommentText"/>
      </w:pPr>
      <w:r>
        <w:rPr>
          <w:rStyle w:val="CommentReference"/>
        </w:rPr>
        <w:annotationRef/>
      </w:r>
      <w:proofErr w:type="gramStart"/>
      <w:r>
        <w:t>this</w:t>
      </w:r>
      <w:proofErr w:type="gramEnd"/>
      <w:r>
        <w:t xml:space="preserve"> is the title and needs to be in italics</w:t>
      </w:r>
    </w:p>
  </w:comment>
  <w:comment w:id="14" w:author="Mary" w:date="2012-04-10T19:28:00Z" w:initials="M">
    <w:p w:rsidR="00394F88" w:rsidRDefault="00394F88">
      <w:pPr>
        <w:pStyle w:val="CommentText"/>
      </w:pPr>
      <w:r>
        <w:rPr>
          <w:rStyle w:val="CommentReference"/>
        </w:rPr>
        <w:annotationRef/>
      </w:r>
      <w:proofErr w:type="spellStart"/>
      <w:proofErr w:type="gramStart"/>
      <w:r>
        <w:t>alzheimers</w:t>
      </w:r>
      <w:proofErr w:type="spellEnd"/>
      <w:proofErr w:type="gramEnd"/>
      <w:r>
        <w:t xml:space="preserve"> disease is the title and get rid of the rest and this goes after the date  what happened here?</w:t>
      </w:r>
    </w:p>
  </w:comment>
  <w:comment w:id="15" w:author="Mary" w:date="2012-04-10T19:22:00Z" w:initials="M">
    <w:p w:rsidR="00C41086" w:rsidRDefault="00C41086">
      <w:pPr>
        <w:pStyle w:val="CommentText"/>
      </w:pPr>
      <w:r>
        <w:rPr>
          <w:rStyle w:val="CommentReference"/>
        </w:rPr>
        <w:annotationRef/>
      </w:r>
      <w:proofErr w:type="gramStart"/>
      <w:r>
        <w:t>this</w:t>
      </w:r>
      <w:proofErr w:type="gramEnd"/>
      <w:r>
        <w:t xml:space="preserve"> is the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E14" w:rsidRDefault="00446E14" w:rsidP="004376E8">
      <w:r>
        <w:separator/>
      </w:r>
    </w:p>
  </w:endnote>
  <w:endnote w:type="continuationSeparator" w:id="0">
    <w:p w:rsidR="00446E14" w:rsidRDefault="00446E14" w:rsidP="00437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E14" w:rsidRDefault="00446E14" w:rsidP="004376E8">
      <w:r>
        <w:separator/>
      </w:r>
    </w:p>
  </w:footnote>
  <w:footnote w:type="continuationSeparator" w:id="0">
    <w:p w:rsidR="00446E14" w:rsidRDefault="00446E14" w:rsidP="004376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42958"/>
      <w:docPartObj>
        <w:docPartGallery w:val="Page Numbers (Top of Page)"/>
        <w:docPartUnique/>
      </w:docPartObj>
    </w:sdtPr>
    <w:sdtContent>
      <w:p w:rsidR="0045614C" w:rsidRDefault="00465063">
        <w:pPr>
          <w:pStyle w:val="Header"/>
          <w:jc w:val="right"/>
        </w:pPr>
        <w:fldSimple w:instr=" PAGE   \* MERGEFORMAT ">
          <w:r w:rsidR="00394F88">
            <w:rPr>
              <w:noProof/>
            </w:rPr>
            <w:t>1</w:t>
          </w:r>
        </w:fldSimple>
      </w:p>
    </w:sdtContent>
  </w:sdt>
  <w:p w:rsidR="0045614C" w:rsidRPr="004376E8" w:rsidRDefault="0045614C">
    <w:pPr>
      <w:pStyle w:val="Header"/>
      <w:rPr>
        <w:rFonts w:ascii="Times New Roman" w:hAnsi="Times New Roman" w:cs="Times New Roman"/>
        <w:sz w:val="24"/>
        <w:szCs w:val="24"/>
      </w:rPr>
    </w:pPr>
    <w:r>
      <w:rPr>
        <w:rFonts w:ascii="Times New Roman" w:hAnsi="Times New Roman" w:cs="Times New Roman"/>
        <w:sz w:val="24"/>
        <w:szCs w:val="24"/>
      </w:rPr>
      <w:t>CASE STUDY WEEK 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43021"/>
      <w:docPartObj>
        <w:docPartGallery w:val="Page Numbers (Top of Page)"/>
        <w:docPartUnique/>
      </w:docPartObj>
    </w:sdtPr>
    <w:sdtContent>
      <w:p w:rsidR="0045614C" w:rsidRDefault="00465063">
        <w:pPr>
          <w:pStyle w:val="Header"/>
          <w:jc w:val="right"/>
        </w:pPr>
        <w:fldSimple w:instr=" PAGE   \* MERGEFORMAT ">
          <w:r w:rsidR="00394F88">
            <w:rPr>
              <w:noProof/>
            </w:rPr>
            <w:t>2</w:t>
          </w:r>
        </w:fldSimple>
      </w:p>
    </w:sdtContent>
  </w:sdt>
  <w:p w:rsidR="0045614C" w:rsidRPr="004376E8" w:rsidRDefault="0045614C">
    <w:pPr>
      <w:pStyle w:val="Header"/>
      <w:rPr>
        <w:rFonts w:ascii="Times New Roman" w:hAnsi="Times New Roman" w:cs="Times New Roman"/>
        <w:sz w:val="24"/>
        <w:szCs w:val="24"/>
      </w:rPr>
    </w:pPr>
    <w:r>
      <w:rPr>
        <w:rFonts w:ascii="Times New Roman" w:hAnsi="Times New Roman" w:cs="Times New Roman"/>
        <w:sz w:val="24"/>
        <w:szCs w:val="24"/>
      </w:rPr>
      <w:t>CASE STUDY WEEK 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97D04"/>
    <w:multiLevelType w:val="hybridMultilevel"/>
    <w:tmpl w:val="902A1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376E8"/>
    <w:rsid w:val="00020563"/>
    <w:rsid w:val="000E36B4"/>
    <w:rsid w:val="00145C00"/>
    <w:rsid w:val="001B5C68"/>
    <w:rsid w:val="00340058"/>
    <w:rsid w:val="00394F88"/>
    <w:rsid w:val="003A0C6A"/>
    <w:rsid w:val="003B25D0"/>
    <w:rsid w:val="00435773"/>
    <w:rsid w:val="004376E8"/>
    <w:rsid w:val="00446E14"/>
    <w:rsid w:val="0045614C"/>
    <w:rsid w:val="00463FBA"/>
    <w:rsid w:val="00465063"/>
    <w:rsid w:val="004A7126"/>
    <w:rsid w:val="004B747B"/>
    <w:rsid w:val="004E0A2E"/>
    <w:rsid w:val="00525C2B"/>
    <w:rsid w:val="005438C1"/>
    <w:rsid w:val="0062560C"/>
    <w:rsid w:val="006A1E32"/>
    <w:rsid w:val="006C5E1C"/>
    <w:rsid w:val="007D6744"/>
    <w:rsid w:val="00800EF0"/>
    <w:rsid w:val="00863B53"/>
    <w:rsid w:val="00882248"/>
    <w:rsid w:val="008C046D"/>
    <w:rsid w:val="009066D9"/>
    <w:rsid w:val="00A40A77"/>
    <w:rsid w:val="00A47F51"/>
    <w:rsid w:val="00A83576"/>
    <w:rsid w:val="00A95697"/>
    <w:rsid w:val="00AE6998"/>
    <w:rsid w:val="00BC3C49"/>
    <w:rsid w:val="00BE1B57"/>
    <w:rsid w:val="00C41086"/>
    <w:rsid w:val="00C43D96"/>
    <w:rsid w:val="00C45A42"/>
    <w:rsid w:val="00C55AF1"/>
    <w:rsid w:val="00D021FB"/>
    <w:rsid w:val="00D22CA5"/>
    <w:rsid w:val="00D31D07"/>
    <w:rsid w:val="00D73FF7"/>
    <w:rsid w:val="00F76FAF"/>
    <w:rsid w:val="00F8545B"/>
    <w:rsid w:val="00F85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5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6E8"/>
    <w:pPr>
      <w:tabs>
        <w:tab w:val="center" w:pos="4680"/>
        <w:tab w:val="right" w:pos="9360"/>
      </w:tabs>
    </w:pPr>
  </w:style>
  <w:style w:type="character" w:customStyle="1" w:styleId="HeaderChar">
    <w:name w:val="Header Char"/>
    <w:basedOn w:val="DefaultParagraphFont"/>
    <w:link w:val="Header"/>
    <w:uiPriority w:val="99"/>
    <w:rsid w:val="004376E8"/>
  </w:style>
  <w:style w:type="paragraph" w:styleId="Footer">
    <w:name w:val="footer"/>
    <w:basedOn w:val="Normal"/>
    <w:link w:val="FooterChar"/>
    <w:uiPriority w:val="99"/>
    <w:semiHidden/>
    <w:unhideWhenUsed/>
    <w:rsid w:val="004376E8"/>
    <w:pPr>
      <w:tabs>
        <w:tab w:val="center" w:pos="4680"/>
        <w:tab w:val="right" w:pos="9360"/>
      </w:tabs>
    </w:pPr>
  </w:style>
  <w:style w:type="character" w:customStyle="1" w:styleId="FooterChar">
    <w:name w:val="Footer Char"/>
    <w:basedOn w:val="DefaultParagraphFont"/>
    <w:link w:val="Footer"/>
    <w:uiPriority w:val="99"/>
    <w:semiHidden/>
    <w:rsid w:val="004376E8"/>
  </w:style>
  <w:style w:type="paragraph" w:styleId="ListParagraph">
    <w:name w:val="List Paragraph"/>
    <w:basedOn w:val="Normal"/>
    <w:uiPriority w:val="34"/>
    <w:qFormat/>
    <w:rsid w:val="004376E8"/>
    <w:pPr>
      <w:ind w:left="720"/>
      <w:contextualSpacing/>
    </w:pPr>
  </w:style>
  <w:style w:type="paragraph" w:styleId="NormalWeb">
    <w:name w:val="Normal (Web)"/>
    <w:basedOn w:val="Normal"/>
    <w:uiPriority w:val="99"/>
    <w:semiHidden/>
    <w:unhideWhenUsed/>
    <w:rsid w:val="004B747B"/>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747B"/>
  </w:style>
  <w:style w:type="character" w:styleId="Hyperlink">
    <w:name w:val="Hyperlink"/>
    <w:basedOn w:val="DefaultParagraphFont"/>
    <w:uiPriority w:val="99"/>
    <w:unhideWhenUsed/>
    <w:rsid w:val="004B747B"/>
    <w:rPr>
      <w:color w:val="0000FF"/>
      <w:u w:val="single"/>
    </w:rPr>
  </w:style>
  <w:style w:type="character" w:customStyle="1" w:styleId="apple-style-span">
    <w:name w:val="apple-style-span"/>
    <w:basedOn w:val="DefaultParagraphFont"/>
    <w:rsid w:val="006A1E32"/>
  </w:style>
  <w:style w:type="character" w:styleId="FollowedHyperlink">
    <w:name w:val="FollowedHyperlink"/>
    <w:basedOn w:val="DefaultParagraphFont"/>
    <w:uiPriority w:val="99"/>
    <w:semiHidden/>
    <w:unhideWhenUsed/>
    <w:rsid w:val="00A47F51"/>
    <w:rPr>
      <w:color w:val="800080" w:themeColor="followedHyperlink"/>
      <w:u w:val="single"/>
    </w:rPr>
  </w:style>
  <w:style w:type="character" w:styleId="CommentReference">
    <w:name w:val="annotation reference"/>
    <w:basedOn w:val="DefaultParagraphFont"/>
    <w:uiPriority w:val="99"/>
    <w:semiHidden/>
    <w:unhideWhenUsed/>
    <w:rsid w:val="00C41086"/>
    <w:rPr>
      <w:sz w:val="16"/>
      <w:szCs w:val="16"/>
    </w:rPr>
  </w:style>
  <w:style w:type="paragraph" w:styleId="CommentText">
    <w:name w:val="annotation text"/>
    <w:basedOn w:val="Normal"/>
    <w:link w:val="CommentTextChar"/>
    <w:uiPriority w:val="99"/>
    <w:semiHidden/>
    <w:unhideWhenUsed/>
    <w:rsid w:val="00C41086"/>
  </w:style>
  <w:style w:type="character" w:customStyle="1" w:styleId="CommentTextChar">
    <w:name w:val="Comment Text Char"/>
    <w:basedOn w:val="DefaultParagraphFont"/>
    <w:link w:val="CommentText"/>
    <w:uiPriority w:val="99"/>
    <w:semiHidden/>
    <w:rsid w:val="00C41086"/>
  </w:style>
  <w:style w:type="paragraph" w:styleId="CommentSubject">
    <w:name w:val="annotation subject"/>
    <w:basedOn w:val="CommentText"/>
    <w:next w:val="CommentText"/>
    <w:link w:val="CommentSubjectChar"/>
    <w:uiPriority w:val="99"/>
    <w:semiHidden/>
    <w:unhideWhenUsed/>
    <w:rsid w:val="00C41086"/>
    <w:rPr>
      <w:b/>
      <w:bCs/>
    </w:rPr>
  </w:style>
  <w:style w:type="character" w:customStyle="1" w:styleId="CommentSubjectChar">
    <w:name w:val="Comment Subject Char"/>
    <w:basedOn w:val="CommentTextChar"/>
    <w:link w:val="CommentSubject"/>
    <w:uiPriority w:val="99"/>
    <w:semiHidden/>
    <w:rsid w:val="00C41086"/>
    <w:rPr>
      <w:b/>
      <w:bCs/>
    </w:rPr>
  </w:style>
  <w:style w:type="paragraph" w:styleId="BalloonText">
    <w:name w:val="Balloon Text"/>
    <w:basedOn w:val="Normal"/>
    <w:link w:val="BalloonTextChar"/>
    <w:uiPriority w:val="99"/>
    <w:semiHidden/>
    <w:unhideWhenUsed/>
    <w:rsid w:val="00C41086"/>
    <w:rPr>
      <w:sz w:val="16"/>
      <w:szCs w:val="16"/>
    </w:rPr>
  </w:style>
  <w:style w:type="character" w:customStyle="1" w:styleId="BalloonTextChar">
    <w:name w:val="Balloon Text Char"/>
    <w:basedOn w:val="DefaultParagraphFont"/>
    <w:link w:val="BalloonText"/>
    <w:uiPriority w:val="99"/>
    <w:semiHidden/>
    <w:rsid w:val="00C41086"/>
    <w:rPr>
      <w:sz w:val="16"/>
      <w:szCs w:val="16"/>
    </w:rPr>
  </w:style>
</w:styles>
</file>

<file path=word/webSettings.xml><?xml version="1.0" encoding="utf-8"?>
<w:webSettings xmlns:r="http://schemas.openxmlformats.org/officeDocument/2006/relationships" xmlns:w="http://schemas.openxmlformats.org/wordprocessingml/2006/main">
  <w:divs>
    <w:div w:id="819036052">
      <w:bodyDiv w:val="1"/>
      <w:marLeft w:val="0"/>
      <w:marRight w:val="0"/>
      <w:marTop w:val="0"/>
      <w:marBottom w:val="0"/>
      <w:divBdr>
        <w:top w:val="none" w:sz="0" w:space="0" w:color="auto"/>
        <w:left w:val="none" w:sz="0" w:space="0" w:color="auto"/>
        <w:bottom w:val="none" w:sz="0" w:space="0" w:color="auto"/>
        <w:right w:val="none" w:sz="0" w:space="0" w:color="auto"/>
      </w:divBdr>
    </w:div>
    <w:div w:id="907496083">
      <w:bodyDiv w:val="1"/>
      <w:marLeft w:val="0"/>
      <w:marRight w:val="0"/>
      <w:marTop w:val="0"/>
      <w:marBottom w:val="0"/>
      <w:divBdr>
        <w:top w:val="none" w:sz="0" w:space="0" w:color="auto"/>
        <w:left w:val="none" w:sz="0" w:space="0" w:color="auto"/>
        <w:bottom w:val="none" w:sz="0" w:space="0" w:color="auto"/>
        <w:right w:val="none" w:sz="0" w:space="0" w:color="auto"/>
      </w:divBdr>
    </w:div>
    <w:div w:id="1428843585">
      <w:bodyDiv w:val="1"/>
      <w:marLeft w:val="0"/>
      <w:marRight w:val="0"/>
      <w:marTop w:val="0"/>
      <w:marBottom w:val="0"/>
      <w:divBdr>
        <w:top w:val="none" w:sz="0" w:space="0" w:color="auto"/>
        <w:left w:val="none" w:sz="0" w:space="0" w:color="auto"/>
        <w:bottom w:val="none" w:sz="0" w:space="0" w:color="auto"/>
        <w:right w:val="none" w:sz="0" w:space="0" w:color="auto"/>
      </w:divBdr>
      <w:divsChild>
        <w:div w:id="1858036279">
          <w:blockQuote w:val="1"/>
          <w:marLeft w:val="720"/>
          <w:marRight w:val="0"/>
          <w:marTop w:val="100"/>
          <w:marBottom w:val="100"/>
          <w:divBdr>
            <w:top w:val="none" w:sz="0" w:space="0" w:color="auto"/>
            <w:left w:val="none" w:sz="0" w:space="0" w:color="auto"/>
            <w:bottom w:val="none" w:sz="0" w:space="0" w:color="auto"/>
            <w:right w:val="none" w:sz="0" w:space="0" w:color="auto"/>
          </w:divBdr>
        </w:div>
        <w:div w:id="791819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homehelpersphilly.com/blog/bid/40822/Honesty-Not-Always-the-Best-Policy-When-Caring-for-Alzheimer-s-Patients" TargetMode="External"/><Relationship Id="rId18" Type="http://schemas.openxmlformats.org/officeDocument/2006/relationships/hyperlink" Target="http://www.homehelpersphilly.com/blog/bid/40822/Honesty-Not-Always-the-Best-Policy-When-Caring-for-Alzheimer-s-Patients" TargetMode="External"/><Relationship Id="rId3" Type="http://schemas.openxmlformats.org/officeDocument/2006/relationships/settings" Target="settings.xml"/><Relationship Id="rId21" Type="http://schemas.openxmlformats.org/officeDocument/2006/relationships/hyperlink" Target="http://www.nlm.nih.gov/medlineplus/alzheimersdisease.html" TargetMode="External"/><Relationship Id="rId7" Type="http://schemas.openxmlformats.org/officeDocument/2006/relationships/header" Target="header1.xml"/><Relationship Id="rId12" Type="http://schemas.openxmlformats.org/officeDocument/2006/relationships/hyperlink" Target="http://www.alz.org" TargetMode="External"/><Relationship Id="rId17" Type="http://schemas.openxmlformats.org/officeDocument/2006/relationships/hyperlink" Target="http://www.alz.org/alzheimers_disease_10_signs_of_alzheimers.asp" TargetMode="External"/><Relationship Id="rId2" Type="http://schemas.openxmlformats.org/officeDocument/2006/relationships/styles" Target="styles.xml"/><Relationship Id="rId16" Type="http://schemas.openxmlformats.org/officeDocument/2006/relationships/hyperlink" Target="http://www.alz.org/alzheimers_disease_standard_prescriptions.asp" TargetMode="External"/><Relationship Id="rId20" Type="http://schemas.openxmlformats.org/officeDocument/2006/relationships/hyperlink" Target="http://www.nia.nih.gov/alzheimers/publication/alzheimers-disease-fact-she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lm.nih.gov/medlineplus/alzheimersdisease.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lz.org/alzheimers_disease_stages_of_alzheimers.asp" TargetMode="External"/><Relationship Id="rId23" Type="http://schemas.openxmlformats.org/officeDocument/2006/relationships/fontTable" Target="fontTable.xml"/><Relationship Id="rId10" Type="http://schemas.openxmlformats.org/officeDocument/2006/relationships/hyperlink" Target="http://www.nia.nih.gov/alzheimers/publication/alzheimers-disease-fact-sheet" TargetMode="External"/><Relationship Id="rId19" Type="http://schemas.openxmlformats.org/officeDocument/2006/relationships/hyperlink" Target="http://www.nia.nih.gov/alzheimers/publication/home-safety-people-alzheimers-disease/general-safety-concerns" TargetMode="External"/><Relationship Id="rId4" Type="http://schemas.openxmlformats.org/officeDocument/2006/relationships/webSettings" Target="webSettings.xml"/><Relationship Id="rId9" Type="http://schemas.openxmlformats.org/officeDocument/2006/relationships/hyperlink" Target="http://www.alz.org/alzheimers_disease_what_is_alzheimers.asp" TargetMode="External"/><Relationship Id="rId14" Type="http://schemas.openxmlformats.org/officeDocument/2006/relationships/hyperlink" Target="http://www.alz.org/living_with_alzheimers_respite_care.as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1585</Words>
  <Characters>9038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dc:creator>
  <cp:lastModifiedBy>Mary</cp:lastModifiedBy>
  <cp:revision>2</cp:revision>
  <dcterms:created xsi:type="dcterms:W3CDTF">2012-04-11T00:32:00Z</dcterms:created>
  <dcterms:modified xsi:type="dcterms:W3CDTF">2012-04-11T00:32:00Z</dcterms:modified>
</cp:coreProperties>
</file>