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3D1" w:rsidRPr="00B13237" w:rsidRDefault="00CF23D1" w:rsidP="00CF23D1">
      <w:pPr>
        <w:rPr>
          <w:rFonts w:cs="Times New Roman"/>
          <w:szCs w:val="24"/>
        </w:rPr>
      </w:pPr>
    </w:p>
    <w:p w:rsidR="00CF23D1" w:rsidRPr="00B13237" w:rsidRDefault="00CF23D1" w:rsidP="00CF23D1">
      <w:pPr>
        <w:rPr>
          <w:rFonts w:cs="Times New Roman"/>
          <w:szCs w:val="24"/>
        </w:rPr>
      </w:pPr>
    </w:p>
    <w:p w:rsidR="00CF23D1" w:rsidRPr="00B13237" w:rsidRDefault="00CF23D1" w:rsidP="00CF23D1">
      <w:pPr>
        <w:rPr>
          <w:rFonts w:cs="Times New Roman"/>
          <w:szCs w:val="24"/>
        </w:rPr>
      </w:pPr>
    </w:p>
    <w:p w:rsidR="00CF23D1" w:rsidRPr="00EA7EAE" w:rsidRDefault="00EA7EAE" w:rsidP="00CF23D1">
      <w:pPr>
        <w:rPr>
          <w:rFonts w:cs="Times New Roman"/>
          <w:color w:val="FF0000"/>
          <w:szCs w:val="24"/>
        </w:rPr>
      </w:pPr>
      <w:r w:rsidRPr="00EA7EAE">
        <w:rPr>
          <w:rFonts w:cs="Times New Roman"/>
          <w:color w:val="FF0000"/>
          <w:szCs w:val="24"/>
        </w:rPr>
        <w:t>14.5/15</w:t>
      </w:r>
    </w:p>
    <w:p w:rsidR="00CF23D1" w:rsidRPr="00B13237" w:rsidRDefault="00CF23D1" w:rsidP="00CF23D1">
      <w:pPr>
        <w:rPr>
          <w:rFonts w:cs="Times New Roman"/>
          <w:szCs w:val="24"/>
        </w:rPr>
      </w:pPr>
    </w:p>
    <w:p w:rsidR="00CF23D1" w:rsidRPr="00B13237" w:rsidRDefault="00CF23D1" w:rsidP="00CF23D1">
      <w:pPr>
        <w:rPr>
          <w:rFonts w:cs="Times New Roman"/>
          <w:szCs w:val="24"/>
        </w:rPr>
      </w:pPr>
    </w:p>
    <w:p w:rsidR="00CF23D1" w:rsidRPr="00B13237" w:rsidRDefault="00CF23D1" w:rsidP="00CF23D1">
      <w:pPr>
        <w:rPr>
          <w:rFonts w:cs="Times New Roman"/>
          <w:szCs w:val="24"/>
        </w:rPr>
      </w:pPr>
    </w:p>
    <w:p w:rsidR="00CF23D1" w:rsidRDefault="00CF23D1" w:rsidP="00CF23D1">
      <w:pPr>
        <w:spacing w:line="480" w:lineRule="auto"/>
        <w:jc w:val="center"/>
        <w:rPr>
          <w:rFonts w:cs="Times New Roman"/>
          <w:szCs w:val="24"/>
        </w:rPr>
      </w:pPr>
    </w:p>
    <w:p w:rsidR="00CF23D1" w:rsidRDefault="00CF23D1" w:rsidP="00CF23D1">
      <w:pPr>
        <w:spacing w:line="480" w:lineRule="auto"/>
        <w:jc w:val="center"/>
        <w:rPr>
          <w:rFonts w:cs="Times New Roman"/>
          <w:szCs w:val="24"/>
        </w:rPr>
      </w:pPr>
    </w:p>
    <w:p w:rsidR="00CF23D1" w:rsidRPr="00B13237" w:rsidRDefault="00CF23D1" w:rsidP="00CF23D1">
      <w:pPr>
        <w:spacing w:line="480" w:lineRule="auto"/>
        <w:jc w:val="center"/>
        <w:rPr>
          <w:rFonts w:cs="Times New Roman"/>
          <w:szCs w:val="24"/>
        </w:rPr>
      </w:pPr>
      <w:r>
        <w:rPr>
          <w:rFonts w:cs="Times New Roman"/>
          <w:szCs w:val="24"/>
        </w:rPr>
        <w:t>Case Study 14-3</w:t>
      </w:r>
    </w:p>
    <w:p w:rsidR="00CF23D1" w:rsidRPr="00B13237" w:rsidRDefault="00A11B3B" w:rsidP="00CF23D1">
      <w:pPr>
        <w:spacing w:line="480" w:lineRule="auto"/>
        <w:jc w:val="center"/>
        <w:rPr>
          <w:rFonts w:cs="Times New Roman"/>
          <w:szCs w:val="24"/>
        </w:rPr>
      </w:pPr>
      <w:r>
        <w:rPr>
          <w:rFonts w:cs="Times New Roman"/>
          <w:szCs w:val="24"/>
        </w:rPr>
        <w:t>Kelsey Perez</w:t>
      </w:r>
    </w:p>
    <w:p w:rsidR="00CF23D1" w:rsidRPr="00B13237" w:rsidRDefault="00CF23D1" w:rsidP="00CF23D1">
      <w:pPr>
        <w:spacing w:line="480" w:lineRule="auto"/>
        <w:jc w:val="center"/>
        <w:rPr>
          <w:rFonts w:cs="Times New Roman"/>
          <w:szCs w:val="24"/>
        </w:rPr>
      </w:pPr>
      <w:r w:rsidRPr="00B13237">
        <w:rPr>
          <w:rFonts w:cs="Times New Roman"/>
          <w:szCs w:val="24"/>
        </w:rPr>
        <w:t>Lakeview College of Nursing</w:t>
      </w:r>
    </w:p>
    <w:p w:rsidR="00CF23D1" w:rsidRPr="00B13237" w:rsidRDefault="00CF23D1" w:rsidP="00CF23D1">
      <w:pPr>
        <w:spacing w:line="480" w:lineRule="auto"/>
        <w:jc w:val="center"/>
        <w:rPr>
          <w:rFonts w:cs="Times New Roman"/>
          <w:szCs w:val="24"/>
        </w:rPr>
      </w:pPr>
      <w:r w:rsidRPr="00B13237">
        <w:rPr>
          <w:rFonts w:cs="Times New Roman"/>
          <w:szCs w:val="24"/>
        </w:rPr>
        <w:t>Nursing of the Gerontological Client</w:t>
      </w:r>
    </w:p>
    <w:p w:rsidR="00CF23D1" w:rsidRPr="00B13237" w:rsidRDefault="00CF23D1" w:rsidP="00CF23D1">
      <w:pPr>
        <w:spacing w:line="480" w:lineRule="auto"/>
        <w:jc w:val="center"/>
        <w:rPr>
          <w:rFonts w:cs="Times New Roman"/>
          <w:szCs w:val="24"/>
        </w:rPr>
      </w:pPr>
      <w:r>
        <w:rPr>
          <w:rFonts w:cs="Times New Roman"/>
          <w:szCs w:val="24"/>
        </w:rPr>
        <w:t>March, 11</w:t>
      </w:r>
      <w:r w:rsidRPr="00B13237">
        <w:rPr>
          <w:rFonts w:cs="Times New Roman"/>
          <w:szCs w:val="24"/>
        </w:rPr>
        <w:t>, 2012</w:t>
      </w:r>
    </w:p>
    <w:p w:rsidR="00CF23D1" w:rsidRPr="00C532AB" w:rsidRDefault="00CF23D1" w:rsidP="00CF23D1">
      <w:pPr>
        <w:rPr>
          <w:rFonts w:cs="Times New Roman"/>
          <w:szCs w:val="24"/>
        </w:rPr>
      </w:pPr>
      <w:r w:rsidRPr="00B13237">
        <w:rPr>
          <w:rFonts w:cs="Times New Roman"/>
          <w:szCs w:val="24"/>
        </w:rPr>
        <w:br w:type="page"/>
      </w:r>
    </w:p>
    <w:p w:rsidR="00CF23D1" w:rsidRPr="00C532AB" w:rsidRDefault="00CF23D1" w:rsidP="00CF23D1">
      <w:pPr>
        <w:spacing w:line="480" w:lineRule="auto"/>
        <w:jc w:val="center"/>
        <w:rPr>
          <w:rFonts w:cs="Times New Roman"/>
          <w:szCs w:val="24"/>
        </w:rPr>
      </w:pPr>
      <w:r>
        <w:rPr>
          <w:rFonts w:cs="Times New Roman"/>
          <w:szCs w:val="24"/>
        </w:rPr>
        <w:lastRenderedPageBreak/>
        <w:t>CASE STUDY 14-3</w:t>
      </w:r>
    </w:p>
    <w:p w:rsidR="00CF23D1" w:rsidRPr="00C532AB" w:rsidRDefault="00CF23D1" w:rsidP="00CF23D1">
      <w:pPr>
        <w:jc w:val="both"/>
        <w:rPr>
          <w:rFonts w:cs="Times New Roman"/>
          <w:b/>
          <w:szCs w:val="24"/>
        </w:rPr>
      </w:pPr>
    </w:p>
    <w:p w:rsidR="00CF23D1" w:rsidRDefault="00CF23D1" w:rsidP="00CF23D1">
      <w:pPr>
        <w:pStyle w:val="ListParagraph"/>
        <w:numPr>
          <w:ilvl w:val="0"/>
          <w:numId w:val="1"/>
        </w:numPr>
        <w:spacing w:line="480" w:lineRule="auto"/>
        <w:jc w:val="both"/>
        <w:rPr>
          <w:rFonts w:cs="Times New Roman"/>
          <w:b/>
          <w:szCs w:val="24"/>
        </w:rPr>
      </w:pPr>
      <w:r>
        <w:rPr>
          <w:rFonts w:cs="Times New Roman"/>
          <w:b/>
          <w:szCs w:val="24"/>
        </w:rPr>
        <w:t>Define functional incontinence. How would the nurse know that Mr. Carson experienced functional incontinence and not some other type</w:t>
      </w:r>
      <w:r w:rsidRPr="00C532AB">
        <w:rPr>
          <w:rFonts w:cs="Times New Roman"/>
          <w:b/>
          <w:szCs w:val="24"/>
        </w:rPr>
        <w:t>?</w:t>
      </w:r>
    </w:p>
    <w:p w:rsidR="00A11B3B" w:rsidRDefault="00A11B3B" w:rsidP="00A11B3B">
      <w:pPr>
        <w:pStyle w:val="ListParagraph"/>
        <w:spacing w:line="480" w:lineRule="auto"/>
        <w:jc w:val="both"/>
        <w:rPr>
          <w:rFonts w:cs="Times New Roman"/>
          <w:szCs w:val="24"/>
        </w:rPr>
      </w:pPr>
      <w:r>
        <w:rPr>
          <w:rFonts w:cs="Times New Roman"/>
          <w:szCs w:val="24"/>
        </w:rPr>
        <w:t xml:space="preserve">Function incontinence is when a person cannot make it to the bathroom once they recognize that they need to urinate. </w:t>
      </w:r>
      <w:r w:rsidR="004604D6">
        <w:rPr>
          <w:rFonts w:cs="Times New Roman"/>
          <w:szCs w:val="24"/>
        </w:rPr>
        <w:t xml:space="preserve"> According to </w:t>
      </w:r>
      <w:r w:rsidR="004604D6">
        <w:rPr>
          <w:rFonts w:cs="Times New Roman"/>
          <w:i/>
          <w:szCs w:val="24"/>
        </w:rPr>
        <w:t xml:space="preserve">Gerontological Nursing, </w:t>
      </w:r>
      <w:r w:rsidR="004604D6">
        <w:rPr>
          <w:rFonts w:cs="Times New Roman"/>
          <w:szCs w:val="24"/>
        </w:rPr>
        <w:t>Kristen L. Mauk</w:t>
      </w:r>
      <w:r w:rsidR="00522B79">
        <w:rPr>
          <w:rFonts w:cs="Times New Roman"/>
          <w:szCs w:val="24"/>
        </w:rPr>
        <w:t xml:space="preserve"> states that</w:t>
      </w:r>
      <w:r w:rsidR="004604D6">
        <w:rPr>
          <w:rFonts w:cs="Times New Roman"/>
          <w:szCs w:val="24"/>
        </w:rPr>
        <w:t>, “functional incontinence refers to problems from factors external to the lower urinary tract such as cognitive impairments, physical disabilities, and environmental barriers” (Mauk, 2010, p. 478).</w:t>
      </w:r>
      <w:r w:rsidR="00522B79">
        <w:rPr>
          <w:rFonts w:cs="Times New Roman"/>
          <w:szCs w:val="24"/>
        </w:rPr>
        <w:t xml:space="preserve"> </w:t>
      </w:r>
      <w:r>
        <w:rPr>
          <w:rFonts w:cs="Times New Roman"/>
          <w:szCs w:val="24"/>
        </w:rPr>
        <w:t xml:space="preserve">The nurse can be aware that Mr. Carson is experiencing functional incontinence because the patient knew that he had to urinate but was unable to make it to the bathroom in time.  </w:t>
      </w:r>
    </w:p>
    <w:p w:rsidR="00104072" w:rsidRDefault="00104072" w:rsidP="00A11B3B">
      <w:pPr>
        <w:pStyle w:val="ListParagraph"/>
        <w:numPr>
          <w:ilvl w:val="0"/>
          <w:numId w:val="1"/>
        </w:numPr>
        <w:spacing w:line="480" w:lineRule="auto"/>
        <w:jc w:val="both"/>
        <w:rPr>
          <w:rFonts w:cs="Times New Roman"/>
          <w:b/>
          <w:szCs w:val="24"/>
        </w:rPr>
      </w:pPr>
      <w:r>
        <w:rPr>
          <w:rFonts w:cs="Times New Roman"/>
          <w:b/>
          <w:szCs w:val="24"/>
        </w:rPr>
        <w:t>What factors in Mr. Carson’s environment contributed to his incontinence</w:t>
      </w:r>
      <w:r w:rsidR="00CF23D1">
        <w:rPr>
          <w:rFonts w:cs="Times New Roman"/>
          <w:b/>
          <w:szCs w:val="24"/>
        </w:rPr>
        <w:t>?</w:t>
      </w:r>
    </w:p>
    <w:p w:rsidR="00A11B3B" w:rsidRDefault="00D46C1E" w:rsidP="00A11B3B">
      <w:pPr>
        <w:spacing w:line="480" w:lineRule="auto"/>
        <w:ind w:left="360"/>
        <w:jc w:val="both"/>
        <w:rPr>
          <w:rFonts w:cs="Times New Roman"/>
          <w:szCs w:val="24"/>
        </w:rPr>
      </w:pPr>
      <w:r>
        <w:rPr>
          <w:rFonts w:cs="Times New Roman"/>
          <w:szCs w:val="24"/>
        </w:rPr>
        <w:t xml:space="preserve">One major environmental factor that contributed to Mr. Carson’s incontinence was </w:t>
      </w:r>
      <w:r w:rsidR="00A11B3B">
        <w:rPr>
          <w:rFonts w:cs="Times New Roman"/>
          <w:szCs w:val="24"/>
        </w:rPr>
        <w:t>that he was unable to move around freely.  Since there was not a clear path to the bathroom, this may have caused a more complicated path for Mr. Carson to get to the bathroom.</w:t>
      </w:r>
    </w:p>
    <w:p w:rsidR="00CF23D1" w:rsidRPr="00A11B3B" w:rsidRDefault="00A11B3B" w:rsidP="00A11B3B">
      <w:pPr>
        <w:pStyle w:val="ListParagraph"/>
        <w:numPr>
          <w:ilvl w:val="0"/>
          <w:numId w:val="1"/>
        </w:numPr>
        <w:spacing w:line="480" w:lineRule="auto"/>
        <w:jc w:val="both"/>
        <w:rPr>
          <w:rFonts w:cs="Times New Roman"/>
          <w:b/>
          <w:szCs w:val="24"/>
        </w:rPr>
      </w:pPr>
      <w:r w:rsidRPr="00A11B3B">
        <w:rPr>
          <w:rFonts w:cs="Times New Roman"/>
          <w:b/>
          <w:szCs w:val="24"/>
        </w:rPr>
        <w:t xml:space="preserve"> </w:t>
      </w:r>
      <w:r w:rsidR="00CF23D1" w:rsidRPr="00A11B3B">
        <w:rPr>
          <w:rFonts w:cs="Times New Roman"/>
          <w:b/>
          <w:szCs w:val="24"/>
        </w:rPr>
        <w:t xml:space="preserve">What </w:t>
      </w:r>
      <w:r w:rsidR="00FC7227" w:rsidRPr="00A11B3B">
        <w:rPr>
          <w:rFonts w:cs="Times New Roman"/>
          <w:b/>
          <w:szCs w:val="24"/>
        </w:rPr>
        <w:t>factors in Mr. Carson’s diet contributed to his incontinence</w:t>
      </w:r>
      <w:r w:rsidR="00CF23D1" w:rsidRPr="00A11B3B">
        <w:rPr>
          <w:rFonts w:cs="Times New Roman"/>
          <w:b/>
          <w:szCs w:val="24"/>
        </w:rPr>
        <w:t>?</w:t>
      </w:r>
    </w:p>
    <w:p w:rsidR="00FC7227" w:rsidRPr="00FC7227" w:rsidRDefault="00A11B3B" w:rsidP="00A11B3B">
      <w:pPr>
        <w:spacing w:line="480" w:lineRule="auto"/>
        <w:ind w:left="360"/>
        <w:jc w:val="both"/>
        <w:rPr>
          <w:rFonts w:cs="Times New Roman"/>
          <w:szCs w:val="24"/>
        </w:rPr>
      </w:pPr>
      <w:r>
        <w:rPr>
          <w:rFonts w:cs="Times New Roman"/>
          <w:szCs w:val="24"/>
        </w:rPr>
        <w:t xml:space="preserve">Mr. Carson’s current diet may cause him to become </w:t>
      </w:r>
      <w:r w:rsidR="000B2E1E">
        <w:rPr>
          <w:rFonts w:cs="Times New Roman"/>
          <w:szCs w:val="24"/>
        </w:rPr>
        <w:t>thirstier</w:t>
      </w:r>
      <w:r>
        <w:rPr>
          <w:rFonts w:cs="Times New Roman"/>
          <w:szCs w:val="24"/>
        </w:rPr>
        <w:t xml:space="preserve"> because of the salt from the cheeseburger and the sugar from the sweet tea.  With his current diet he is having caffeine with can also increase the need for urination and the salt from the cheeseburger is going to cause him to want to drink more, therefore increasing his need to urinate.  Mr. Carson may try to eat more foods that are lower in sodium and try to avoid caffeine.  </w:t>
      </w:r>
      <w:r w:rsidR="00E505A1">
        <w:rPr>
          <w:rFonts w:cs="Times New Roman"/>
          <w:szCs w:val="24"/>
        </w:rPr>
        <w:t xml:space="preserve"> </w:t>
      </w:r>
    </w:p>
    <w:p w:rsidR="00CF23D1" w:rsidRDefault="00E505A1" w:rsidP="00CF23D1">
      <w:pPr>
        <w:pStyle w:val="ListParagraph"/>
        <w:numPr>
          <w:ilvl w:val="0"/>
          <w:numId w:val="1"/>
        </w:numPr>
        <w:spacing w:line="480" w:lineRule="auto"/>
        <w:jc w:val="both"/>
        <w:rPr>
          <w:rFonts w:cs="Times New Roman"/>
          <w:b/>
          <w:szCs w:val="24"/>
        </w:rPr>
      </w:pPr>
      <w:r>
        <w:rPr>
          <w:rFonts w:cs="Times New Roman"/>
          <w:b/>
          <w:szCs w:val="24"/>
        </w:rPr>
        <w:t>Why is an indwelling urinary catheter not the best treatment for functional urinary incontinence</w:t>
      </w:r>
      <w:r w:rsidR="00CF23D1" w:rsidRPr="00B13237">
        <w:rPr>
          <w:rFonts w:cs="Times New Roman"/>
          <w:b/>
          <w:szCs w:val="24"/>
        </w:rPr>
        <w:t>?</w:t>
      </w:r>
    </w:p>
    <w:p w:rsidR="00CF23D1" w:rsidRDefault="00A11B3B" w:rsidP="00A11B3B">
      <w:pPr>
        <w:spacing w:line="480" w:lineRule="auto"/>
        <w:ind w:left="360"/>
        <w:jc w:val="both"/>
        <w:rPr>
          <w:rStyle w:val="apple-converted-space"/>
          <w:rFonts w:cs="Times New Roman"/>
          <w:szCs w:val="24"/>
          <w:shd w:val="clear" w:color="auto" w:fill="FFFFFF"/>
        </w:rPr>
      </w:pPr>
      <w:r>
        <w:rPr>
          <w:rFonts w:cs="Times New Roman"/>
          <w:szCs w:val="24"/>
        </w:rPr>
        <w:lastRenderedPageBreak/>
        <w:t>An indwelling catheter is not the best medical intervention for Mr. Carson because it may cause further complications and infection.  The risk of the catheter is not risk the reward of avoiding accidents for Mr. Carson.</w:t>
      </w:r>
      <w:r w:rsidR="001E6B3B">
        <w:rPr>
          <w:rFonts w:cs="Times New Roman"/>
          <w:szCs w:val="24"/>
        </w:rPr>
        <w:t xml:space="preserve"> </w:t>
      </w:r>
      <w:r>
        <w:rPr>
          <w:rFonts w:cs="Times New Roman"/>
          <w:szCs w:val="24"/>
        </w:rPr>
        <w:t xml:space="preserve"> Mr. Carson is also older so his immune system might be decreased which makes him even more </w:t>
      </w:r>
      <w:r w:rsidR="000B2E1E">
        <w:rPr>
          <w:rFonts w:cs="Times New Roman"/>
          <w:szCs w:val="24"/>
        </w:rPr>
        <w:t>susceptible</w:t>
      </w:r>
      <w:r>
        <w:rPr>
          <w:rFonts w:cs="Times New Roman"/>
          <w:szCs w:val="24"/>
        </w:rPr>
        <w:t xml:space="preserve"> to possible infections.  Mr. Carson should be taught </w:t>
      </w:r>
      <w:r w:rsidR="000B2E1E">
        <w:rPr>
          <w:rFonts w:cs="Times New Roman"/>
          <w:szCs w:val="24"/>
        </w:rPr>
        <w:t>exercises</w:t>
      </w:r>
      <w:r>
        <w:rPr>
          <w:rFonts w:cs="Times New Roman"/>
          <w:szCs w:val="24"/>
        </w:rPr>
        <w:t xml:space="preserve"> to help strengthen has bladder and if necessary, </w:t>
      </w:r>
      <w:r w:rsidR="000B2E1E">
        <w:rPr>
          <w:rFonts w:cs="Times New Roman"/>
          <w:szCs w:val="24"/>
        </w:rPr>
        <w:t>phraseological</w:t>
      </w:r>
      <w:r>
        <w:rPr>
          <w:rFonts w:cs="Times New Roman"/>
          <w:szCs w:val="24"/>
        </w:rPr>
        <w:t xml:space="preserve"> interventions may be appropriate.</w:t>
      </w:r>
    </w:p>
    <w:p w:rsidR="00CF23D1" w:rsidRPr="008858B2" w:rsidRDefault="001E6B3B" w:rsidP="00CF23D1">
      <w:pPr>
        <w:pStyle w:val="ListParagraph"/>
        <w:numPr>
          <w:ilvl w:val="0"/>
          <w:numId w:val="1"/>
        </w:numPr>
        <w:spacing w:line="480" w:lineRule="auto"/>
        <w:jc w:val="both"/>
        <w:rPr>
          <w:rFonts w:cs="Times New Roman"/>
          <w:b/>
          <w:szCs w:val="24"/>
        </w:rPr>
      </w:pPr>
      <w:r>
        <w:rPr>
          <w:rFonts w:cs="Times New Roman"/>
          <w:b/>
          <w:szCs w:val="24"/>
        </w:rPr>
        <w:t>According to the Hartford Institute for Geriatric Nursing’s standard of practice protocol, what nursing care strategies should be implemented to care for Mr. Carson’s incontinence</w:t>
      </w:r>
      <w:r w:rsidR="00CF23D1">
        <w:rPr>
          <w:rFonts w:cs="Times New Roman"/>
          <w:b/>
          <w:szCs w:val="24"/>
        </w:rPr>
        <w:t>?</w:t>
      </w:r>
    </w:p>
    <w:p w:rsidR="008C539D" w:rsidRDefault="003A3441" w:rsidP="00A11B3B">
      <w:pPr>
        <w:spacing w:line="480" w:lineRule="auto"/>
        <w:ind w:left="360"/>
        <w:jc w:val="both"/>
        <w:rPr>
          <w:rFonts w:cs="Times New Roman"/>
          <w:szCs w:val="24"/>
          <w:shd w:val="clear" w:color="auto" w:fill="FFFFFF"/>
        </w:rPr>
      </w:pPr>
      <w:r>
        <w:rPr>
          <w:rFonts w:cs="Times New Roman"/>
          <w:szCs w:val="24"/>
          <w:shd w:val="clear" w:color="auto" w:fill="FFFFFF"/>
        </w:rPr>
        <w:t>According to Annmarie Dowling-Castronovo and Christine Bradway (2008)</w:t>
      </w:r>
      <w:r w:rsidR="008C539D">
        <w:rPr>
          <w:rFonts w:cs="Times New Roman"/>
          <w:szCs w:val="24"/>
          <w:shd w:val="clear" w:color="auto" w:fill="FFFFFF"/>
        </w:rPr>
        <w:t xml:space="preserve">, ways to nursing care strategies for functional incontinence </w:t>
      </w:r>
      <w:r w:rsidR="00A11B3B">
        <w:rPr>
          <w:rFonts w:cs="Times New Roman"/>
          <w:szCs w:val="24"/>
          <w:shd w:val="clear" w:color="auto" w:fill="FFFFFF"/>
        </w:rPr>
        <w:t xml:space="preserve">include providing individualized, scheduled toileting or prompted voiding, providing adequate fluid intake, and modifying the environment for the patient to maximize </w:t>
      </w:r>
      <w:r w:rsidR="000B2E1E">
        <w:rPr>
          <w:rFonts w:cs="Times New Roman"/>
          <w:szCs w:val="24"/>
          <w:shd w:val="clear" w:color="auto" w:fill="FFFFFF"/>
        </w:rPr>
        <w:t>independence</w:t>
      </w:r>
      <w:r w:rsidR="00A11B3B">
        <w:rPr>
          <w:rFonts w:cs="Times New Roman"/>
          <w:szCs w:val="24"/>
          <w:shd w:val="clear" w:color="auto" w:fill="FFFFFF"/>
        </w:rPr>
        <w:t>.</w:t>
      </w:r>
    </w:p>
    <w:p w:rsidR="008C539D" w:rsidRPr="00A11B3B" w:rsidRDefault="008C539D" w:rsidP="00A11B3B">
      <w:pPr>
        <w:jc w:val="both"/>
        <w:rPr>
          <w:rFonts w:cs="Times New Roman"/>
          <w:szCs w:val="24"/>
          <w:shd w:val="clear" w:color="auto" w:fill="FFFFFF"/>
        </w:rPr>
      </w:pPr>
    </w:p>
    <w:p w:rsidR="00CF23D1" w:rsidRDefault="008C539D" w:rsidP="00CF23D1">
      <w:pPr>
        <w:pStyle w:val="ListParagraph"/>
        <w:numPr>
          <w:ilvl w:val="0"/>
          <w:numId w:val="1"/>
        </w:numPr>
        <w:spacing w:line="480" w:lineRule="auto"/>
        <w:jc w:val="both"/>
        <w:rPr>
          <w:rFonts w:cs="Times New Roman"/>
          <w:b/>
          <w:szCs w:val="24"/>
        </w:rPr>
      </w:pPr>
      <w:r>
        <w:rPr>
          <w:rFonts w:cs="Times New Roman"/>
          <w:b/>
          <w:szCs w:val="24"/>
        </w:rPr>
        <w:t>Create a discharge plan for Mr. Carson that addresses his concerns about his incontinence.</w:t>
      </w:r>
    </w:p>
    <w:p w:rsidR="00A11B3B" w:rsidRPr="00A11B3B" w:rsidRDefault="00A11B3B" w:rsidP="00A11B3B">
      <w:pPr>
        <w:pStyle w:val="ListParagraph"/>
        <w:spacing w:line="480" w:lineRule="auto"/>
        <w:jc w:val="both"/>
        <w:rPr>
          <w:rFonts w:cs="Times New Roman"/>
          <w:szCs w:val="24"/>
        </w:rPr>
      </w:pPr>
      <w:r>
        <w:rPr>
          <w:rFonts w:cs="Times New Roman"/>
          <w:szCs w:val="24"/>
        </w:rPr>
        <w:t xml:space="preserve">When discharging Mr. Carson, I would try to develop a plan that will promote his independence when it comes to his urinary incontinence.  I would suggest that he watch his diet and try to maintain a diet that is low in sodium and </w:t>
      </w:r>
      <w:r w:rsidR="000B2E1E">
        <w:rPr>
          <w:rFonts w:cs="Times New Roman"/>
          <w:szCs w:val="24"/>
        </w:rPr>
        <w:t>caffeine</w:t>
      </w:r>
      <w:r>
        <w:rPr>
          <w:rFonts w:cs="Times New Roman"/>
          <w:szCs w:val="24"/>
        </w:rPr>
        <w:t xml:space="preserve">, all while making sure that he continues to have adequate fluid intake.  </w:t>
      </w:r>
      <w:r w:rsidR="000B2E1E">
        <w:rPr>
          <w:rFonts w:cs="Times New Roman"/>
          <w:szCs w:val="24"/>
        </w:rPr>
        <w:t>I would encourage him to continue doing exercises that will strengthen his bladder and to try to get himself on a regular pattern for his bathroom use.  It is also important that Mr. Carson is able to get to the restroom as soon as he feels he needs to go.  It is important that there is a clear bath for him to go to the bathroom, making sure that there are no obstacles in his way.</w:t>
      </w:r>
    </w:p>
    <w:p w:rsidR="008C539D" w:rsidRPr="008C539D" w:rsidRDefault="008C539D" w:rsidP="008C539D">
      <w:pPr>
        <w:pStyle w:val="ListParagraph"/>
        <w:spacing w:line="480" w:lineRule="auto"/>
        <w:jc w:val="both"/>
        <w:rPr>
          <w:rFonts w:cs="Times New Roman"/>
          <w:szCs w:val="24"/>
        </w:rPr>
      </w:pPr>
    </w:p>
    <w:p w:rsidR="00CF23D1" w:rsidRPr="00003720" w:rsidRDefault="008C539D" w:rsidP="00CF23D1">
      <w:pPr>
        <w:pStyle w:val="ListParagraph"/>
        <w:numPr>
          <w:ilvl w:val="0"/>
          <w:numId w:val="1"/>
        </w:numPr>
        <w:spacing w:line="480" w:lineRule="auto"/>
        <w:jc w:val="both"/>
        <w:rPr>
          <w:rFonts w:cs="Times New Roman"/>
          <w:b/>
          <w:szCs w:val="24"/>
        </w:rPr>
      </w:pPr>
      <w:r>
        <w:rPr>
          <w:rFonts w:cs="Times New Roman"/>
          <w:b/>
          <w:color w:val="222222"/>
          <w:szCs w:val="24"/>
        </w:rPr>
        <w:t>Why is orthostatic hypertension a concern in someone with functional incontinence</w:t>
      </w:r>
      <w:r w:rsidR="00CF23D1" w:rsidRPr="00003720">
        <w:rPr>
          <w:rFonts w:cs="Times New Roman"/>
          <w:b/>
          <w:szCs w:val="24"/>
        </w:rPr>
        <w:t>?</w:t>
      </w:r>
    </w:p>
    <w:p w:rsidR="00945CD2" w:rsidRPr="00332C69" w:rsidRDefault="000B2E1E" w:rsidP="000B2E1E">
      <w:pPr>
        <w:spacing w:line="480" w:lineRule="auto"/>
        <w:ind w:left="360"/>
        <w:jc w:val="both"/>
        <w:rPr>
          <w:rFonts w:cs="Times New Roman"/>
          <w:szCs w:val="24"/>
        </w:rPr>
      </w:pPr>
      <w:r>
        <w:rPr>
          <w:rFonts w:cs="Times New Roman"/>
          <w:szCs w:val="24"/>
        </w:rPr>
        <w:t>Orthostatic hypertension is a concern in someone with functional incontinence because the urge to urinate cannot be held long enough for the patient to make it to the restroom.  This can cause a person to feel faint, progressing to higher risk of urinating before getting to the bathroom.  The fainting can cause orthostatic hypertension in the patient.</w:t>
      </w:r>
      <w:r w:rsidR="00945CD2">
        <w:rPr>
          <w:rFonts w:cs="Times New Roman"/>
          <w:szCs w:val="24"/>
        </w:rPr>
        <w:t xml:space="preserve"> </w:t>
      </w:r>
    </w:p>
    <w:p w:rsidR="00CF23D1" w:rsidRPr="00BC5406" w:rsidRDefault="00945CD2" w:rsidP="00CF23D1">
      <w:pPr>
        <w:pStyle w:val="ListParagraph"/>
        <w:numPr>
          <w:ilvl w:val="0"/>
          <w:numId w:val="1"/>
        </w:numPr>
        <w:spacing w:line="480" w:lineRule="auto"/>
        <w:jc w:val="both"/>
        <w:rPr>
          <w:rFonts w:cs="Times New Roman"/>
          <w:b/>
          <w:szCs w:val="24"/>
        </w:rPr>
      </w:pPr>
      <w:r>
        <w:rPr>
          <w:rFonts w:cs="Times New Roman"/>
          <w:b/>
          <w:color w:val="222222"/>
          <w:szCs w:val="24"/>
        </w:rPr>
        <w:t xml:space="preserve">Using information on functional incontinence from the Web site </w:t>
      </w:r>
      <w:r w:rsidRPr="00945CD2">
        <w:rPr>
          <w:rFonts w:cs="Times New Roman"/>
          <w:b/>
          <w:color w:val="222222"/>
          <w:szCs w:val="24"/>
        </w:rPr>
        <w:t>http://consultgerirn.org</w:t>
      </w:r>
      <w:r>
        <w:rPr>
          <w:rFonts w:cs="Times New Roman"/>
          <w:b/>
          <w:color w:val="222222"/>
          <w:szCs w:val="24"/>
        </w:rPr>
        <w:t xml:space="preserve">, what interventions should the home health nurse implement in order to help Mr. Carson with his incontinence? </w:t>
      </w:r>
    </w:p>
    <w:p w:rsidR="00BC5406" w:rsidRDefault="000B2E1E" w:rsidP="00BC5406">
      <w:pPr>
        <w:pStyle w:val="ListParagraph"/>
        <w:spacing w:line="480" w:lineRule="auto"/>
        <w:jc w:val="both"/>
        <w:rPr>
          <w:rFonts w:cs="Times New Roman"/>
          <w:szCs w:val="24"/>
        </w:rPr>
      </w:pPr>
      <w:r>
        <w:rPr>
          <w:rFonts w:cs="Times New Roman"/>
          <w:szCs w:val="24"/>
          <w:shd w:val="clear" w:color="auto" w:fill="FFFFFF"/>
        </w:rPr>
        <w:t>According to this website, it is important to develop an individualized plan of care using data obtained from the h and p, avoid medications that may contribute to urinary incontinence, monitor fluid intake and maintain adequate hydration, and preventing skin breakdown.</w:t>
      </w:r>
    </w:p>
    <w:p w:rsidR="00BC5406" w:rsidRPr="00BC5406" w:rsidRDefault="00BC5406" w:rsidP="000B2E1E">
      <w:pPr>
        <w:pStyle w:val="ListParagraph"/>
        <w:spacing w:line="480" w:lineRule="auto"/>
        <w:jc w:val="center"/>
        <w:rPr>
          <w:rFonts w:cs="Times New Roman"/>
          <w:b/>
          <w:szCs w:val="24"/>
        </w:rPr>
      </w:pPr>
      <w:bookmarkStart w:id="0" w:name="_GoBack"/>
      <w:bookmarkEnd w:id="0"/>
    </w:p>
    <w:p w:rsidR="00CF23D1" w:rsidRPr="00B13237" w:rsidRDefault="00CF23D1" w:rsidP="00CF23D1">
      <w:pPr>
        <w:pStyle w:val="ListParagraph"/>
        <w:ind w:left="1440"/>
        <w:jc w:val="both"/>
        <w:rPr>
          <w:rFonts w:cs="Times New Roman"/>
          <w:b/>
          <w:szCs w:val="24"/>
        </w:rPr>
      </w:pPr>
    </w:p>
    <w:p w:rsidR="00CF23D1" w:rsidRPr="00B13237" w:rsidRDefault="00CF23D1" w:rsidP="00CF23D1">
      <w:pPr>
        <w:rPr>
          <w:rFonts w:cs="Times New Roman"/>
          <w:b/>
          <w:szCs w:val="24"/>
        </w:rPr>
      </w:pPr>
      <w:r w:rsidRPr="00B13237">
        <w:rPr>
          <w:rFonts w:cs="Times New Roman"/>
          <w:b/>
          <w:szCs w:val="24"/>
        </w:rPr>
        <w:br w:type="page"/>
      </w:r>
    </w:p>
    <w:p w:rsidR="00CF23D1" w:rsidRPr="00EA7EAE" w:rsidRDefault="00CF23D1" w:rsidP="00CF23D1">
      <w:pPr>
        <w:spacing w:line="480" w:lineRule="auto"/>
        <w:jc w:val="center"/>
        <w:rPr>
          <w:rFonts w:cs="Times New Roman"/>
          <w:b/>
          <w:i/>
          <w:szCs w:val="24"/>
        </w:rPr>
      </w:pPr>
      <w:r w:rsidRPr="00B13237">
        <w:rPr>
          <w:rFonts w:cs="Times New Roman"/>
          <w:b/>
          <w:szCs w:val="24"/>
        </w:rPr>
        <w:lastRenderedPageBreak/>
        <w:t>References</w:t>
      </w:r>
    </w:p>
    <w:p w:rsidR="003A3441" w:rsidRDefault="003A3441" w:rsidP="003A3441">
      <w:pPr>
        <w:spacing w:line="480" w:lineRule="auto"/>
        <w:jc w:val="both"/>
        <w:rPr>
          <w:rFonts w:cs="Times New Roman"/>
          <w:i/>
          <w:color w:val="000000"/>
          <w:szCs w:val="24"/>
          <w:shd w:val="clear" w:color="auto" w:fill="FFFFFF"/>
        </w:rPr>
      </w:pPr>
      <w:proofErr w:type="gramStart"/>
      <w:r>
        <w:rPr>
          <w:rFonts w:cs="Times New Roman"/>
          <w:color w:val="000000"/>
          <w:szCs w:val="24"/>
          <w:shd w:val="clear" w:color="auto" w:fill="FFFFFF"/>
        </w:rPr>
        <w:t>Dowling-</w:t>
      </w:r>
      <w:proofErr w:type="spellStart"/>
      <w:r>
        <w:rPr>
          <w:rFonts w:cs="Times New Roman"/>
          <w:color w:val="000000"/>
          <w:szCs w:val="24"/>
          <w:shd w:val="clear" w:color="auto" w:fill="FFFFFF"/>
        </w:rPr>
        <w:t>Castronovo</w:t>
      </w:r>
      <w:proofErr w:type="spellEnd"/>
      <w:r>
        <w:rPr>
          <w:rFonts w:cs="Times New Roman"/>
          <w:color w:val="000000"/>
          <w:szCs w:val="24"/>
          <w:shd w:val="clear" w:color="auto" w:fill="FFFFFF"/>
        </w:rPr>
        <w:t>, A.</w:t>
      </w:r>
      <w:r w:rsidR="00EA7EAE">
        <w:rPr>
          <w:rFonts w:cs="Times New Roman"/>
          <w:color w:val="FF0000"/>
          <w:szCs w:val="24"/>
          <w:shd w:val="clear" w:color="auto" w:fill="FFFFFF"/>
        </w:rPr>
        <w:t>,</w:t>
      </w:r>
      <w:r>
        <w:rPr>
          <w:rFonts w:cs="Times New Roman"/>
          <w:color w:val="000000"/>
          <w:szCs w:val="24"/>
          <w:shd w:val="clear" w:color="auto" w:fill="FFFFFF"/>
        </w:rPr>
        <w:t xml:space="preserve"> &amp; Bradway, C. (2008).</w:t>
      </w:r>
      <w:proofErr w:type="gramEnd"/>
      <w:r>
        <w:rPr>
          <w:rFonts w:cs="Times New Roman"/>
          <w:color w:val="000000"/>
          <w:szCs w:val="24"/>
          <w:shd w:val="clear" w:color="auto" w:fill="FFFFFF"/>
        </w:rPr>
        <w:t xml:space="preserve"> Urinary incontinence. </w:t>
      </w:r>
      <w:r>
        <w:rPr>
          <w:rFonts w:cs="Times New Roman"/>
          <w:i/>
          <w:color w:val="000000"/>
          <w:szCs w:val="24"/>
          <w:shd w:val="clear" w:color="auto" w:fill="FFFFFF"/>
        </w:rPr>
        <w:t xml:space="preserve">The Hartford Institute of </w:t>
      </w:r>
    </w:p>
    <w:p w:rsidR="003A3441" w:rsidRPr="000D3E57" w:rsidRDefault="003A3441" w:rsidP="003A3441">
      <w:pPr>
        <w:spacing w:line="480" w:lineRule="auto"/>
        <w:ind w:firstLine="720"/>
        <w:jc w:val="both"/>
        <w:rPr>
          <w:rFonts w:cs="Times New Roman"/>
          <w:color w:val="000000"/>
          <w:szCs w:val="24"/>
          <w:shd w:val="clear" w:color="auto" w:fill="FFFFFF"/>
        </w:rPr>
      </w:pPr>
      <w:r>
        <w:rPr>
          <w:rFonts w:cs="Times New Roman"/>
          <w:i/>
          <w:color w:val="000000"/>
          <w:szCs w:val="24"/>
          <w:shd w:val="clear" w:color="auto" w:fill="FFFFFF"/>
        </w:rPr>
        <w:t>Geriatric Nursing, 11</w:t>
      </w:r>
      <w:r>
        <w:rPr>
          <w:rFonts w:cs="Times New Roman"/>
          <w:color w:val="000000"/>
          <w:szCs w:val="24"/>
          <w:shd w:val="clear" w:color="auto" w:fill="FFFFFF"/>
        </w:rPr>
        <w:t>(1), 1-2.</w:t>
      </w:r>
    </w:p>
    <w:p w:rsidR="00CF23D1" w:rsidRPr="00B13237" w:rsidRDefault="00CF23D1" w:rsidP="00EA7EAE">
      <w:pPr>
        <w:spacing w:line="480" w:lineRule="auto"/>
        <w:jc w:val="both"/>
        <w:rPr>
          <w:rFonts w:cs="Times New Roman"/>
          <w:szCs w:val="24"/>
        </w:rPr>
      </w:pPr>
      <w:r w:rsidRPr="00B13237">
        <w:rPr>
          <w:rFonts w:cs="Times New Roman"/>
          <w:szCs w:val="24"/>
          <w:lang/>
        </w:rPr>
        <w:t xml:space="preserve">Mauk, K. L. (2010). </w:t>
      </w:r>
      <w:r w:rsidRPr="00EA7EAE">
        <w:rPr>
          <w:rFonts w:cs="Times New Roman"/>
          <w:i/>
          <w:color w:val="FF0000"/>
          <w:szCs w:val="24"/>
          <w:lang/>
        </w:rPr>
        <w:t>Gerontological nursing: Competencies for care</w:t>
      </w:r>
      <w:r w:rsidR="00EA7EAE">
        <w:rPr>
          <w:rFonts w:cs="Times New Roman"/>
          <w:i/>
          <w:color w:val="FF0000"/>
          <w:szCs w:val="24"/>
          <w:lang/>
        </w:rPr>
        <w:t xml:space="preserve"> </w:t>
      </w:r>
      <w:r w:rsidR="00EA7EAE">
        <w:rPr>
          <w:rFonts w:cs="Times New Roman"/>
          <w:color w:val="FF0000"/>
          <w:szCs w:val="24"/>
          <w:lang/>
        </w:rPr>
        <w:t>(2</w:t>
      </w:r>
      <w:r w:rsidR="00EA7EAE" w:rsidRPr="00EA7EAE">
        <w:rPr>
          <w:rFonts w:cs="Times New Roman"/>
          <w:color w:val="FF0000"/>
          <w:szCs w:val="24"/>
          <w:vertAlign w:val="superscript"/>
          <w:lang/>
        </w:rPr>
        <w:t>nd</w:t>
      </w:r>
      <w:r w:rsidR="00EA7EAE">
        <w:rPr>
          <w:rFonts w:cs="Times New Roman"/>
          <w:color w:val="FF0000"/>
          <w:szCs w:val="24"/>
          <w:lang/>
        </w:rPr>
        <w:t xml:space="preserve"> </w:t>
      </w:r>
      <w:proofErr w:type="gramStart"/>
      <w:r w:rsidR="00EA7EAE">
        <w:rPr>
          <w:rFonts w:cs="Times New Roman"/>
          <w:color w:val="FF0000"/>
          <w:szCs w:val="24"/>
          <w:lang/>
        </w:rPr>
        <w:t>ed</w:t>
      </w:r>
      <w:proofErr w:type="gramEnd"/>
      <w:r w:rsidR="00EA7EAE">
        <w:rPr>
          <w:rFonts w:cs="Times New Roman"/>
          <w:color w:val="FF0000"/>
          <w:szCs w:val="24"/>
          <w:lang/>
        </w:rPr>
        <w:t>.)</w:t>
      </w:r>
      <w:r w:rsidRPr="00B13237">
        <w:rPr>
          <w:rFonts w:cs="Times New Roman"/>
          <w:szCs w:val="24"/>
          <w:lang/>
        </w:rPr>
        <w:t xml:space="preserve">. Boston, MA: </w:t>
      </w:r>
      <w:r w:rsidR="00EA7EAE">
        <w:rPr>
          <w:rFonts w:cs="Times New Roman"/>
          <w:szCs w:val="24"/>
          <w:lang/>
        </w:rPr>
        <w:tab/>
      </w:r>
      <w:r w:rsidRPr="00B13237">
        <w:rPr>
          <w:rFonts w:cs="Times New Roman"/>
          <w:szCs w:val="24"/>
          <w:lang/>
        </w:rPr>
        <w:t xml:space="preserve">Jones </w:t>
      </w:r>
      <w:r w:rsidR="00EA7EAE">
        <w:rPr>
          <w:rFonts w:cs="Times New Roman"/>
          <w:color w:val="FF0000"/>
          <w:szCs w:val="24"/>
          <w:lang/>
        </w:rPr>
        <w:t xml:space="preserve">&amp; </w:t>
      </w:r>
      <w:r w:rsidRPr="00B13237">
        <w:rPr>
          <w:rFonts w:cs="Times New Roman"/>
          <w:szCs w:val="24"/>
          <w:lang/>
        </w:rPr>
        <w:t>Bartlett</w:t>
      </w:r>
      <w:r w:rsidR="00EA7EAE">
        <w:rPr>
          <w:rFonts w:cs="Times New Roman"/>
          <w:color w:val="FF0000"/>
          <w:szCs w:val="24"/>
          <w:lang/>
        </w:rPr>
        <w:t>.</w:t>
      </w:r>
      <w:r w:rsidRPr="00B13237">
        <w:rPr>
          <w:rFonts w:cs="Times New Roman"/>
          <w:szCs w:val="24"/>
          <w:lang/>
        </w:rPr>
        <w:t xml:space="preserve"> </w:t>
      </w:r>
      <w:commentRangeStart w:id="1"/>
      <w:proofErr w:type="gramStart"/>
      <w:r w:rsidRPr="00B13237">
        <w:rPr>
          <w:rFonts w:cs="Times New Roman"/>
          <w:szCs w:val="24"/>
          <w:lang/>
        </w:rPr>
        <w:t>Publishers.</w:t>
      </w:r>
      <w:commentRangeEnd w:id="1"/>
      <w:proofErr w:type="gramEnd"/>
      <w:r w:rsidR="00EA7EAE">
        <w:rPr>
          <w:rStyle w:val="CommentReference"/>
        </w:rPr>
        <w:commentReference w:id="1"/>
      </w:r>
    </w:p>
    <w:p w:rsidR="00CF23D1" w:rsidRPr="000E7820" w:rsidRDefault="00CF23D1" w:rsidP="00CF23D1"/>
    <w:p w:rsidR="00CF23D1" w:rsidRDefault="00CF23D1" w:rsidP="00CF23D1"/>
    <w:p w:rsidR="00F72A85" w:rsidRDefault="00F72A85"/>
    <w:sectPr w:rsidR="00F72A85" w:rsidSect="00650900">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4-07T21:55:00Z" w:initials="M">
    <w:p w:rsidR="00EA7EAE" w:rsidRDefault="00EA7EAE">
      <w:pPr>
        <w:pStyle w:val="CommentText"/>
      </w:pPr>
      <w:r>
        <w:rPr>
          <w:rStyle w:val="CommentReference"/>
        </w:rPr>
        <w:annotationRef/>
      </w:r>
      <w:r>
        <w:t>Leave off the publishers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26B" w:rsidRDefault="00C9726B" w:rsidP="00CF23D1">
      <w:r>
        <w:separator/>
      </w:r>
    </w:p>
  </w:endnote>
  <w:endnote w:type="continuationSeparator" w:id="0">
    <w:p w:rsidR="00C9726B" w:rsidRDefault="00C9726B" w:rsidP="00CF23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26B" w:rsidRDefault="00C9726B" w:rsidP="00CF23D1">
      <w:r>
        <w:separator/>
      </w:r>
    </w:p>
  </w:footnote>
  <w:footnote w:type="continuationSeparator" w:id="0">
    <w:p w:rsidR="00C9726B" w:rsidRDefault="00C9726B" w:rsidP="00CF2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35" w:rsidRDefault="00AB758D" w:rsidP="000E1035">
    <w:pPr>
      <w:pStyle w:val="Header"/>
    </w:pPr>
    <w:r>
      <w:t xml:space="preserve">CASE </w:t>
    </w:r>
    <w:r w:rsidR="00CF23D1">
      <w:t>STUDY 14-3</w:t>
    </w:r>
    <w:r>
      <w:tab/>
    </w:r>
    <w:r>
      <w:tab/>
    </w:r>
    <w:sdt>
      <w:sdtPr>
        <w:id w:val="-1235702568"/>
        <w:docPartObj>
          <w:docPartGallery w:val="Page Numbers (Top of Page)"/>
          <w:docPartUnique/>
        </w:docPartObj>
      </w:sdtPr>
      <w:sdtEndPr>
        <w:rPr>
          <w:noProof/>
        </w:rPr>
      </w:sdtEndPr>
      <w:sdtContent>
        <w:r w:rsidR="00A05BC0">
          <w:fldChar w:fldCharType="begin"/>
        </w:r>
        <w:r>
          <w:instrText xml:space="preserve"> PAGE   \* MERGEFORMAT </w:instrText>
        </w:r>
        <w:r w:rsidR="00A05BC0">
          <w:fldChar w:fldCharType="separate"/>
        </w:r>
        <w:r w:rsidR="00EA7EAE">
          <w:rPr>
            <w:noProof/>
          </w:rPr>
          <w:t>2</w:t>
        </w:r>
        <w:r w:rsidR="00A05BC0">
          <w:rPr>
            <w:noProof/>
          </w:rPr>
          <w:fldChar w:fldCharType="end"/>
        </w:r>
      </w:sdtContent>
    </w:sdt>
  </w:p>
  <w:p w:rsidR="00650900" w:rsidRDefault="00EA7E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D1" w:rsidRDefault="00AB758D" w:rsidP="009901D1">
    <w:pPr>
      <w:pStyle w:val="Header"/>
    </w:pPr>
    <w:r>
      <w:t xml:space="preserve">Running head: </w:t>
    </w:r>
    <w:r w:rsidR="00CF23D1">
      <w:t>CASE STUDY 14-3</w:t>
    </w:r>
    <w:r>
      <w:t xml:space="preserve"> </w:t>
    </w:r>
    <w:r>
      <w:tab/>
    </w:r>
    <w:r>
      <w:tab/>
    </w:r>
    <w:sdt>
      <w:sdtPr>
        <w:id w:val="-1310403267"/>
        <w:docPartObj>
          <w:docPartGallery w:val="Page Numbers (Top of Page)"/>
          <w:docPartUnique/>
        </w:docPartObj>
      </w:sdtPr>
      <w:sdtEndPr>
        <w:rPr>
          <w:noProof/>
        </w:rPr>
      </w:sdtEndPr>
      <w:sdtContent>
        <w:r w:rsidR="00A05BC0">
          <w:fldChar w:fldCharType="begin"/>
        </w:r>
        <w:r>
          <w:instrText xml:space="preserve"> PAGE   \* MERGEFORMAT </w:instrText>
        </w:r>
        <w:r w:rsidR="00A05BC0">
          <w:fldChar w:fldCharType="separate"/>
        </w:r>
        <w:r w:rsidR="00EA7EAE">
          <w:rPr>
            <w:noProof/>
          </w:rPr>
          <w:t>1</w:t>
        </w:r>
        <w:r w:rsidR="00A05BC0">
          <w:rPr>
            <w:noProof/>
          </w:rPr>
          <w:fldChar w:fldCharType="end"/>
        </w:r>
      </w:sdtContent>
    </w:sdt>
  </w:p>
  <w:p w:rsidR="00650900" w:rsidRDefault="00EA7E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37F84"/>
    <w:multiLevelType w:val="hybridMultilevel"/>
    <w:tmpl w:val="867E3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5C1BAD"/>
    <w:multiLevelType w:val="hybridMultilevel"/>
    <w:tmpl w:val="C5B2E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E7F84"/>
    <w:multiLevelType w:val="hybridMultilevel"/>
    <w:tmpl w:val="5FDA8966"/>
    <w:lvl w:ilvl="0" w:tplc="B0B6C0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EA7B37"/>
    <w:multiLevelType w:val="hybridMultilevel"/>
    <w:tmpl w:val="A04C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3A749C"/>
    <w:multiLevelType w:val="hybridMultilevel"/>
    <w:tmpl w:val="72CA0B14"/>
    <w:lvl w:ilvl="0" w:tplc="F79CC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CF23D1"/>
    <w:rsid w:val="000B2E1E"/>
    <w:rsid w:val="00104072"/>
    <w:rsid w:val="001C735F"/>
    <w:rsid w:val="001E6B3B"/>
    <w:rsid w:val="003A3441"/>
    <w:rsid w:val="004604D6"/>
    <w:rsid w:val="00522B79"/>
    <w:rsid w:val="005B7ACD"/>
    <w:rsid w:val="008C539D"/>
    <w:rsid w:val="00945CD2"/>
    <w:rsid w:val="00956FC6"/>
    <w:rsid w:val="009E43EE"/>
    <w:rsid w:val="00A05BC0"/>
    <w:rsid w:val="00A11B3B"/>
    <w:rsid w:val="00AB758D"/>
    <w:rsid w:val="00BC5406"/>
    <w:rsid w:val="00C9726B"/>
    <w:rsid w:val="00CF23D1"/>
    <w:rsid w:val="00D209FE"/>
    <w:rsid w:val="00D46C1E"/>
    <w:rsid w:val="00E505A1"/>
    <w:rsid w:val="00EA7EAE"/>
    <w:rsid w:val="00F72A85"/>
    <w:rsid w:val="00FC72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23D1"/>
  </w:style>
  <w:style w:type="paragraph" w:styleId="Header">
    <w:name w:val="header"/>
    <w:basedOn w:val="Normal"/>
    <w:link w:val="HeaderChar"/>
    <w:uiPriority w:val="99"/>
    <w:unhideWhenUsed/>
    <w:rsid w:val="00CF23D1"/>
    <w:pPr>
      <w:tabs>
        <w:tab w:val="center" w:pos="4680"/>
        <w:tab w:val="right" w:pos="9360"/>
      </w:tabs>
    </w:pPr>
  </w:style>
  <w:style w:type="character" w:customStyle="1" w:styleId="HeaderChar">
    <w:name w:val="Header Char"/>
    <w:basedOn w:val="DefaultParagraphFont"/>
    <w:link w:val="Header"/>
    <w:uiPriority w:val="99"/>
    <w:rsid w:val="00CF23D1"/>
  </w:style>
  <w:style w:type="paragraph" w:styleId="ListParagraph">
    <w:name w:val="List Paragraph"/>
    <w:basedOn w:val="Normal"/>
    <w:uiPriority w:val="34"/>
    <w:qFormat/>
    <w:rsid w:val="00CF23D1"/>
    <w:pPr>
      <w:ind w:left="720"/>
      <w:contextualSpacing/>
    </w:pPr>
  </w:style>
  <w:style w:type="paragraph" w:styleId="Footer">
    <w:name w:val="footer"/>
    <w:basedOn w:val="Normal"/>
    <w:link w:val="FooterChar"/>
    <w:uiPriority w:val="99"/>
    <w:unhideWhenUsed/>
    <w:rsid w:val="00CF23D1"/>
    <w:pPr>
      <w:tabs>
        <w:tab w:val="center" w:pos="4680"/>
        <w:tab w:val="right" w:pos="9360"/>
      </w:tabs>
    </w:pPr>
  </w:style>
  <w:style w:type="character" w:customStyle="1" w:styleId="FooterChar">
    <w:name w:val="Footer Char"/>
    <w:basedOn w:val="DefaultParagraphFont"/>
    <w:link w:val="Footer"/>
    <w:uiPriority w:val="99"/>
    <w:rsid w:val="00CF23D1"/>
  </w:style>
  <w:style w:type="character" w:styleId="Hyperlink">
    <w:name w:val="Hyperlink"/>
    <w:basedOn w:val="DefaultParagraphFont"/>
    <w:uiPriority w:val="99"/>
    <w:unhideWhenUsed/>
    <w:rsid w:val="00945CD2"/>
    <w:rPr>
      <w:color w:val="0000FF" w:themeColor="hyperlink"/>
      <w:u w:val="single"/>
    </w:rPr>
  </w:style>
  <w:style w:type="character" w:styleId="CommentReference">
    <w:name w:val="annotation reference"/>
    <w:basedOn w:val="DefaultParagraphFont"/>
    <w:uiPriority w:val="99"/>
    <w:semiHidden/>
    <w:unhideWhenUsed/>
    <w:rsid w:val="00EA7EAE"/>
    <w:rPr>
      <w:sz w:val="16"/>
      <w:szCs w:val="16"/>
    </w:rPr>
  </w:style>
  <w:style w:type="paragraph" w:styleId="CommentText">
    <w:name w:val="annotation text"/>
    <w:basedOn w:val="Normal"/>
    <w:link w:val="CommentTextChar"/>
    <w:uiPriority w:val="99"/>
    <w:semiHidden/>
    <w:unhideWhenUsed/>
    <w:rsid w:val="00EA7EAE"/>
    <w:rPr>
      <w:sz w:val="20"/>
      <w:szCs w:val="20"/>
    </w:rPr>
  </w:style>
  <w:style w:type="character" w:customStyle="1" w:styleId="CommentTextChar">
    <w:name w:val="Comment Text Char"/>
    <w:basedOn w:val="DefaultParagraphFont"/>
    <w:link w:val="CommentText"/>
    <w:uiPriority w:val="99"/>
    <w:semiHidden/>
    <w:rsid w:val="00EA7EAE"/>
    <w:rPr>
      <w:sz w:val="20"/>
      <w:szCs w:val="20"/>
    </w:rPr>
  </w:style>
  <w:style w:type="paragraph" w:styleId="CommentSubject">
    <w:name w:val="annotation subject"/>
    <w:basedOn w:val="CommentText"/>
    <w:next w:val="CommentText"/>
    <w:link w:val="CommentSubjectChar"/>
    <w:uiPriority w:val="99"/>
    <w:semiHidden/>
    <w:unhideWhenUsed/>
    <w:rsid w:val="00EA7EAE"/>
    <w:rPr>
      <w:b/>
      <w:bCs/>
    </w:rPr>
  </w:style>
  <w:style w:type="character" w:customStyle="1" w:styleId="CommentSubjectChar">
    <w:name w:val="Comment Subject Char"/>
    <w:basedOn w:val="CommentTextChar"/>
    <w:link w:val="CommentSubject"/>
    <w:uiPriority w:val="99"/>
    <w:semiHidden/>
    <w:rsid w:val="00EA7EAE"/>
    <w:rPr>
      <w:b/>
      <w:bCs/>
    </w:rPr>
  </w:style>
  <w:style w:type="paragraph" w:styleId="BalloonText">
    <w:name w:val="Balloon Text"/>
    <w:basedOn w:val="Normal"/>
    <w:link w:val="BalloonTextChar"/>
    <w:uiPriority w:val="99"/>
    <w:semiHidden/>
    <w:unhideWhenUsed/>
    <w:rsid w:val="00EA7EAE"/>
    <w:rPr>
      <w:rFonts w:ascii="Tahoma" w:hAnsi="Tahoma" w:cs="Tahoma"/>
      <w:sz w:val="16"/>
      <w:szCs w:val="16"/>
    </w:rPr>
  </w:style>
  <w:style w:type="character" w:customStyle="1" w:styleId="BalloonTextChar">
    <w:name w:val="Balloon Text Char"/>
    <w:basedOn w:val="DefaultParagraphFont"/>
    <w:link w:val="BalloonText"/>
    <w:uiPriority w:val="99"/>
    <w:semiHidden/>
    <w:rsid w:val="00EA7E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23D1"/>
  </w:style>
  <w:style w:type="paragraph" w:styleId="Header">
    <w:name w:val="header"/>
    <w:basedOn w:val="Normal"/>
    <w:link w:val="HeaderChar"/>
    <w:uiPriority w:val="99"/>
    <w:unhideWhenUsed/>
    <w:rsid w:val="00CF23D1"/>
    <w:pPr>
      <w:tabs>
        <w:tab w:val="center" w:pos="4680"/>
        <w:tab w:val="right" w:pos="9360"/>
      </w:tabs>
    </w:pPr>
  </w:style>
  <w:style w:type="character" w:customStyle="1" w:styleId="HeaderChar">
    <w:name w:val="Header Char"/>
    <w:basedOn w:val="DefaultParagraphFont"/>
    <w:link w:val="Header"/>
    <w:uiPriority w:val="99"/>
    <w:rsid w:val="00CF23D1"/>
  </w:style>
  <w:style w:type="paragraph" w:styleId="ListParagraph">
    <w:name w:val="List Paragraph"/>
    <w:basedOn w:val="Normal"/>
    <w:uiPriority w:val="34"/>
    <w:qFormat/>
    <w:rsid w:val="00CF23D1"/>
    <w:pPr>
      <w:ind w:left="720"/>
      <w:contextualSpacing/>
    </w:pPr>
  </w:style>
  <w:style w:type="paragraph" w:styleId="Footer">
    <w:name w:val="footer"/>
    <w:basedOn w:val="Normal"/>
    <w:link w:val="FooterChar"/>
    <w:uiPriority w:val="99"/>
    <w:unhideWhenUsed/>
    <w:rsid w:val="00CF23D1"/>
    <w:pPr>
      <w:tabs>
        <w:tab w:val="center" w:pos="4680"/>
        <w:tab w:val="right" w:pos="9360"/>
      </w:tabs>
    </w:pPr>
  </w:style>
  <w:style w:type="character" w:customStyle="1" w:styleId="FooterChar">
    <w:name w:val="Footer Char"/>
    <w:basedOn w:val="DefaultParagraphFont"/>
    <w:link w:val="Footer"/>
    <w:uiPriority w:val="99"/>
    <w:rsid w:val="00CF23D1"/>
  </w:style>
  <w:style w:type="character" w:styleId="Hyperlink">
    <w:name w:val="Hyperlink"/>
    <w:basedOn w:val="DefaultParagraphFont"/>
    <w:uiPriority w:val="99"/>
    <w:unhideWhenUsed/>
    <w:rsid w:val="00945CD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704</Words>
  <Characters>4015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Osekalomhen</dc:creator>
  <cp:lastModifiedBy>Mary</cp:lastModifiedBy>
  <cp:revision>2</cp:revision>
  <dcterms:created xsi:type="dcterms:W3CDTF">2012-04-08T02:58:00Z</dcterms:created>
  <dcterms:modified xsi:type="dcterms:W3CDTF">2012-04-08T02:58:00Z</dcterms:modified>
</cp:coreProperties>
</file>