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D2" w:rsidRDefault="00640AC6" w:rsidP="00640AC6">
      <w:pPr>
        <w:jc w:val="center"/>
      </w:pPr>
      <w:r>
        <w:t>KEY CONCE</w:t>
      </w:r>
      <w:bookmarkStart w:id="0" w:name="_GoBack"/>
      <w:bookmarkEnd w:id="0"/>
      <w:r>
        <w:t>PTS</w:t>
      </w:r>
    </w:p>
    <w:p w:rsidR="00640AC6" w:rsidRDefault="00640AC6" w:rsidP="00640AC6">
      <w:pPr>
        <w:jc w:val="center"/>
      </w:pPr>
      <w:r>
        <w:t>Week Nine</w:t>
      </w:r>
    </w:p>
    <w:p w:rsidR="00640AC6" w:rsidRDefault="00640AC6" w:rsidP="00640AC6">
      <w:pPr>
        <w:jc w:val="center"/>
      </w:pPr>
    </w:p>
    <w:p w:rsidR="00640AC6" w:rsidRDefault="00640AC6" w:rsidP="00640AC6">
      <w:r>
        <w:t>Components of sound and where they are interpreted</w:t>
      </w:r>
    </w:p>
    <w:p w:rsidR="00640AC6" w:rsidRDefault="00640AC6" w:rsidP="00640AC6">
      <w:r>
        <w:t>Significance of bifid uvula</w:t>
      </w:r>
    </w:p>
    <w:p w:rsidR="00640AC6" w:rsidRDefault="00640AC6" w:rsidP="00640AC6">
      <w:r>
        <w:t>Over-the-counter nasal spray use</w:t>
      </w:r>
    </w:p>
    <w:p w:rsidR="00640AC6" w:rsidRDefault="00640AC6" w:rsidP="00640AC6">
      <w:r>
        <w:t>Untreated strep throat</w:t>
      </w:r>
    </w:p>
    <w:p w:rsidR="00640AC6" w:rsidRDefault="00640AC6" w:rsidP="00640AC6">
      <w:r>
        <w:t>Changes in mouth due to pregnancy</w:t>
      </w:r>
    </w:p>
    <w:p w:rsidR="00640AC6" w:rsidRDefault="00640AC6" w:rsidP="00640AC6">
      <w:r>
        <w:t xml:space="preserve">Indications of allergies </w:t>
      </w:r>
    </w:p>
    <w:p w:rsidR="00640AC6" w:rsidRDefault="00640AC6" w:rsidP="00640AC6">
      <w:r>
        <w:t>Infants – tooth eruption, drooling, etc.</w:t>
      </w:r>
    </w:p>
    <w:p w:rsidR="00640AC6" w:rsidRDefault="00640AC6" w:rsidP="00640AC6">
      <w:r>
        <w:t>Tonsils – how to grade, what normal looks like</w:t>
      </w:r>
    </w:p>
    <w:p w:rsidR="00640AC6" w:rsidRDefault="00640AC6" w:rsidP="00640AC6">
      <w:r>
        <w:t xml:space="preserve">Vertigo vs. pruritus vs. tinnitus vs. </w:t>
      </w:r>
      <w:proofErr w:type="spellStart"/>
      <w:r>
        <w:t>cholesteatoma</w:t>
      </w:r>
      <w:proofErr w:type="spellEnd"/>
    </w:p>
    <w:p w:rsidR="00640AC6" w:rsidRDefault="00640AC6" w:rsidP="00640AC6">
      <w:r>
        <w:t>Risk factors for ear infections in young children</w:t>
      </w:r>
    </w:p>
    <w:p w:rsidR="00640AC6" w:rsidRDefault="00640AC6" w:rsidP="00640AC6">
      <w:r>
        <w:t>Why young children are more likely to have ear infections than adults</w:t>
      </w:r>
    </w:p>
    <w:p w:rsidR="00640AC6" w:rsidRDefault="00640AC6" w:rsidP="00640AC6">
      <w:r>
        <w:t xml:space="preserve">Conductive vs. </w:t>
      </w:r>
      <w:proofErr w:type="spellStart"/>
      <w:r>
        <w:t>sensorineural</w:t>
      </w:r>
      <w:proofErr w:type="spellEnd"/>
      <w:r>
        <w:t xml:space="preserve"> hearing loss – causes</w:t>
      </w:r>
    </w:p>
    <w:p w:rsidR="00640AC6" w:rsidRDefault="00640AC6" w:rsidP="00640AC6">
      <w:r>
        <w:t>Air conduction vs. bone conduction</w:t>
      </w:r>
    </w:p>
    <w:p w:rsidR="00640AC6" w:rsidRDefault="00640AC6" w:rsidP="00640AC6">
      <w:r>
        <w:t>Cranial nerve that innervates the ear</w:t>
      </w:r>
    </w:p>
    <w:p w:rsidR="00640AC6" w:rsidRDefault="00640AC6" w:rsidP="00640AC6">
      <w:r>
        <w:t xml:space="preserve">Purpose of </w:t>
      </w:r>
      <w:proofErr w:type="spellStart"/>
      <w:r>
        <w:t>eustachian</w:t>
      </w:r>
      <w:proofErr w:type="spellEnd"/>
      <w:r>
        <w:t xml:space="preserve"> tube</w:t>
      </w:r>
    </w:p>
    <w:p w:rsidR="00640AC6" w:rsidRDefault="00640AC6" w:rsidP="00640AC6">
      <w:r>
        <w:t xml:space="preserve">What tympanic membrane should like </w:t>
      </w:r>
      <w:proofErr w:type="spellStart"/>
      <w:r>
        <w:t>like</w:t>
      </w:r>
      <w:proofErr w:type="spellEnd"/>
    </w:p>
    <w:p w:rsidR="00640AC6" w:rsidRDefault="00640AC6" w:rsidP="00640AC6">
      <w:proofErr w:type="spellStart"/>
      <w:r>
        <w:t>Cerumen</w:t>
      </w:r>
      <w:proofErr w:type="spellEnd"/>
      <w:r>
        <w:t xml:space="preserve"> – colors, normal or not, purpose</w:t>
      </w:r>
    </w:p>
    <w:p w:rsidR="00640AC6" w:rsidRDefault="00640AC6" w:rsidP="00640AC6">
      <w:r>
        <w:t>Significance of fluid draining from ear after head trauma</w:t>
      </w:r>
    </w:p>
    <w:sectPr w:rsidR="00640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C6"/>
    <w:rsid w:val="002169D2"/>
    <w:rsid w:val="0064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2012-10-18T15:50:00Z</dcterms:created>
  <dcterms:modified xsi:type="dcterms:W3CDTF">2012-10-18T16:01:00Z</dcterms:modified>
</cp:coreProperties>
</file>