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EB" w:rsidRDefault="00ED2A1D" w:rsidP="00ED2A1D">
      <w:pPr>
        <w:pStyle w:val="NoSpacing"/>
        <w:tabs>
          <w:tab w:val="left" w:pos="570"/>
          <w:tab w:val="center" w:pos="4680"/>
        </w:tabs>
        <w:spacing w:line="480" w:lineRule="auto"/>
        <w:rPr>
          <w:rFonts w:ascii="Times New Roman" w:hAnsi="Times New Roman" w:cs="Times New Roman"/>
          <w:sz w:val="24"/>
        </w:rPr>
      </w:pPr>
      <w:bookmarkStart w:id="0" w:name="_GoBack"/>
      <w:bookmarkEnd w:id="0"/>
      <w:r>
        <w:rPr>
          <w:rFonts w:ascii="Times New Roman" w:hAnsi="Times New Roman" w:cs="Times New Roman"/>
          <w:sz w:val="24"/>
        </w:rPr>
        <w:tab/>
      </w:r>
      <w:r w:rsidRPr="00ED2A1D">
        <w:rPr>
          <w:rFonts w:ascii="Times New Roman" w:hAnsi="Times New Roman" w:cs="Times New Roman"/>
          <w:color w:val="FF0000"/>
          <w:sz w:val="24"/>
        </w:rPr>
        <w:t>25/25</w:t>
      </w:r>
      <w:r>
        <w:rPr>
          <w:rFonts w:ascii="Times New Roman" w:hAnsi="Times New Roman" w:cs="Times New Roman"/>
          <w:sz w:val="24"/>
        </w:rPr>
        <w:tab/>
      </w:r>
      <w:r w:rsidR="00795AEB">
        <w:rPr>
          <w:rFonts w:ascii="Times New Roman" w:hAnsi="Times New Roman" w:cs="Times New Roman"/>
          <w:sz w:val="24"/>
        </w:rPr>
        <w:t>Case 3.1 Mistreatment of Older Adults</w:t>
      </w:r>
    </w:p>
    <w:p w:rsidR="00795AEB" w:rsidRDefault="00795AEB" w:rsidP="00795AEB">
      <w:pPr>
        <w:pStyle w:val="NoSpacing"/>
        <w:spacing w:line="480" w:lineRule="auto"/>
        <w:jc w:val="center"/>
        <w:rPr>
          <w:rFonts w:ascii="Times New Roman" w:hAnsi="Times New Roman" w:cs="Times New Roman"/>
          <w:sz w:val="24"/>
        </w:rPr>
      </w:pPr>
      <w:r>
        <w:rPr>
          <w:rFonts w:ascii="Times New Roman" w:hAnsi="Times New Roman" w:cs="Times New Roman"/>
          <w:sz w:val="24"/>
        </w:rPr>
        <w:t>Kristina Bailey</w:t>
      </w:r>
    </w:p>
    <w:p w:rsidR="00795AEB" w:rsidRDefault="00795AEB" w:rsidP="00795AEB">
      <w:pPr>
        <w:pStyle w:val="NoSpacing"/>
        <w:spacing w:line="480" w:lineRule="auto"/>
        <w:jc w:val="center"/>
        <w:rPr>
          <w:rFonts w:ascii="Times New Roman" w:hAnsi="Times New Roman" w:cs="Times New Roman"/>
          <w:sz w:val="24"/>
        </w:rPr>
      </w:pPr>
      <w:r>
        <w:rPr>
          <w:rFonts w:ascii="Times New Roman" w:hAnsi="Times New Roman" w:cs="Times New Roman"/>
          <w:sz w:val="24"/>
        </w:rPr>
        <w:t>N309</w:t>
      </w:r>
    </w:p>
    <w:p w:rsidR="00795AEB" w:rsidRDefault="00795AEB" w:rsidP="00795AEB">
      <w:pPr>
        <w:pStyle w:val="NoSpacing"/>
        <w:spacing w:line="480" w:lineRule="auto"/>
        <w:jc w:val="center"/>
        <w:rPr>
          <w:rFonts w:ascii="Times New Roman" w:hAnsi="Times New Roman" w:cs="Times New Roman"/>
          <w:sz w:val="24"/>
        </w:rPr>
      </w:pPr>
      <w:r>
        <w:rPr>
          <w:rFonts w:ascii="Times New Roman" w:hAnsi="Times New Roman" w:cs="Times New Roman"/>
          <w:sz w:val="24"/>
        </w:rPr>
        <w:t>Lakeview College of Nursing</w:t>
      </w:r>
    </w:p>
    <w:p w:rsidR="00795AEB" w:rsidRDefault="00795AEB" w:rsidP="00795AEB">
      <w:pPr>
        <w:pStyle w:val="NoSpacing"/>
        <w:spacing w:line="480" w:lineRule="auto"/>
        <w:jc w:val="center"/>
        <w:rPr>
          <w:rFonts w:ascii="Times New Roman" w:hAnsi="Times New Roman" w:cs="Times New Roman"/>
          <w:sz w:val="24"/>
        </w:rPr>
      </w:pPr>
      <w:r>
        <w:rPr>
          <w:rFonts w:ascii="Times New Roman" w:hAnsi="Times New Roman" w:cs="Times New Roman"/>
          <w:sz w:val="24"/>
        </w:rPr>
        <w:t>October 4, 2012</w:t>
      </w:r>
    </w:p>
    <w:p w:rsidR="00795AEB" w:rsidRPr="00ED2A1D" w:rsidRDefault="00795AEB">
      <w:pPr>
        <w:rPr>
          <w:color w:val="FF0000"/>
        </w:rPr>
      </w:pPr>
      <w:r>
        <w:br w:type="page"/>
      </w:r>
    </w:p>
    <w:p w:rsidR="00343161" w:rsidRDefault="00795AEB" w:rsidP="001A2DFF">
      <w:pPr>
        <w:pStyle w:val="NoSpacing"/>
        <w:spacing w:line="480" w:lineRule="auto"/>
        <w:jc w:val="center"/>
        <w:rPr>
          <w:rFonts w:ascii="Times New Roman" w:hAnsi="Times New Roman" w:cs="Times New Roman"/>
          <w:sz w:val="24"/>
        </w:rPr>
      </w:pPr>
      <w:r>
        <w:rPr>
          <w:rFonts w:ascii="Times New Roman" w:hAnsi="Times New Roman" w:cs="Times New Roman"/>
          <w:sz w:val="24"/>
        </w:rPr>
        <w:lastRenderedPageBreak/>
        <w:t>Case 3.1 Mistreatment of Older Adults</w:t>
      </w:r>
    </w:p>
    <w:p w:rsidR="00795AEB" w:rsidRDefault="00AD7641"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Mrs. Sable have a couple risk factors relatable to elderly</w:t>
      </w:r>
      <w:r w:rsidR="00796701">
        <w:rPr>
          <w:rFonts w:ascii="Times New Roman" w:hAnsi="Times New Roman" w:cs="Times New Roman"/>
          <w:sz w:val="24"/>
        </w:rPr>
        <w:t xml:space="preserve"> physical</w:t>
      </w:r>
      <w:r>
        <w:rPr>
          <w:rFonts w:ascii="Times New Roman" w:hAnsi="Times New Roman" w:cs="Times New Roman"/>
          <w:sz w:val="24"/>
        </w:rPr>
        <w:t xml:space="preserve"> abuse including being isolated from the community by not attending church or socializing with neighbors, undetailed explanation of injuries and changes in </w:t>
      </w:r>
      <w:r w:rsidR="00796701">
        <w:rPr>
          <w:rFonts w:ascii="Times New Roman" w:hAnsi="Times New Roman" w:cs="Times New Roman"/>
          <w:sz w:val="24"/>
        </w:rPr>
        <w:t xml:space="preserve">Mr. Sable’s </w:t>
      </w:r>
      <w:r>
        <w:rPr>
          <w:rFonts w:ascii="Times New Roman" w:hAnsi="Times New Roman" w:cs="Times New Roman"/>
          <w:sz w:val="24"/>
        </w:rPr>
        <w:t>cognitive function.  (Dept. of Health and Human Services</w:t>
      </w:r>
      <w:r w:rsidR="00B578E8">
        <w:rPr>
          <w:rFonts w:ascii="Times New Roman" w:hAnsi="Times New Roman" w:cs="Times New Roman"/>
          <w:sz w:val="24"/>
        </w:rPr>
        <w:t>, 2011</w:t>
      </w:r>
      <w:r>
        <w:rPr>
          <w:rFonts w:ascii="Times New Roman" w:hAnsi="Times New Roman" w:cs="Times New Roman"/>
          <w:sz w:val="24"/>
        </w:rPr>
        <w:t>)</w:t>
      </w:r>
    </w:p>
    <w:p w:rsidR="00796701" w:rsidRDefault="00796701"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Increased heart rate in addition to timidly shy behavior may be indicative that Mrs. Sable is nervous for the assessment and should be asked follow-up questions. </w:t>
      </w:r>
    </w:p>
    <w:p w:rsidR="00796701" w:rsidRDefault="004E451D"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After seeing Mrs. Sable’s bruises Christine should ask her how she got the bruises, whether or not she feels safe at home and if someone has tried to hurt her recently. (University of Iowa</w:t>
      </w:r>
      <w:r w:rsidR="001A2DFF">
        <w:rPr>
          <w:rFonts w:ascii="Times New Roman" w:hAnsi="Times New Roman" w:cs="Times New Roman"/>
          <w:sz w:val="24"/>
        </w:rPr>
        <w:t>, 2011</w:t>
      </w:r>
      <w:r>
        <w:rPr>
          <w:rFonts w:ascii="Times New Roman" w:hAnsi="Times New Roman" w:cs="Times New Roman"/>
          <w:sz w:val="24"/>
        </w:rPr>
        <w:t>)</w:t>
      </w:r>
    </w:p>
    <w:p w:rsidR="004E451D" w:rsidRDefault="004E451D"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After Mrs. Sable gives a poor explanation about how she received her bruises Christine should follow up asking for more details about the elegit falls and ensuring that their conversation is private. (</w:t>
      </w:r>
      <w:r w:rsidR="00BC11A5">
        <w:rPr>
          <w:rFonts w:ascii="Times New Roman" w:hAnsi="Times New Roman" w:cs="Times New Roman"/>
          <w:sz w:val="24"/>
        </w:rPr>
        <w:t>Fulmer &amp; Greenberg, 2008)</w:t>
      </w:r>
    </w:p>
    <w:p w:rsidR="004E451D" w:rsidRDefault="00BC11A5"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The next course of action for Christine would be to notify adult protective services and other state-mandated agencies. In addition Christine would want to comfort Mrs. Sable by building a trusting relationship and providing education about elder abuse. Lastly Christine would want to make sure Mrs. Sable has emergency contact numbers and community resources made available to her. (Fulmer &amp; Greenberg, 2008)</w:t>
      </w:r>
    </w:p>
    <w:p w:rsidR="00BC11A5" w:rsidRDefault="00BC11A5"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When Mr. Sable becomes angry the staff should alert the appropriate authorities, such as hospital security or </w:t>
      </w:r>
      <w:r w:rsidR="001A2DFF">
        <w:rPr>
          <w:rFonts w:ascii="Times New Roman" w:hAnsi="Times New Roman" w:cs="Times New Roman"/>
          <w:sz w:val="24"/>
        </w:rPr>
        <w:t>police,</w:t>
      </w:r>
      <w:r>
        <w:rPr>
          <w:rFonts w:ascii="Times New Roman" w:hAnsi="Times New Roman" w:cs="Times New Roman"/>
          <w:sz w:val="24"/>
        </w:rPr>
        <w:t xml:space="preserve"> and keep themselves as well as Mrs. Sable at a distance in order to avoid harm. </w:t>
      </w:r>
    </w:p>
    <w:p w:rsidR="001A2DFF" w:rsidRDefault="001A2DFF"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Illinois’ Elder Abuse and Neglect Act allows anyone to report elder abuse, however as providers of care to Mrs. Sable both the doctor and Christine would be required to report </w:t>
      </w:r>
      <w:r>
        <w:rPr>
          <w:rFonts w:ascii="Times New Roman" w:hAnsi="Times New Roman" w:cs="Times New Roman"/>
          <w:sz w:val="24"/>
        </w:rPr>
        <w:lastRenderedPageBreak/>
        <w:t>their findings. A reporter may choose to remain anonymous, which is allowed by the state of Illinois. To report this abuse the medical staff can call the Elder Abuse Hotline or their local Elder Abuse Provider Agency. (Illinois Department on Aging, 2012)</w:t>
      </w:r>
    </w:p>
    <w:p w:rsidR="001A2DFF" w:rsidRDefault="00B578E8" w:rsidP="001A2DFF">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Mr. Sable will take the news about his wife not coming home with him very poorly; he has already exhibited signs of rage. </w:t>
      </w:r>
      <w:r w:rsidR="006E0145">
        <w:rPr>
          <w:rFonts w:ascii="Times New Roman" w:hAnsi="Times New Roman" w:cs="Times New Roman"/>
          <w:sz w:val="24"/>
        </w:rPr>
        <w:t>As you can see from Mrs. Sable’s situation victims of abuse tend to wait until abuse becomes more serious before they tell anyone; the create excuses for their abusers behavior. Mr. and Mrs. Sable will need counseling assistance in addition to addressing Mr. Sable’s cognitive impairments.</w:t>
      </w:r>
    </w:p>
    <w:p w:rsidR="00AD7641" w:rsidRDefault="00AD7641" w:rsidP="001A2DFF">
      <w:pPr>
        <w:spacing w:line="480" w:lineRule="auto"/>
        <w:rPr>
          <w:rFonts w:ascii="Times New Roman" w:hAnsi="Times New Roman" w:cs="Times New Roman"/>
          <w:sz w:val="24"/>
        </w:rPr>
      </w:pPr>
      <w:r>
        <w:rPr>
          <w:rFonts w:ascii="Times New Roman" w:hAnsi="Times New Roman" w:cs="Times New Roman"/>
          <w:sz w:val="24"/>
        </w:rPr>
        <w:br w:type="page"/>
      </w:r>
    </w:p>
    <w:p w:rsidR="00AD7641" w:rsidRDefault="00AD7641" w:rsidP="001A2DFF">
      <w:pPr>
        <w:pStyle w:val="NoSpacing"/>
        <w:spacing w:line="480" w:lineRule="auto"/>
        <w:jc w:val="center"/>
        <w:rPr>
          <w:rFonts w:ascii="Times New Roman" w:hAnsi="Times New Roman" w:cs="Times New Roman"/>
          <w:sz w:val="24"/>
        </w:rPr>
      </w:pPr>
      <w:r>
        <w:rPr>
          <w:rFonts w:ascii="Times New Roman" w:hAnsi="Times New Roman" w:cs="Times New Roman"/>
          <w:sz w:val="24"/>
        </w:rPr>
        <w:lastRenderedPageBreak/>
        <w:t>Resources</w:t>
      </w:r>
    </w:p>
    <w:p w:rsidR="00AD7641" w:rsidRDefault="00AD7641" w:rsidP="001A2DFF">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Department of Health and Human Services.</w:t>
      </w:r>
      <w:proofErr w:type="gramEnd"/>
      <w:r>
        <w:rPr>
          <w:rFonts w:ascii="Times New Roman" w:hAnsi="Times New Roman" w:cs="Times New Roman"/>
          <w:sz w:val="24"/>
        </w:rPr>
        <w:t xml:space="preserve"> (2011)</w:t>
      </w:r>
      <w:r w:rsidR="004E451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 xml:space="preserve">National center on elder abuse: Administration on </w:t>
      </w:r>
      <w:r w:rsidR="00ED2A1D">
        <w:rPr>
          <w:rFonts w:ascii="Times New Roman" w:hAnsi="Times New Roman" w:cs="Times New Roman"/>
          <w:i/>
          <w:color w:val="FF0000"/>
          <w:sz w:val="24"/>
        </w:rPr>
        <w:t>A</w:t>
      </w:r>
      <w:r>
        <w:rPr>
          <w:rFonts w:ascii="Times New Roman" w:hAnsi="Times New Roman" w:cs="Times New Roman"/>
          <w:i/>
          <w:sz w:val="24"/>
        </w:rPr>
        <w:t xml:space="preserve">ging. </w:t>
      </w:r>
      <w:r>
        <w:rPr>
          <w:rFonts w:ascii="Times New Roman" w:hAnsi="Times New Roman" w:cs="Times New Roman"/>
          <w:sz w:val="24"/>
        </w:rPr>
        <w:t xml:space="preserve">Retrieved from </w:t>
      </w:r>
      <w:r w:rsidRPr="00AD7641">
        <w:rPr>
          <w:rFonts w:ascii="Times New Roman" w:hAnsi="Times New Roman" w:cs="Times New Roman"/>
          <w:sz w:val="24"/>
        </w:rPr>
        <w:t>http://www.ncea.aoa.gov/Main_Site/FAQ/Basics/Risk_Factors.aspx</w:t>
      </w:r>
      <w:r>
        <w:rPr>
          <w:rFonts w:ascii="Times New Roman" w:hAnsi="Times New Roman" w:cs="Times New Roman"/>
          <w:sz w:val="24"/>
        </w:rPr>
        <w:t xml:space="preserve"> </w:t>
      </w:r>
    </w:p>
    <w:p w:rsidR="00BC11A5" w:rsidRPr="00BC11A5" w:rsidRDefault="00BC11A5" w:rsidP="001A2DFF">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Fulmer, T., &amp; Greenberg, S. (2008).</w:t>
      </w:r>
      <w:proofErr w:type="gramEnd"/>
      <w:r>
        <w:rPr>
          <w:rFonts w:ascii="Times New Roman" w:hAnsi="Times New Roman" w:cs="Times New Roman"/>
          <w:sz w:val="24"/>
        </w:rPr>
        <w:t xml:space="preserve"> </w:t>
      </w:r>
      <w:proofErr w:type="gramStart"/>
      <w:r>
        <w:rPr>
          <w:rFonts w:ascii="Times New Roman" w:hAnsi="Times New Roman" w:cs="Times New Roman"/>
          <w:i/>
          <w:sz w:val="24"/>
        </w:rPr>
        <w:t>Elder mistreatment and abuse.</w:t>
      </w:r>
      <w:proofErr w:type="gramEnd"/>
      <w:r>
        <w:rPr>
          <w:rFonts w:ascii="Times New Roman" w:hAnsi="Times New Roman" w:cs="Times New Roman"/>
          <w:i/>
          <w:sz w:val="24"/>
        </w:rPr>
        <w:t xml:space="preserve"> </w:t>
      </w:r>
      <w:proofErr w:type="gramStart"/>
      <w:r>
        <w:rPr>
          <w:rFonts w:ascii="Times New Roman" w:hAnsi="Times New Roman" w:cs="Times New Roman"/>
          <w:sz w:val="24"/>
        </w:rPr>
        <w:t>Hartford Institute of Geriatric Nursing.</w:t>
      </w:r>
      <w:proofErr w:type="gramEnd"/>
      <w:r>
        <w:rPr>
          <w:rFonts w:ascii="Times New Roman" w:hAnsi="Times New Roman" w:cs="Times New Roman"/>
          <w:sz w:val="24"/>
        </w:rPr>
        <w:t xml:space="preserve"> Retrieved from http://consultgerirn.org/topics/elder_mistreatment_and_abuse/want_to_know_more</w:t>
      </w:r>
    </w:p>
    <w:p w:rsidR="001A2DFF" w:rsidRPr="001A2DFF" w:rsidRDefault="001A2DFF" w:rsidP="001A2DFF">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Illinois Department on Aging.</w:t>
      </w:r>
      <w:proofErr w:type="gramEnd"/>
      <w:r>
        <w:rPr>
          <w:rFonts w:ascii="Times New Roman" w:hAnsi="Times New Roman" w:cs="Times New Roman"/>
          <w:sz w:val="24"/>
        </w:rPr>
        <w:t xml:space="preserve"> (2012). </w:t>
      </w:r>
      <w:r>
        <w:rPr>
          <w:rFonts w:ascii="Times New Roman" w:hAnsi="Times New Roman" w:cs="Times New Roman"/>
          <w:i/>
          <w:sz w:val="24"/>
        </w:rPr>
        <w:t xml:space="preserve">Reporting elder abuse. </w:t>
      </w:r>
      <w:r>
        <w:rPr>
          <w:rFonts w:ascii="Times New Roman" w:hAnsi="Times New Roman" w:cs="Times New Roman"/>
          <w:sz w:val="24"/>
        </w:rPr>
        <w:t xml:space="preserve">Retrieved from </w:t>
      </w:r>
      <w:r w:rsidRPr="001A2DFF">
        <w:rPr>
          <w:rFonts w:ascii="Times New Roman" w:hAnsi="Times New Roman" w:cs="Times New Roman"/>
          <w:sz w:val="24"/>
        </w:rPr>
        <w:t>http://www.state.il.us/aging/1abuselegal/abuse_reporting.htm</w:t>
      </w:r>
    </w:p>
    <w:p w:rsidR="004E451D" w:rsidRPr="004E451D" w:rsidRDefault="004E451D" w:rsidP="001A2DFF">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University of Iowa.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(2010). </w:t>
      </w:r>
      <w:r>
        <w:rPr>
          <w:rFonts w:ascii="Times New Roman" w:hAnsi="Times New Roman" w:cs="Times New Roman"/>
          <w:i/>
          <w:sz w:val="24"/>
        </w:rPr>
        <w:t>Elder mistreatment screening instruments.</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4E451D">
        <w:rPr>
          <w:rFonts w:ascii="Times New Roman" w:hAnsi="Times New Roman" w:cs="Times New Roman"/>
          <w:sz w:val="24"/>
        </w:rPr>
        <w:t>http://www.uihealthcare.com/depts/med/familymedicine/research/eldermistreatment/screeninginstruments/index.html</w:t>
      </w:r>
    </w:p>
    <w:sectPr w:rsidR="004E451D" w:rsidRPr="004E451D" w:rsidSect="00B578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BC3" w:rsidRDefault="007F1BC3" w:rsidP="00795AEB">
      <w:pPr>
        <w:spacing w:after="0" w:line="240" w:lineRule="auto"/>
      </w:pPr>
      <w:r>
        <w:separator/>
      </w:r>
    </w:p>
  </w:endnote>
  <w:endnote w:type="continuationSeparator" w:id="0">
    <w:p w:rsidR="007F1BC3" w:rsidRDefault="007F1BC3" w:rsidP="00795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BC3" w:rsidRDefault="007F1BC3" w:rsidP="00795AEB">
      <w:pPr>
        <w:spacing w:after="0" w:line="240" w:lineRule="auto"/>
      </w:pPr>
      <w:r>
        <w:separator/>
      </w:r>
    </w:p>
  </w:footnote>
  <w:footnote w:type="continuationSeparator" w:id="0">
    <w:p w:rsidR="007F1BC3" w:rsidRDefault="007F1BC3" w:rsidP="00795A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830972686"/>
      <w:docPartObj>
        <w:docPartGallery w:val="Page Numbers (Top of Page)"/>
        <w:docPartUnique/>
      </w:docPartObj>
    </w:sdtPr>
    <w:sdtEndPr>
      <w:rPr>
        <w:noProof/>
      </w:rPr>
    </w:sdtEndPr>
    <w:sdtContent>
      <w:p w:rsidR="00B578E8" w:rsidRPr="00B578E8" w:rsidRDefault="00F979C3">
        <w:pPr>
          <w:pStyle w:val="Header"/>
          <w:jc w:val="right"/>
          <w:rPr>
            <w:rFonts w:ascii="Times New Roman" w:hAnsi="Times New Roman" w:cs="Times New Roman"/>
            <w:sz w:val="24"/>
          </w:rPr>
        </w:pPr>
        <w:r w:rsidRPr="00B578E8">
          <w:rPr>
            <w:rFonts w:ascii="Times New Roman" w:hAnsi="Times New Roman" w:cs="Times New Roman"/>
            <w:sz w:val="24"/>
          </w:rPr>
          <w:fldChar w:fldCharType="begin"/>
        </w:r>
        <w:r w:rsidR="00B578E8" w:rsidRPr="00B578E8">
          <w:rPr>
            <w:rFonts w:ascii="Times New Roman" w:hAnsi="Times New Roman" w:cs="Times New Roman"/>
            <w:sz w:val="24"/>
          </w:rPr>
          <w:instrText xml:space="preserve"> PAGE   \* MERGEFORMAT </w:instrText>
        </w:r>
        <w:r w:rsidRPr="00B578E8">
          <w:rPr>
            <w:rFonts w:ascii="Times New Roman" w:hAnsi="Times New Roman" w:cs="Times New Roman"/>
            <w:sz w:val="24"/>
          </w:rPr>
          <w:fldChar w:fldCharType="separate"/>
        </w:r>
        <w:r w:rsidR="00ED2A1D">
          <w:rPr>
            <w:rFonts w:ascii="Times New Roman" w:hAnsi="Times New Roman" w:cs="Times New Roman"/>
            <w:noProof/>
            <w:sz w:val="24"/>
          </w:rPr>
          <w:t>2</w:t>
        </w:r>
        <w:r w:rsidRPr="00B578E8">
          <w:rPr>
            <w:rFonts w:ascii="Times New Roman" w:hAnsi="Times New Roman" w:cs="Times New Roman"/>
            <w:noProof/>
            <w:sz w:val="24"/>
          </w:rPr>
          <w:fldChar w:fldCharType="end"/>
        </w:r>
      </w:p>
    </w:sdtContent>
  </w:sdt>
  <w:p w:rsidR="00795AEB" w:rsidRPr="00B578E8" w:rsidRDefault="00B578E8">
    <w:pPr>
      <w:pStyle w:val="Header"/>
      <w:rPr>
        <w:rFonts w:ascii="Times New Roman" w:hAnsi="Times New Roman" w:cs="Times New Roman"/>
        <w:sz w:val="24"/>
      </w:rPr>
    </w:pPr>
    <w:r>
      <w:rPr>
        <w:rFonts w:ascii="Times New Roman" w:hAnsi="Times New Roman" w:cs="Times New Roman"/>
        <w:sz w:val="24"/>
        <w:szCs w:val="24"/>
      </w:rPr>
      <w:t>CASE STUDY 3.1 MISTREATMENT OF OLDER ADULTS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EB" w:rsidRPr="00795AEB" w:rsidRDefault="006D3568">
    <w:pPr>
      <w:pStyle w:val="Header"/>
      <w:rPr>
        <w:rFonts w:ascii="Times New Roman" w:hAnsi="Times New Roman" w:cs="Times New Roman"/>
        <w:sz w:val="24"/>
        <w:szCs w:val="24"/>
      </w:rPr>
    </w:pPr>
    <w:r>
      <w:rPr>
        <w:rFonts w:ascii="Times New Roman" w:hAnsi="Times New Roman" w:cs="Times New Roman"/>
        <w:sz w:val="24"/>
        <w:szCs w:val="24"/>
      </w:rPr>
      <w:t>Running h</w:t>
    </w:r>
    <w:r w:rsidR="00795AEB">
      <w:rPr>
        <w:rFonts w:ascii="Times New Roman" w:hAnsi="Times New Roman" w:cs="Times New Roman"/>
        <w:sz w:val="24"/>
        <w:szCs w:val="24"/>
      </w:rPr>
      <w:t>ead: CASE STUDY 3.1 MISTREATMENT OF OLDER ADULTS</w:t>
    </w:r>
    <w:r w:rsidR="00795AEB" w:rsidRPr="000A360F">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D2D91"/>
    <w:multiLevelType w:val="hybridMultilevel"/>
    <w:tmpl w:val="96F2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3161"/>
    <w:rsid w:val="001A2DFF"/>
    <w:rsid w:val="00343161"/>
    <w:rsid w:val="004B1E88"/>
    <w:rsid w:val="004E451D"/>
    <w:rsid w:val="004E676F"/>
    <w:rsid w:val="006D3568"/>
    <w:rsid w:val="006E0145"/>
    <w:rsid w:val="00795AEB"/>
    <w:rsid w:val="00796701"/>
    <w:rsid w:val="007F1BC3"/>
    <w:rsid w:val="00853848"/>
    <w:rsid w:val="00AD7641"/>
    <w:rsid w:val="00B578E8"/>
    <w:rsid w:val="00B82139"/>
    <w:rsid w:val="00BC11A5"/>
    <w:rsid w:val="00ED2A1D"/>
    <w:rsid w:val="00F9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EB"/>
  </w:style>
  <w:style w:type="paragraph" w:styleId="Footer">
    <w:name w:val="footer"/>
    <w:basedOn w:val="Normal"/>
    <w:link w:val="FooterChar"/>
    <w:uiPriority w:val="99"/>
    <w:unhideWhenUsed/>
    <w:rsid w:val="0079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EB"/>
  </w:style>
  <w:style w:type="paragraph" w:styleId="NoSpacing">
    <w:name w:val="No Spacing"/>
    <w:uiPriority w:val="1"/>
    <w:qFormat/>
    <w:rsid w:val="00795A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EB"/>
  </w:style>
  <w:style w:type="paragraph" w:styleId="Footer">
    <w:name w:val="footer"/>
    <w:basedOn w:val="Normal"/>
    <w:link w:val="FooterChar"/>
    <w:uiPriority w:val="99"/>
    <w:unhideWhenUsed/>
    <w:rsid w:val="0079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EB"/>
  </w:style>
  <w:style w:type="paragraph" w:styleId="NoSpacing">
    <w:name w:val="No Spacing"/>
    <w:uiPriority w:val="1"/>
    <w:qFormat/>
    <w:rsid w:val="00795AE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Mary</cp:lastModifiedBy>
  <cp:revision>2</cp:revision>
  <dcterms:created xsi:type="dcterms:W3CDTF">2012-10-22T02:34:00Z</dcterms:created>
  <dcterms:modified xsi:type="dcterms:W3CDTF">2012-10-22T02:34:00Z</dcterms:modified>
</cp:coreProperties>
</file>