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66" w:rsidRDefault="00EB6066" w:rsidP="00EB6066">
      <w:pPr>
        <w:ind w:firstLine="720"/>
        <w:jc w:val="center"/>
        <w:rPr>
          <w:rFonts w:ascii="Times New Roman" w:hAnsi="Times New Roman" w:cs="Times New Roman"/>
          <w:sz w:val="24"/>
          <w:szCs w:val="24"/>
        </w:rPr>
      </w:pPr>
    </w:p>
    <w:p w:rsidR="00EB6066" w:rsidRDefault="00EB6066" w:rsidP="00EB6066">
      <w:pPr>
        <w:ind w:firstLine="720"/>
        <w:jc w:val="center"/>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F307B8" w:rsidRDefault="00F307B8" w:rsidP="00EB6066">
      <w:pPr>
        <w:ind w:firstLine="720"/>
        <w:rPr>
          <w:rFonts w:ascii="Times New Roman" w:hAnsi="Times New Roman" w:cs="Times New Roman"/>
          <w:sz w:val="24"/>
          <w:szCs w:val="24"/>
        </w:rPr>
      </w:pPr>
    </w:p>
    <w:p w:rsidR="00EB6066" w:rsidRDefault="00EB6066" w:rsidP="00EB6066">
      <w:pPr>
        <w:ind w:firstLine="720"/>
        <w:jc w:val="center"/>
        <w:rPr>
          <w:rFonts w:ascii="Times New Roman" w:hAnsi="Times New Roman" w:cs="Times New Roman"/>
          <w:sz w:val="24"/>
          <w:szCs w:val="24"/>
        </w:rPr>
      </w:pPr>
      <w:r>
        <w:rPr>
          <w:rFonts w:ascii="Times New Roman" w:hAnsi="Times New Roman" w:cs="Times New Roman"/>
          <w:sz w:val="24"/>
          <w:szCs w:val="24"/>
        </w:rPr>
        <w:t>Case Study 3-1</w:t>
      </w:r>
    </w:p>
    <w:p w:rsidR="00EB6066" w:rsidRDefault="00EB6066" w:rsidP="00EB6066">
      <w:pPr>
        <w:ind w:firstLine="720"/>
        <w:jc w:val="center"/>
        <w:rPr>
          <w:rFonts w:ascii="Times New Roman" w:hAnsi="Times New Roman" w:cs="Times New Roman"/>
          <w:sz w:val="24"/>
          <w:szCs w:val="24"/>
        </w:rPr>
      </w:pPr>
      <w:r>
        <w:rPr>
          <w:rFonts w:ascii="Times New Roman" w:hAnsi="Times New Roman" w:cs="Times New Roman"/>
          <w:sz w:val="24"/>
          <w:szCs w:val="24"/>
        </w:rPr>
        <w:t>Kathryn Jacobsen</w:t>
      </w:r>
    </w:p>
    <w:p w:rsidR="00EB6066" w:rsidRDefault="00EB6066" w:rsidP="00EB6066">
      <w:pPr>
        <w:ind w:firstLine="72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B6066" w:rsidRDefault="00EB6066" w:rsidP="00EB6066">
      <w:pPr>
        <w:ind w:firstLine="720"/>
        <w:jc w:val="center"/>
        <w:rPr>
          <w:rFonts w:ascii="Times New Roman" w:hAnsi="Times New Roman" w:cs="Times New Roman"/>
          <w:sz w:val="24"/>
          <w:szCs w:val="24"/>
        </w:rPr>
      </w:pPr>
      <w:r>
        <w:rPr>
          <w:rFonts w:ascii="Times New Roman" w:hAnsi="Times New Roman" w:cs="Times New Roman"/>
          <w:sz w:val="24"/>
          <w:szCs w:val="24"/>
        </w:rPr>
        <w:t>Gerontology</w:t>
      </w:r>
    </w:p>
    <w:p w:rsidR="00EB6066" w:rsidRDefault="00EB6066" w:rsidP="00EB6066">
      <w:pPr>
        <w:ind w:firstLine="720"/>
        <w:jc w:val="center"/>
        <w:rPr>
          <w:rFonts w:ascii="Times New Roman" w:hAnsi="Times New Roman" w:cs="Times New Roman"/>
          <w:sz w:val="24"/>
          <w:szCs w:val="24"/>
        </w:rPr>
      </w:pPr>
      <w:r>
        <w:rPr>
          <w:rFonts w:ascii="Times New Roman" w:hAnsi="Times New Roman" w:cs="Times New Roman"/>
          <w:sz w:val="24"/>
          <w:szCs w:val="24"/>
        </w:rPr>
        <w:t>May 21, 2011</w:t>
      </w:r>
    </w:p>
    <w:p w:rsidR="00EB6066" w:rsidRDefault="00EB6066" w:rsidP="00EB6066">
      <w:pPr>
        <w:ind w:firstLine="720"/>
        <w:jc w:val="center"/>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8F0AE9" w:rsidRDefault="008F0AE9"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EB6066" w:rsidRDefault="00EB6066" w:rsidP="00EB6066">
      <w:pPr>
        <w:ind w:firstLine="720"/>
        <w:rPr>
          <w:rFonts w:ascii="Times New Roman" w:hAnsi="Times New Roman" w:cs="Times New Roman"/>
          <w:sz w:val="24"/>
          <w:szCs w:val="24"/>
        </w:rPr>
      </w:pPr>
    </w:p>
    <w:p w:rsidR="008F0AE9" w:rsidRDefault="008F0AE9" w:rsidP="00EB6066">
      <w:pPr>
        <w:ind w:firstLine="720"/>
        <w:rPr>
          <w:rFonts w:ascii="Times New Roman" w:hAnsi="Times New Roman" w:cs="Times New Roman"/>
          <w:sz w:val="24"/>
          <w:szCs w:val="24"/>
        </w:rPr>
      </w:pPr>
    </w:p>
    <w:p w:rsidR="008F0AE9" w:rsidRDefault="008F0AE9" w:rsidP="008F0AE9">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Case Study 3-1</w:t>
      </w:r>
    </w:p>
    <w:p w:rsidR="005B5D7A" w:rsidRDefault="00514456" w:rsidP="00EB6066">
      <w:pPr>
        <w:ind w:firstLine="720"/>
        <w:rPr>
          <w:rFonts w:ascii="Times New Roman" w:hAnsi="Times New Roman" w:cs="Times New Roman"/>
          <w:sz w:val="24"/>
          <w:szCs w:val="24"/>
        </w:rPr>
      </w:pPr>
      <w:r>
        <w:rPr>
          <w:rFonts w:ascii="Times New Roman" w:hAnsi="Times New Roman" w:cs="Times New Roman"/>
          <w:sz w:val="24"/>
          <w:szCs w:val="24"/>
        </w:rPr>
        <w:t xml:space="preserve">I believe that Mr. Dea is dealing with depression and moving on from his wife’s death and his old way of living. </w:t>
      </w:r>
      <w:r w:rsidR="00705EB3">
        <w:rPr>
          <w:rFonts w:ascii="Times New Roman" w:hAnsi="Times New Roman" w:cs="Times New Roman"/>
          <w:sz w:val="24"/>
          <w:szCs w:val="24"/>
        </w:rPr>
        <w:t xml:space="preserve">Mr. Dea also seems to be, if not already failing, at a risk of failing to thrive. </w:t>
      </w:r>
      <w:r w:rsidR="00FA2C45">
        <w:rPr>
          <w:rFonts w:ascii="Times New Roman" w:hAnsi="Times New Roman" w:cs="Times New Roman"/>
          <w:sz w:val="24"/>
          <w:szCs w:val="24"/>
        </w:rPr>
        <w:t>If I were the nurse that Mr. Dea asks for advice regarding his retirement I would suggest that he live in a home health house. There are many options that he could choose regarding his living situation. Any of them would involve some change in his current lifestyle</w:t>
      </w:r>
      <w:r w:rsidR="00665A09">
        <w:rPr>
          <w:rFonts w:ascii="Times New Roman" w:hAnsi="Times New Roman" w:cs="Times New Roman"/>
          <w:sz w:val="24"/>
          <w:szCs w:val="24"/>
        </w:rPr>
        <w:t xml:space="preserve">, which is not helping </w:t>
      </w:r>
      <w:r w:rsidR="00FA2C45">
        <w:rPr>
          <w:rFonts w:ascii="Times New Roman" w:hAnsi="Times New Roman" w:cs="Times New Roman"/>
          <w:sz w:val="24"/>
          <w:szCs w:val="24"/>
        </w:rPr>
        <w:t xml:space="preserve">his health, his environment, or his social relationships. Any change in the harmony between these three factors is considered “failure to thrive” (Mauk, 2010, pp. 68). </w:t>
      </w:r>
    </w:p>
    <w:p w:rsidR="00DA4399" w:rsidRDefault="00DA4399">
      <w:pPr>
        <w:rPr>
          <w:rFonts w:ascii="Times New Roman" w:hAnsi="Times New Roman" w:cs="Times New Roman"/>
          <w:sz w:val="24"/>
          <w:szCs w:val="24"/>
        </w:rPr>
      </w:pPr>
      <w:r>
        <w:rPr>
          <w:rFonts w:ascii="Times New Roman" w:hAnsi="Times New Roman" w:cs="Times New Roman"/>
          <w:sz w:val="24"/>
          <w:szCs w:val="24"/>
        </w:rPr>
        <w:tab/>
        <w:t xml:space="preserve">I would talk with Mr. Dea about how he feels about living with his daughter. If he responds that he does not want to be a dependent of hers, I would suggest that he consider having a home health </w:t>
      </w:r>
      <w:r w:rsidR="00D15BC9">
        <w:rPr>
          <w:rFonts w:ascii="Times New Roman" w:hAnsi="Times New Roman" w:cs="Times New Roman"/>
          <w:sz w:val="24"/>
          <w:szCs w:val="24"/>
        </w:rPr>
        <w:t>aide</w:t>
      </w:r>
      <w:r>
        <w:rPr>
          <w:rFonts w:ascii="Times New Roman" w:hAnsi="Times New Roman" w:cs="Times New Roman"/>
          <w:sz w:val="24"/>
          <w:szCs w:val="24"/>
        </w:rPr>
        <w:t xml:space="preserve"> check in on him every so often. Or he could sell his house and move into a small, </w:t>
      </w:r>
      <w:r w:rsidR="003227F5">
        <w:rPr>
          <w:rFonts w:ascii="Times New Roman" w:hAnsi="Times New Roman" w:cs="Times New Roman"/>
          <w:sz w:val="24"/>
          <w:szCs w:val="24"/>
        </w:rPr>
        <w:t>gerontologicaly</w:t>
      </w:r>
      <w:r>
        <w:rPr>
          <w:rFonts w:ascii="Times New Roman" w:hAnsi="Times New Roman" w:cs="Times New Roman"/>
          <w:sz w:val="24"/>
          <w:szCs w:val="24"/>
        </w:rPr>
        <w:t xml:space="preserve"> equipped, house that is part of a home health community. He could be active in this community with pe</w:t>
      </w:r>
      <w:bookmarkStart w:id="0" w:name="_GoBack"/>
      <w:r>
        <w:rPr>
          <w:rFonts w:ascii="Times New Roman" w:hAnsi="Times New Roman" w:cs="Times New Roman"/>
          <w:sz w:val="24"/>
          <w:szCs w:val="24"/>
        </w:rPr>
        <w:t>o</w:t>
      </w:r>
      <w:bookmarkEnd w:id="0"/>
      <w:r>
        <w:rPr>
          <w:rFonts w:ascii="Times New Roman" w:hAnsi="Times New Roman" w:cs="Times New Roman"/>
          <w:sz w:val="24"/>
          <w:szCs w:val="24"/>
        </w:rPr>
        <w:t xml:space="preserve">ple that have been through life tribulations similar to his, and have similar interests and experiences. If he does not want to sell his house yet and move into a home health community, I would suggest to his daughter to talk to a home health nurse or facility to see if a traveling home health nurse could visit him once a week, or so many times a week, until he adjusts better to his new way of life. </w:t>
      </w:r>
    </w:p>
    <w:p w:rsidR="002132BA" w:rsidRDefault="002132BA">
      <w:pPr>
        <w:rPr>
          <w:rFonts w:ascii="Times New Roman" w:hAnsi="Times New Roman" w:cs="Times New Roman"/>
          <w:sz w:val="24"/>
          <w:szCs w:val="24"/>
        </w:rPr>
      </w:pPr>
      <w:r>
        <w:rPr>
          <w:rFonts w:ascii="Times New Roman" w:hAnsi="Times New Roman" w:cs="Times New Roman"/>
          <w:sz w:val="24"/>
          <w:szCs w:val="24"/>
        </w:rPr>
        <w:tab/>
        <w:t xml:space="preserve">Mr. Dea’s first priority need is to safe guard his house in order to reduce further risks to his health and body. I, as the visiting nurse, would assess all factors of risk potential in the house and accommodate the house as needed in order to reduce those risks. I would have Mr. Dea present while I do this, so that he understands why I am moving things around in his house, and so that he sees how things should be placed in order for him to be safe. These tasks would be done and guided by the Functional Consequences Theory. The Functional Consequences theory </w:t>
      </w:r>
      <w:r>
        <w:rPr>
          <w:rFonts w:ascii="Times New Roman" w:hAnsi="Times New Roman" w:cs="Times New Roman"/>
          <w:sz w:val="24"/>
          <w:szCs w:val="24"/>
        </w:rPr>
        <w:lastRenderedPageBreak/>
        <w:t xml:space="preserve">states that the quality of life </w:t>
      </w:r>
      <w:r w:rsidR="00AE44E3">
        <w:rPr>
          <w:rFonts w:ascii="Times New Roman" w:hAnsi="Times New Roman" w:cs="Times New Roman"/>
          <w:sz w:val="24"/>
          <w:szCs w:val="24"/>
        </w:rPr>
        <w:t xml:space="preserve">is related to functional ability and the needs of the person; positive consequences can be achieved despite limitations that result from aging </w:t>
      </w:r>
      <w:commentRangeStart w:id="1"/>
      <w:r w:rsidR="00AE44E3">
        <w:rPr>
          <w:rFonts w:ascii="Times New Roman" w:hAnsi="Times New Roman" w:cs="Times New Roman"/>
          <w:sz w:val="24"/>
          <w:szCs w:val="24"/>
        </w:rPr>
        <w:t xml:space="preserve">(Mauk, 2010, pp. 66). </w:t>
      </w:r>
      <w:commentRangeEnd w:id="1"/>
      <w:r w:rsidR="001D132C">
        <w:rPr>
          <w:rStyle w:val="CommentReference"/>
        </w:rPr>
        <w:commentReference w:id="1"/>
      </w:r>
    </w:p>
    <w:p w:rsidR="00CF0178" w:rsidRDefault="00CF0178">
      <w:pPr>
        <w:rPr>
          <w:rFonts w:ascii="Times New Roman" w:hAnsi="Times New Roman" w:cs="Times New Roman"/>
          <w:sz w:val="24"/>
          <w:szCs w:val="24"/>
        </w:rPr>
      </w:pPr>
      <w:r>
        <w:rPr>
          <w:rFonts w:ascii="Times New Roman" w:hAnsi="Times New Roman" w:cs="Times New Roman"/>
          <w:sz w:val="24"/>
          <w:szCs w:val="24"/>
        </w:rPr>
        <w:tab/>
        <w:t xml:space="preserve">Mr. Dea’s </w:t>
      </w:r>
      <w:r w:rsidR="002132BA">
        <w:rPr>
          <w:rFonts w:ascii="Times New Roman" w:hAnsi="Times New Roman" w:cs="Times New Roman"/>
          <w:sz w:val="24"/>
          <w:szCs w:val="24"/>
        </w:rPr>
        <w:t>second priority need</w:t>
      </w:r>
      <w:r>
        <w:rPr>
          <w:rFonts w:ascii="Times New Roman" w:hAnsi="Times New Roman" w:cs="Times New Roman"/>
          <w:sz w:val="24"/>
          <w:szCs w:val="24"/>
        </w:rPr>
        <w:t xml:space="preserve"> for promoting his health would be to get help for grocery shopping. He needs to be eating foods that are better for him, and contribute less to adding more free radicals in his body.  Free radicals are oxygenated particles that react with lipids, carbohydrates, and proteins to cause cellular damage (</w:t>
      </w:r>
      <w:commentRangeStart w:id="2"/>
      <w:r>
        <w:rPr>
          <w:rFonts w:ascii="Times New Roman" w:hAnsi="Times New Roman" w:cs="Times New Roman"/>
          <w:sz w:val="24"/>
          <w:szCs w:val="24"/>
        </w:rPr>
        <w:t xml:space="preserve">Mauk, 2010, pp. 60). </w:t>
      </w:r>
      <w:commentRangeEnd w:id="2"/>
      <w:r w:rsidR="001D132C">
        <w:rPr>
          <w:rStyle w:val="CommentReference"/>
        </w:rPr>
        <w:commentReference w:id="2"/>
      </w:r>
      <w:r>
        <w:rPr>
          <w:rFonts w:ascii="Times New Roman" w:hAnsi="Times New Roman" w:cs="Times New Roman"/>
          <w:sz w:val="24"/>
          <w:szCs w:val="24"/>
        </w:rPr>
        <w:t>Extensive cellular damage also occurs when people add tobacco and cigar products into the mix they put into their bodies (</w:t>
      </w:r>
      <w:commentRangeStart w:id="3"/>
      <w:r>
        <w:rPr>
          <w:rFonts w:ascii="Times New Roman" w:hAnsi="Times New Roman" w:cs="Times New Roman"/>
          <w:sz w:val="24"/>
          <w:szCs w:val="24"/>
        </w:rPr>
        <w:t xml:space="preserve">Mauk, Box 3-2, pp. 60). </w:t>
      </w:r>
      <w:commentRangeEnd w:id="3"/>
      <w:r w:rsidR="001D132C">
        <w:rPr>
          <w:rStyle w:val="CommentReference"/>
        </w:rPr>
        <w:commentReference w:id="3"/>
      </w:r>
      <w:r>
        <w:rPr>
          <w:rFonts w:ascii="Times New Roman" w:hAnsi="Times New Roman" w:cs="Times New Roman"/>
          <w:sz w:val="24"/>
          <w:szCs w:val="24"/>
        </w:rPr>
        <w:t xml:space="preserve">Mr. Dea has been smoking cigars about once every evening, which most </w:t>
      </w:r>
      <w:r w:rsidR="00D15BC9">
        <w:rPr>
          <w:rFonts w:ascii="Times New Roman" w:hAnsi="Times New Roman" w:cs="Times New Roman"/>
          <w:sz w:val="24"/>
          <w:szCs w:val="24"/>
        </w:rPr>
        <w:t>likely</w:t>
      </w:r>
      <w:r>
        <w:rPr>
          <w:rFonts w:ascii="Times New Roman" w:hAnsi="Times New Roman" w:cs="Times New Roman"/>
          <w:sz w:val="24"/>
          <w:szCs w:val="24"/>
        </w:rPr>
        <w:t xml:space="preserve"> is causing cellular damage in addition to the poor diet he has been eating. </w:t>
      </w:r>
    </w:p>
    <w:p w:rsidR="00CF0178" w:rsidRDefault="00CF0178">
      <w:pPr>
        <w:rPr>
          <w:rFonts w:ascii="Times New Roman" w:hAnsi="Times New Roman" w:cs="Times New Roman"/>
          <w:sz w:val="24"/>
          <w:szCs w:val="24"/>
        </w:rPr>
      </w:pPr>
      <w:r>
        <w:rPr>
          <w:rFonts w:ascii="Times New Roman" w:hAnsi="Times New Roman" w:cs="Times New Roman"/>
          <w:sz w:val="24"/>
          <w:szCs w:val="24"/>
        </w:rPr>
        <w:tab/>
        <w:t xml:space="preserve">The next step that Mr. Dea needs help with is a reminder of some sort to visit the hematologist regularly. A home health aide could help Mr. Dea by reminding him of his appointments, verbally, and by giving him handouts and a calendar for his appointments. </w:t>
      </w:r>
      <w:r w:rsidR="00800362">
        <w:rPr>
          <w:rFonts w:ascii="Times New Roman" w:hAnsi="Times New Roman" w:cs="Times New Roman"/>
          <w:sz w:val="24"/>
          <w:szCs w:val="24"/>
        </w:rPr>
        <w:t xml:space="preserve">If Mr. Dea needs transportation to these appointments, some arrangements could be made. </w:t>
      </w:r>
    </w:p>
    <w:p w:rsidR="00800362" w:rsidRDefault="00800362">
      <w:pPr>
        <w:rPr>
          <w:rFonts w:ascii="Times New Roman" w:hAnsi="Times New Roman" w:cs="Times New Roman"/>
          <w:sz w:val="24"/>
          <w:szCs w:val="24"/>
        </w:rPr>
      </w:pPr>
      <w:r>
        <w:rPr>
          <w:rFonts w:ascii="Times New Roman" w:hAnsi="Times New Roman" w:cs="Times New Roman"/>
          <w:sz w:val="24"/>
          <w:szCs w:val="24"/>
        </w:rPr>
        <w:tab/>
        <w:t xml:space="preserve">Another point that could be discussed with the daughter,  while she is in town helping to take care of her father, would be to help him box up his deceased wife’s things. If he chooses to donate her clothes, or give away certain items that would mean something to other family members, he may. However, I think it would be best for him to let go of some of these things, in order to healthily help him move on from his old way of life. </w:t>
      </w:r>
    </w:p>
    <w:p w:rsidR="00AC0674" w:rsidRDefault="00AC0674">
      <w:pPr>
        <w:rPr>
          <w:rFonts w:ascii="Times New Roman" w:hAnsi="Times New Roman" w:cs="Times New Roman"/>
          <w:sz w:val="24"/>
          <w:szCs w:val="24"/>
        </w:rPr>
      </w:pPr>
      <w:r>
        <w:rPr>
          <w:rFonts w:ascii="Times New Roman" w:hAnsi="Times New Roman" w:cs="Times New Roman"/>
          <w:sz w:val="24"/>
          <w:szCs w:val="24"/>
        </w:rPr>
        <w:tab/>
      </w:r>
      <w:r w:rsidR="00C10B12" w:rsidRPr="00C10B12">
        <w:rPr>
          <w:rFonts w:ascii="Times New Roman" w:hAnsi="Times New Roman" w:cs="Times New Roman"/>
          <w:sz w:val="24"/>
          <w:szCs w:val="24"/>
        </w:rPr>
        <w:t>Lenore Kurlowicz</w:t>
      </w:r>
      <w:r w:rsidR="00C10B12">
        <w:rPr>
          <w:rFonts w:ascii="Times New Roman" w:hAnsi="Times New Roman" w:cs="Times New Roman"/>
          <w:sz w:val="24"/>
          <w:szCs w:val="24"/>
        </w:rPr>
        <w:t xml:space="preserve">’s depression scale can be used with Mr. Dea in order to assess </w:t>
      </w:r>
      <w:r w:rsidR="00D15BC9">
        <w:rPr>
          <w:rFonts w:ascii="Times New Roman" w:hAnsi="Times New Roman" w:cs="Times New Roman"/>
          <w:sz w:val="24"/>
          <w:szCs w:val="24"/>
        </w:rPr>
        <w:t>whether</w:t>
      </w:r>
      <w:r w:rsidR="00C10B12">
        <w:rPr>
          <w:rFonts w:ascii="Times New Roman" w:hAnsi="Times New Roman" w:cs="Times New Roman"/>
          <w:sz w:val="24"/>
          <w:szCs w:val="24"/>
        </w:rPr>
        <w:t xml:space="preserve"> or not he may need to get some counseling about his wife’s death (Kurlowicz, 2007). Talking about his loss and grief may help him move on to a new healthier geriatric lifestyle. </w:t>
      </w:r>
      <w:r>
        <w:rPr>
          <w:rFonts w:ascii="Times New Roman" w:hAnsi="Times New Roman" w:cs="Times New Roman"/>
          <w:sz w:val="24"/>
          <w:szCs w:val="24"/>
        </w:rPr>
        <w:t xml:space="preserve"> </w:t>
      </w:r>
      <w:r w:rsidR="00C10B12">
        <w:rPr>
          <w:rFonts w:ascii="Times New Roman" w:hAnsi="Times New Roman" w:cs="Times New Roman"/>
          <w:sz w:val="24"/>
          <w:szCs w:val="24"/>
        </w:rPr>
        <w:t xml:space="preserve">This depression scale asks 15 different questions that suggest depression, and is also a general way to measure depression for geriatric adults (Kurlowicz). I would use this depression scale for Mr. </w:t>
      </w:r>
      <w:r w:rsidR="00C10B12">
        <w:rPr>
          <w:rFonts w:ascii="Times New Roman" w:hAnsi="Times New Roman" w:cs="Times New Roman"/>
          <w:sz w:val="24"/>
          <w:szCs w:val="24"/>
        </w:rPr>
        <w:lastRenderedPageBreak/>
        <w:t xml:space="preserve">Dea </w:t>
      </w:r>
      <w:r w:rsidR="002447B1">
        <w:rPr>
          <w:rFonts w:ascii="Times New Roman" w:hAnsi="Times New Roman" w:cs="Times New Roman"/>
          <w:sz w:val="24"/>
          <w:szCs w:val="24"/>
        </w:rPr>
        <w:t>because</w:t>
      </w:r>
      <w:r w:rsidR="00C10B12">
        <w:rPr>
          <w:rFonts w:ascii="Times New Roman" w:hAnsi="Times New Roman" w:cs="Times New Roman"/>
          <w:sz w:val="24"/>
          <w:szCs w:val="24"/>
        </w:rPr>
        <w:t xml:space="preserve"> it may </w:t>
      </w:r>
      <w:r w:rsidR="002447B1">
        <w:rPr>
          <w:rFonts w:ascii="Times New Roman" w:hAnsi="Times New Roman" w:cs="Times New Roman"/>
          <w:sz w:val="24"/>
          <w:szCs w:val="24"/>
        </w:rPr>
        <w:t xml:space="preserve">open up some feelings for him about his wife’s death, and may help him to see that he needs to change his current lifestyle because it is not good for him. </w:t>
      </w: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pPr>
        <w:rPr>
          <w:rFonts w:ascii="Times New Roman" w:hAnsi="Times New Roman" w:cs="Times New Roman"/>
          <w:sz w:val="24"/>
          <w:szCs w:val="24"/>
        </w:rPr>
      </w:pPr>
    </w:p>
    <w:p w:rsidR="002447B1" w:rsidRDefault="002447B1" w:rsidP="002447B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1210B" w:rsidRDefault="00C1210B" w:rsidP="00C1210B">
      <w:pPr>
        <w:rPr>
          <w:rStyle w:val="apple-style-span"/>
          <w:rFonts w:ascii="Times New Roman" w:hAnsi="Times New Roman" w:cs="Times New Roman"/>
          <w:sz w:val="24"/>
          <w:szCs w:val="24"/>
        </w:rPr>
      </w:pPr>
      <w:r>
        <w:rPr>
          <w:rStyle w:val="apple-style-span"/>
          <w:rFonts w:ascii="Times New Roman" w:hAnsi="Times New Roman" w:cs="Times New Roman"/>
          <w:sz w:val="24"/>
          <w:szCs w:val="24"/>
        </w:rPr>
        <w:t>Kurlowicz, L. (2007). The geriatric depression s</w:t>
      </w:r>
      <w:r w:rsidRPr="00C1210B">
        <w:rPr>
          <w:rStyle w:val="apple-style-span"/>
          <w:rFonts w:ascii="Times New Roman" w:hAnsi="Times New Roman" w:cs="Times New Roman"/>
          <w:sz w:val="24"/>
          <w:szCs w:val="24"/>
        </w:rPr>
        <w:t>cale (GDS)</w:t>
      </w:r>
      <w:r>
        <w:rPr>
          <w:rStyle w:val="apple-style-span"/>
          <w:rFonts w:ascii="Times New Roman" w:hAnsi="Times New Roman" w:cs="Times New Roman"/>
          <w:sz w:val="24"/>
          <w:szCs w:val="24"/>
        </w:rPr>
        <w:t xml:space="preserve">. New York: </w:t>
      </w:r>
      <w:r w:rsidRPr="00C1210B">
        <w:rPr>
          <w:rStyle w:val="apple-style-span"/>
          <w:rFonts w:ascii="Times New Roman" w:hAnsi="Times New Roman" w:cs="Times New Roman"/>
          <w:sz w:val="24"/>
          <w:szCs w:val="24"/>
        </w:rPr>
        <w:t xml:space="preserve">Hartford Institute for </w:t>
      </w:r>
      <w:r w:rsidR="006164D3">
        <w:rPr>
          <w:rStyle w:val="apple-style-span"/>
          <w:rFonts w:ascii="Times New Roman" w:hAnsi="Times New Roman" w:cs="Times New Roman"/>
          <w:sz w:val="24"/>
          <w:szCs w:val="24"/>
        </w:rPr>
        <w:br/>
      </w:r>
      <w:r w:rsidR="006164D3">
        <w:rPr>
          <w:rStyle w:val="apple-style-span"/>
          <w:rFonts w:ascii="Times New Roman" w:hAnsi="Times New Roman" w:cs="Times New Roman"/>
          <w:sz w:val="24"/>
          <w:szCs w:val="24"/>
        </w:rPr>
        <w:tab/>
      </w:r>
      <w:r w:rsidRPr="00C1210B">
        <w:rPr>
          <w:rStyle w:val="apple-style-span"/>
          <w:rFonts w:ascii="Times New Roman" w:hAnsi="Times New Roman" w:cs="Times New Roman"/>
          <w:sz w:val="24"/>
          <w:szCs w:val="24"/>
        </w:rPr>
        <w:t>Geriatric Nursing</w:t>
      </w:r>
      <w:r>
        <w:rPr>
          <w:rStyle w:val="apple-style-span"/>
          <w:rFonts w:ascii="Times New Roman" w:hAnsi="Times New Roman" w:cs="Times New Roman"/>
          <w:sz w:val="24"/>
          <w:szCs w:val="24"/>
        </w:rPr>
        <w:t xml:space="preserve">. </w:t>
      </w:r>
      <w:r w:rsidRPr="00C1210B">
        <w:t>http://consultgerirn.org/uploads/File/trythis/try_this_4.pdf</w:t>
      </w:r>
    </w:p>
    <w:p w:rsidR="00DD45C5" w:rsidRPr="00514456" w:rsidRDefault="002447B1">
      <w:pPr>
        <w:rPr>
          <w:rFonts w:ascii="Times New Roman" w:hAnsi="Times New Roman" w:cs="Times New Roman"/>
          <w:sz w:val="24"/>
          <w:szCs w:val="24"/>
        </w:rPr>
      </w:pPr>
      <w:r w:rsidRPr="002447B1">
        <w:rPr>
          <w:rStyle w:val="apple-style-span"/>
          <w:rFonts w:ascii="Times New Roman" w:hAnsi="Times New Roman" w:cs="Times New Roman"/>
          <w:sz w:val="24"/>
          <w:szCs w:val="24"/>
        </w:rPr>
        <w:t>Mauk, K.L. (Ed.). (2010). </w:t>
      </w:r>
      <w:r w:rsidRPr="002447B1">
        <w:rPr>
          <w:rStyle w:val="Emphasis"/>
          <w:rFonts w:ascii="Times New Roman" w:hAnsi="Times New Roman" w:cs="Times New Roman"/>
          <w:sz w:val="24"/>
          <w:szCs w:val="24"/>
        </w:rPr>
        <w:t xml:space="preserve">Gerontological nursing: Competencies for care </w:t>
      </w:r>
      <w:commentRangeStart w:id="4"/>
      <w:r w:rsidRPr="002447B1">
        <w:rPr>
          <w:rStyle w:val="Emphasis"/>
          <w:rFonts w:ascii="Times New Roman" w:hAnsi="Times New Roman" w:cs="Times New Roman"/>
          <w:sz w:val="24"/>
          <w:szCs w:val="24"/>
        </w:rPr>
        <w:t>(2nd ed.).</w:t>
      </w:r>
      <w:r w:rsidRPr="002447B1">
        <w:rPr>
          <w:rStyle w:val="apple-converted-space"/>
          <w:rFonts w:ascii="Times New Roman" w:hAnsi="Times New Roman" w:cs="Times New Roman"/>
          <w:i/>
          <w:iCs/>
          <w:sz w:val="24"/>
          <w:szCs w:val="24"/>
        </w:rPr>
        <w:t> </w:t>
      </w:r>
      <w:commentRangeEnd w:id="4"/>
      <w:r w:rsidR="001D132C">
        <w:rPr>
          <w:rStyle w:val="CommentReference"/>
        </w:rPr>
        <w:commentReference w:id="4"/>
      </w:r>
      <w:r w:rsidRPr="002447B1">
        <w:rPr>
          <w:rStyle w:val="apple-style-span"/>
          <w:rFonts w:ascii="Times New Roman" w:hAnsi="Times New Roman" w:cs="Times New Roman"/>
          <w:sz w:val="24"/>
          <w:szCs w:val="24"/>
        </w:rPr>
        <w:t xml:space="preserve">Sudbury,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r>
      <w:r w:rsidRPr="002447B1">
        <w:rPr>
          <w:rStyle w:val="apple-style-span"/>
          <w:rFonts w:ascii="Times New Roman" w:hAnsi="Times New Roman" w:cs="Times New Roman"/>
          <w:sz w:val="24"/>
          <w:szCs w:val="24"/>
        </w:rPr>
        <w:t>MA: Jones and Bartlett.    </w:t>
      </w:r>
    </w:p>
    <w:sectPr w:rsidR="00DD45C5" w:rsidRPr="00514456" w:rsidSect="00C57FE2">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05-28T21:44:00Z" w:initials="M">
    <w:p w:rsidR="001D132C" w:rsidRDefault="001D132C">
      <w:pPr>
        <w:pStyle w:val="CommentText"/>
      </w:pPr>
      <w:r>
        <w:rPr>
          <w:rStyle w:val="CommentReference"/>
        </w:rPr>
        <w:annotationRef/>
      </w:r>
      <w:r>
        <w:t>Direct quote???</w:t>
      </w:r>
    </w:p>
  </w:comment>
  <w:comment w:id="2" w:author="Mary" w:date="2011-05-28T21:44:00Z" w:initials="M">
    <w:p w:rsidR="001D132C" w:rsidRDefault="001D132C">
      <w:pPr>
        <w:pStyle w:val="CommentText"/>
      </w:pPr>
      <w:r>
        <w:rPr>
          <w:rStyle w:val="CommentReference"/>
        </w:rPr>
        <w:annotationRef/>
      </w:r>
    </w:p>
  </w:comment>
  <w:comment w:id="3" w:author="Mary" w:date="2011-05-28T21:44:00Z" w:initials="M">
    <w:p w:rsidR="001D132C" w:rsidRDefault="001D132C">
      <w:pPr>
        <w:pStyle w:val="CommentText"/>
      </w:pPr>
      <w:r>
        <w:rPr>
          <w:rStyle w:val="CommentReference"/>
        </w:rPr>
        <w:annotationRef/>
      </w:r>
    </w:p>
  </w:comment>
  <w:comment w:id="4" w:author="Mary" w:date="2011-05-28T21:45:00Z" w:initials="M">
    <w:p w:rsidR="001D132C" w:rsidRDefault="001D132C">
      <w:pPr>
        <w:pStyle w:val="CommentText"/>
      </w:pPr>
      <w:r>
        <w:rPr>
          <w:rStyle w:val="CommentReference"/>
        </w:rPr>
        <w:annotationRef/>
      </w:r>
      <w:r>
        <w:t xml:space="preserve">No </w:t>
      </w:r>
      <w:proofErr w:type="spellStart"/>
      <w:r>
        <w:t>italic</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122" w:rsidRDefault="003D3122" w:rsidP="00C57FE2">
      <w:pPr>
        <w:spacing w:line="240" w:lineRule="auto"/>
      </w:pPr>
      <w:r>
        <w:separator/>
      </w:r>
    </w:p>
  </w:endnote>
  <w:endnote w:type="continuationSeparator" w:id="0">
    <w:p w:rsidR="003D3122" w:rsidRDefault="003D3122" w:rsidP="00C57F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122" w:rsidRDefault="003D3122" w:rsidP="00C57FE2">
      <w:pPr>
        <w:spacing w:line="240" w:lineRule="auto"/>
      </w:pPr>
      <w:r>
        <w:separator/>
      </w:r>
    </w:p>
  </w:footnote>
  <w:footnote w:type="continuationSeparator" w:id="0">
    <w:p w:rsidR="003D3122" w:rsidRDefault="003D3122" w:rsidP="00C57F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32196"/>
      <w:docPartObj>
        <w:docPartGallery w:val="Page Numbers (Top of Page)"/>
        <w:docPartUnique/>
      </w:docPartObj>
    </w:sdtPr>
    <w:sdtEndPr>
      <w:rPr>
        <w:rFonts w:ascii="Times New Roman" w:hAnsi="Times New Roman" w:cs="Times New Roman"/>
        <w:noProof/>
        <w:sz w:val="24"/>
        <w:szCs w:val="24"/>
      </w:rPr>
    </w:sdtEndPr>
    <w:sdtContent>
      <w:p w:rsidR="00C57FE2" w:rsidRPr="00C57FE2" w:rsidRDefault="00C57FE2" w:rsidP="00C57FE2">
        <w:pPr>
          <w:pStyle w:val="Header"/>
          <w:rPr>
            <w:rFonts w:ascii="Times New Roman" w:hAnsi="Times New Roman" w:cs="Times New Roman"/>
            <w:sz w:val="24"/>
            <w:szCs w:val="24"/>
          </w:rPr>
        </w:pPr>
        <w:r w:rsidRPr="00C57FE2">
          <w:rPr>
            <w:rFonts w:ascii="Times New Roman" w:hAnsi="Times New Roman" w:cs="Times New Roman"/>
            <w:sz w:val="24"/>
            <w:szCs w:val="24"/>
          </w:rPr>
          <w:t>CASE STUDY 3-1</w:t>
        </w:r>
        <w:r>
          <w:tab/>
        </w:r>
        <w:r>
          <w:tab/>
        </w:r>
        <w:r w:rsidR="006345E4" w:rsidRPr="00C57FE2">
          <w:rPr>
            <w:rFonts w:ascii="Times New Roman" w:hAnsi="Times New Roman" w:cs="Times New Roman"/>
            <w:sz w:val="24"/>
            <w:szCs w:val="24"/>
          </w:rPr>
          <w:fldChar w:fldCharType="begin"/>
        </w:r>
        <w:r w:rsidRPr="00C57FE2">
          <w:rPr>
            <w:rFonts w:ascii="Times New Roman" w:hAnsi="Times New Roman" w:cs="Times New Roman"/>
            <w:sz w:val="24"/>
            <w:szCs w:val="24"/>
          </w:rPr>
          <w:instrText xml:space="preserve"> PAGE   \* MERGEFORMAT </w:instrText>
        </w:r>
        <w:r w:rsidR="006345E4" w:rsidRPr="00C57FE2">
          <w:rPr>
            <w:rFonts w:ascii="Times New Roman" w:hAnsi="Times New Roman" w:cs="Times New Roman"/>
            <w:sz w:val="24"/>
            <w:szCs w:val="24"/>
          </w:rPr>
          <w:fldChar w:fldCharType="separate"/>
        </w:r>
        <w:r w:rsidR="001D132C">
          <w:rPr>
            <w:rFonts w:ascii="Times New Roman" w:hAnsi="Times New Roman" w:cs="Times New Roman"/>
            <w:noProof/>
            <w:sz w:val="24"/>
            <w:szCs w:val="24"/>
          </w:rPr>
          <w:t>2</w:t>
        </w:r>
        <w:r w:rsidR="006345E4" w:rsidRPr="00C57FE2">
          <w:rPr>
            <w:rFonts w:ascii="Times New Roman" w:hAnsi="Times New Roman" w:cs="Times New Roman"/>
            <w:noProof/>
            <w:sz w:val="24"/>
            <w:szCs w:val="24"/>
          </w:rPr>
          <w:fldChar w:fldCharType="end"/>
        </w:r>
      </w:p>
    </w:sdtContent>
  </w:sdt>
  <w:p w:rsidR="00C57FE2" w:rsidRDefault="00C57FE2" w:rsidP="00C57F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073725"/>
      <w:docPartObj>
        <w:docPartGallery w:val="Page Numbers (Top of Page)"/>
        <w:docPartUnique/>
      </w:docPartObj>
    </w:sdtPr>
    <w:sdtEndPr>
      <w:rPr>
        <w:rFonts w:ascii="Times New Roman" w:hAnsi="Times New Roman" w:cs="Times New Roman"/>
        <w:noProof/>
        <w:sz w:val="24"/>
        <w:szCs w:val="24"/>
      </w:rPr>
    </w:sdtEndPr>
    <w:sdtContent>
      <w:p w:rsidR="00C57FE2" w:rsidRPr="00C57FE2" w:rsidRDefault="00C57FE2" w:rsidP="00C57FE2">
        <w:pPr>
          <w:pStyle w:val="Header"/>
          <w:rPr>
            <w:rFonts w:ascii="Times New Roman" w:hAnsi="Times New Roman" w:cs="Times New Roman"/>
            <w:sz w:val="24"/>
            <w:szCs w:val="24"/>
          </w:rPr>
        </w:pPr>
        <w:r w:rsidRPr="00C57FE2">
          <w:rPr>
            <w:rFonts w:ascii="Times New Roman" w:hAnsi="Times New Roman" w:cs="Times New Roman"/>
            <w:sz w:val="24"/>
            <w:szCs w:val="24"/>
          </w:rPr>
          <w:t>Running head: CASE STUDY 3-1</w:t>
        </w:r>
        <w:r>
          <w:t xml:space="preserve"> </w:t>
        </w:r>
        <w:r>
          <w:tab/>
        </w:r>
        <w:r>
          <w:tab/>
        </w:r>
        <w:r w:rsidR="006345E4" w:rsidRPr="00C57FE2">
          <w:rPr>
            <w:rFonts w:ascii="Times New Roman" w:hAnsi="Times New Roman" w:cs="Times New Roman"/>
            <w:sz w:val="24"/>
            <w:szCs w:val="24"/>
          </w:rPr>
          <w:fldChar w:fldCharType="begin"/>
        </w:r>
        <w:r w:rsidRPr="00C57FE2">
          <w:rPr>
            <w:rFonts w:ascii="Times New Roman" w:hAnsi="Times New Roman" w:cs="Times New Roman"/>
            <w:sz w:val="24"/>
            <w:szCs w:val="24"/>
          </w:rPr>
          <w:instrText xml:space="preserve"> PAGE   \* MERGEFORMAT </w:instrText>
        </w:r>
        <w:r w:rsidR="006345E4" w:rsidRPr="00C57FE2">
          <w:rPr>
            <w:rFonts w:ascii="Times New Roman" w:hAnsi="Times New Roman" w:cs="Times New Roman"/>
            <w:sz w:val="24"/>
            <w:szCs w:val="24"/>
          </w:rPr>
          <w:fldChar w:fldCharType="separate"/>
        </w:r>
        <w:r w:rsidR="001D132C">
          <w:rPr>
            <w:rFonts w:ascii="Times New Roman" w:hAnsi="Times New Roman" w:cs="Times New Roman"/>
            <w:noProof/>
            <w:sz w:val="24"/>
            <w:szCs w:val="24"/>
          </w:rPr>
          <w:t>1</w:t>
        </w:r>
        <w:r w:rsidR="006345E4" w:rsidRPr="00C57FE2">
          <w:rPr>
            <w:rFonts w:ascii="Times New Roman" w:hAnsi="Times New Roman" w:cs="Times New Roman"/>
            <w:noProof/>
            <w:sz w:val="24"/>
            <w:szCs w:val="24"/>
          </w:rPr>
          <w:fldChar w:fldCharType="end"/>
        </w:r>
      </w:p>
    </w:sdtContent>
  </w:sdt>
  <w:p w:rsidR="00C57FE2" w:rsidRDefault="00C57F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14456"/>
    <w:rsid w:val="000C4EE6"/>
    <w:rsid w:val="001D132C"/>
    <w:rsid w:val="002120C0"/>
    <w:rsid w:val="002132BA"/>
    <w:rsid w:val="002211B7"/>
    <w:rsid w:val="002447B1"/>
    <w:rsid w:val="003227F5"/>
    <w:rsid w:val="003D3122"/>
    <w:rsid w:val="00514456"/>
    <w:rsid w:val="006164D3"/>
    <w:rsid w:val="006345E4"/>
    <w:rsid w:val="00665A09"/>
    <w:rsid w:val="00705EB3"/>
    <w:rsid w:val="007754BF"/>
    <w:rsid w:val="00800362"/>
    <w:rsid w:val="00842519"/>
    <w:rsid w:val="008F0AE9"/>
    <w:rsid w:val="00AC0674"/>
    <w:rsid w:val="00AE44E3"/>
    <w:rsid w:val="00BA252C"/>
    <w:rsid w:val="00C10B12"/>
    <w:rsid w:val="00C1210B"/>
    <w:rsid w:val="00C57FE2"/>
    <w:rsid w:val="00CF0178"/>
    <w:rsid w:val="00D15BC9"/>
    <w:rsid w:val="00DA4399"/>
    <w:rsid w:val="00DD45C5"/>
    <w:rsid w:val="00EB6066"/>
    <w:rsid w:val="00F307B8"/>
    <w:rsid w:val="00F42CAF"/>
    <w:rsid w:val="00FA2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447B1"/>
  </w:style>
  <w:style w:type="character" w:styleId="Emphasis">
    <w:name w:val="Emphasis"/>
    <w:basedOn w:val="DefaultParagraphFont"/>
    <w:uiPriority w:val="20"/>
    <w:qFormat/>
    <w:rsid w:val="002447B1"/>
    <w:rPr>
      <w:i/>
      <w:iCs/>
    </w:rPr>
  </w:style>
  <w:style w:type="character" w:customStyle="1" w:styleId="apple-converted-space">
    <w:name w:val="apple-converted-space"/>
    <w:basedOn w:val="DefaultParagraphFont"/>
    <w:rsid w:val="002447B1"/>
  </w:style>
  <w:style w:type="character" w:styleId="Hyperlink">
    <w:name w:val="Hyperlink"/>
    <w:basedOn w:val="DefaultParagraphFont"/>
    <w:uiPriority w:val="99"/>
    <w:semiHidden/>
    <w:unhideWhenUsed/>
    <w:rsid w:val="00C1210B"/>
    <w:rPr>
      <w:color w:val="0000FF"/>
      <w:u w:val="single"/>
    </w:rPr>
  </w:style>
  <w:style w:type="paragraph" w:styleId="Header">
    <w:name w:val="header"/>
    <w:basedOn w:val="Normal"/>
    <w:link w:val="HeaderChar"/>
    <w:uiPriority w:val="99"/>
    <w:unhideWhenUsed/>
    <w:rsid w:val="00C57FE2"/>
    <w:pPr>
      <w:tabs>
        <w:tab w:val="center" w:pos="4680"/>
        <w:tab w:val="right" w:pos="9360"/>
      </w:tabs>
      <w:spacing w:line="240" w:lineRule="auto"/>
    </w:pPr>
  </w:style>
  <w:style w:type="character" w:customStyle="1" w:styleId="HeaderChar">
    <w:name w:val="Header Char"/>
    <w:basedOn w:val="DefaultParagraphFont"/>
    <w:link w:val="Header"/>
    <w:uiPriority w:val="99"/>
    <w:rsid w:val="00C57FE2"/>
  </w:style>
  <w:style w:type="paragraph" w:styleId="Footer">
    <w:name w:val="footer"/>
    <w:basedOn w:val="Normal"/>
    <w:link w:val="FooterChar"/>
    <w:uiPriority w:val="99"/>
    <w:unhideWhenUsed/>
    <w:rsid w:val="00C57FE2"/>
    <w:pPr>
      <w:tabs>
        <w:tab w:val="center" w:pos="4680"/>
        <w:tab w:val="right" w:pos="9360"/>
      </w:tabs>
      <w:spacing w:line="240" w:lineRule="auto"/>
    </w:pPr>
  </w:style>
  <w:style w:type="character" w:customStyle="1" w:styleId="FooterChar">
    <w:name w:val="Footer Char"/>
    <w:basedOn w:val="DefaultParagraphFont"/>
    <w:link w:val="Footer"/>
    <w:uiPriority w:val="99"/>
    <w:rsid w:val="00C57FE2"/>
  </w:style>
  <w:style w:type="paragraph" w:styleId="BalloonText">
    <w:name w:val="Balloon Text"/>
    <w:basedOn w:val="Normal"/>
    <w:link w:val="BalloonTextChar"/>
    <w:uiPriority w:val="99"/>
    <w:semiHidden/>
    <w:unhideWhenUsed/>
    <w:rsid w:val="00C57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FE2"/>
    <w:rPr>
      <w:rFonts w:ascii="Tahoma" w:hAnsi="Tahoma" w:cs="Tahoma"/>
      <w:sz w:val="16"/>
      <w:szCs w:val="16"/>
    </w:rPr>
  </w:style>
  <w:style w:type="character" w:styleId="CommentReference">
    <w:name w:val="annotation reference"/>
    <w:basedOn w:val="DefaultParagraphFont"/>
    <w:uiPriority w:val="99"/>
    <w:semiHidden/>
    <w:unhideWhenUsed/>
    <w:rsid w:val="001D132C"/>
    <w:rPr>
      <w:sz w:val="16"/>
      <w:szCs w:val="16"/>
    </w:rPr>
  </w:style>
  <w:style w:type="paragraph" w:styleId="CommentText">
    <w:name w:val="annotation text"/>
    <w:basedOn w:val="Normal"/>
    <w:link w:val="CommentTextChar"/>
    <w:uiPriority w:val="99"/>
    <w:semiHidden/>
    <w:unhideWhenUsed/>
    <w:rsid w:val="001D132C"/>
    <w:pPr>
      <w:spacing w:line="240" w:lineRule="auto"/>
    </w:pPr>
    <w:rPr>
      <w:sz w:val="20"/>
      <w:szCs w:val="20"/>
    </w:rPr>
  </w:style>
  <w:style w:type="character" w:customStyle="1" w:styleId="CommentTextChar">
    <w:name w:val="Comment Text Char"/>
    <w:basedOn w:val="DefaultParagraphFont"/>
    <w:link w:val="CommentText"/>
    <w:uiPriority w:val="99"/>
    <w:semiHidden/>
    <w:rsid w:val="001D132C"/>
    <w:rPr>
      <w:sz w:val="20"/>
      <w:szCs w:val="20"/>
    </w:rPr>
  </w:style>
  <w:style w:type="paragraph" w:styleId="CommentSubject">
    <w:name w:val="annotation subject"/>
    <w:basedOn w:val="CommentText"/>
    <w:next w:val="CommentText"/>
    <w:link w:val="CommentSubjectChar"/>
    <w:uiPriority w:val="99"/>
    <w:semiHidden/>
    <w:unhideWhenUsed/>
    <w:rsid w:val="001D132C"/>
    <w:rPr>
      <w:b/>
      <w:bCs/>
    </w:rPr>
  </w:style>
  <w:style w:type="character" w:customStyle="1" w:styleId="CommentSubjectChar">
    <w:name w:val="Comment Subject Char"/>
    <w:basedOn w:val="CommentTextChar"/>
    <w:link w:val="CommentSubject"/>
    <w:uiPriority w:val="99"/>
    <w:semiHidden/>
    <w:rsid w:val="001D13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447B1"/>
  </w:style>
  <w:style w:type="character" w:styleId="Emphasis">
    <w:name w:val="Emphasis"/>
    <w:basedOn w:val="DefaultParagraphFont"/>
    <w:uiPriority w:val="20"/>
    <w:qFormat/>
    <w:rsid w:val="002447B1"/>
    <w:rPr>
      <w:i/>
      <w:iCs/>
    </w:rPr>
  </w:style>
  <w:style w:type="character" w:customStyle="1" w:styleId="apple-converted-space">
    <w:name w:val="apple-converted-space"/>
    <w:basedOn w:val="DefaultParagraphFont"/>
    <w:rsid w:val="002447B1"/>
  </w:style>
  <w:style w:type="character" w:styleId="Hyperlink">
    <w:name w:val="Hyperlink"/>
    <w:basedOn w:val="DefaultParagraphFont"/>
    <w:uiPriority w:val="99"/>
    <w:semiHidden/>
    <w:unhideWhenUsed/>
    <w:rsid w:val="00C1210B"/>
    <w:rPr>
      <w:color w:val="0000FF"/>
      <w:u w:val="single"/>
    </w:rPr>
  </w:style>
  <w:style w:type="paragraph" w:styleId="Header">
    <w:name w:val="header"/>
    <w:basedOn w:val="Normal"/>
    <w:link w:val="HeaderChar"/>
    <w:uiPriority w:val="99"/>
    <w:unhideWhenUsed/>
    <w:rsid w:val="00C57FE2"/>
    <w:pPr>
      <w:tabs>
        <w:tab w:val="center" w:pos="4680"/>
        <w:tab w:val="right" w:pos="9360"/>
      </w:tabs>
      <w:spacing w:line="240" w:lineRule="auto"/>
    </w:pPr>
  </w:style>
  <w:style w:type="character" w:customStyle="1" w:styleId="HeaderChar">
    <w:name w:val="Header Char"/>
    <w:basedOn w:val="DefaultParagraphFont"/>
    <w:link w:val="Header"/>
    <w:uiPriority w:val="99"/>
    <w:rsid w:val="00C57FE2"/>
  </w:style>
  <w:style w:type="paragraph" w:styleId="Footer">
    <w:name w:val="footer"/>
    <w:basedOn w:val="Normal"/>
    <w:link w:val="FooterChar"/>
    <w:uiPriority w:val="99"/>
    <w:unhideWhenUsed/>
    <w:rsid w:val="00C57FE2"/>
    <w:pPr>
      <w:tabs>
        <w:tab w:val="center" w:pos="4680"/>
        <w:tab w:val="right" w:pos="9360"/>
      </w:tabs>
      <w:spacing w:line="240" w:lineRule="auto"/>
    </w:pPr>
  </w:style>
  <w:style w:type="character" w:customStyle="1" w:styleId="FooterChar">
    <w:name w:val="Footer Char"/>
    <w:basedOn w:val="DefaultParagraphFont"/>
    <w:link w:val="Footer"/>
    <w:uiPriority w:val="99"/>
    <w:rsid w:val="00C57FE2"/>
  </w:style>
  <w:style w:type="paragraph" w:styleId="BalloonText">
    <w:name w:val="Balloon Text"/>
    <w:basedOn w:val="Normal"/>
    <w:link w:val="BalloonTextChar"/>
    <w:uiPriority w:val="99"/>
    <w:semiHidden/>
    <w:unhideWhenUsed/>
    <w:rsid w:val="00C57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F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709</Words>
  <Characters>4044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2011-05-29T02:46:00Z</dcterms:created>
  <dcterms:modified xsi:type="dcterms:W3CDTF">2011-05-29T02:46:00Z</dcterms:modified>
</cp:coreProperties>
</file>