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5D7A" w:rsidRDefault="004E04C4">
      <w:pPr>
        <w:rPr>
          <w:rFonts w:ascii="Times New Roman" w:hAnsi="Times New Roman" w:cs="Times New Roman"/>
          <w:sz w:val="24"/>
          <w:szCs w:val="24"/>
        </w:rPr>
      </w:pPr>
    </w:p>
    <w:p w:rsidR="00E02E60" w:rsidRDefault="00E02E60">
      <w:pPr>
        <w:rPr>
          <w:rFonts w:ascii="Times New Roman" w:hAnsi="Times New Roman" w:cs="Times New Roman"/>
          <w:sz w:val="24"/>
          <w:szCs w:val="24"/>
        </w:rPr>
      </w:pPr>
    </w:p>
    <w:p w:rsidR="00E02E60" w:rsidRDefault="00E02E60">
      <w:pPr>
        <w:rPr>
          <w:rFonts w:ascii="Times New Roman" w:hAnsi="Times New Roman" w:cs="Times New Roman"/>
          <w:sz w:val="24"/>
          <w:szCs w:val="24"/>
        </w:rPr>
      </w:pPr>
    </w:p>
    <w:p w:rsidR="00E02E60" w:rsidRDefault="00E02E60">
      <w:pPr>
        <w:rPr>
          <w:rFonts w:ascii="Times New Roman" w:hAnsi="Times New Roman" w:cs="Times New Roman"/>
          <w:sz w:val="24"/>
          <w:szCs w:val="24"/>
        </w:rPr>
      </w:pPr>
    </w:p>
    <w:p w:rsidR="00E02E60" w:rsidRDefault="00E02E60">
      <w:pPr>
        <w:rPr>
          <w:rFonts w:ascii="Times New Roman" w:hAnsi="Times New Roman" w:cs="Times New Roman"/>
          <w:sz w:val="24"/>
          <w:szCs w:val="24"/>
        </w:rPr>
      </w:pPr>
    </w:p>
    <w:p w:rsidR="00E02E60" w:rsidRDefault="00E02E60" w:rsidP="00E02E60">
      <w:pPr>
        <w:jc w:val="center"/>
        <w:rPr>
          <w:rFonts w:ascii="Times New Roman" w:hAnsi="Times New Roman" w:cs="Times New Roman"/>
          <w:sz w:val="24"/>
          <w:szCs w:val="24"/>
        </w:rPr>
      </w:pPr>
      <w:r>
        <w:rPr>
          <w:rFonts w:ascii="Times New Roman" w:hAnsi="Times New Roman" w:cs="Times New Roman"/>
          <w:sz w:val="24"/>
          <w:szCs w:val="24"/>
        </w:rPr>
        <w:t>Kathryn Jacobsen</w:t>
      </w:r>
    </w:p>
    <w:p w:rsidR="00E02E60" w:rsidRDefault="00E02E60" w:rsidP="00E02E60">
      <w:pPr>
        <w:jc w:val="center"/>
        <w:rPr>
          <w:rFonts w:ascii="Times New Roman" w:hAnsi="Times New Roman" w:cs="Times New Roman"/>
          <w:sz w:val="24"/>
          <w:szCs w:val="24"/>
        </w:rPr>
      </w:pPr>
      <w:r>
        <w:rPr>
          <w:rFonts w:ascii="Times New Roman" w:hAnsi="Times New Roman" w:cs="Times New Roman"/>
          <w:sz w:val="24"/>
          <w:szCs w:val="24"/>
        </w:rPr>
        <w:t>Case Study 7-1</w:t>
      </w:r>
    </w:p>
    <w:p w:rsidR="00E02E60" w:rsidRDefault="00E02E60" w:rsidP="00E02E60">
      <w:pPr>
        <w:jc w:val="center"/>
        <w:rPr>
          <w:rFonts w:ascii="Times New Roman" w:hAnsi="Times New Roman" w:cs="Times New Roman"/>
          <w:sz w:val="24"/>
          <w:szCs w:val="24"/>
        </w:rPr>
      </w:pPr>
      <w:r>
        <w:rPr>
          <w:rFonts w:ascii="Times New Roman" w:hAnsi="Times New Roman" w:cs="Times New Roman"/>
          <w:sz w:val="24"/>
          <w:szCs w:val="24"/>
        </w:rPr>
        <w:t>Lakeview College of Nursing</w:t>
      </w:r>
    </w:p>
    <w:p w:rsidR="00E02E60" w:rsidRDefault="00E02E60" w:rsidP="00E02E60">
      <w:pPr>
        <w:jc w:val="center"/>
        <w:rPr>
          <w:rFonts w:ascii="Times New Roman" w:hAnsi="Times New Roman" w:cs="Times New Roman"/>
          <w:sz w:val="24"/>
          <w:szCs w:val="24"/>
        </w:rPr>
      </w:pPr>
      <w:r>
        <w:rPr>
          <w:rFonts w:ascii="Times New Roman" w:hAnsi="Times New Roman" w:cs="Times New Roman"/>
          <w:sz w:val="24"/>
          <w:szCs w:val="24"/>
        </w:rPr>
        <w:t>Gerontology</w:t>
      </w:r>
    </w:p>
    <w:p w:rsidR="00E02E60" w:rsidRDefault="00E02E60" w:rsidP="00E02E60">
      <w:pPr>
        <w:jc w:val="center"/>
        <w:rPr>
          <w:rFonts w:ascii="Times New Roman" w:hAnsi="Times New Roman" w:cs="Times New Roman"/>
          <w:sz w:val="24"/>
          <w:szCs w:val="24"/>
        </w:rPr>
      </w:pPr>
      <w:r>
        <w:rPr>
          <w:rFonts w:ascii="Times New Roman" w:hAnsi="Times New Roman" w:cs="Times New Roman"/>
          <w:sz w:val="24"/>
          <w:szCs w:val="24"/>
        </w:rPr>
        <w:t>June 5, 2011</w:t>
      </w:r>
    </w:p>
    <w:p w:rsidR="00912365" w:rsidRDefault="00912365" w:rsidP="00E02E60">
      <w:pPr>
        <w:jc w:val="center"/>
        <w:rPr>
          <w:rFonts w:ascii="Times New Roman" w:hAnsi="Times New Roman" w:cs="Times New Roman"/>
          <w:sz w:val="24"/>
          <w:szCs w:val="24"/>
        </w:rPr>
      </w:pPr>
    </w:p>
    <w:p w:rsidR="00912365" w:rsidRDefault="00912365" w:rsidP="00E02E60">
      <w:pPr>
        <w:jc w:val="center"/>
        <w:rPr>
          <w:rFonts w:ascii="Times New Roman" w:hAnsi="Times New Roman" w:cs="Times New Roman"/>
          <w:sz w:val="24"/>
          <w:szCs w:val="24"/>
        </w:rPr>
      </w:pPr>
    </w:p>
    <w:p w:rsidR="00912365" w:rsidRDefault="00912365" w:rsidP="00E02E60">
      <w:pPr>
        <w:jc w:val="center"/>
        <w:rPr>
          <w:rFonts w:ascii="Times New Roman" w:hAnsi="Times New Roman" w:cs="Times New Roman"/>
          <w:sz w:val="24"/>
          <w:szCs w:val="24"/>
        </w:rPr>
      </w:pPr>
    </w:p>
    <w:p w:rsidR="00912365" w:rsidRDefault="00912365" w:rsidP="00E02E60">
      <w:pPr>
        <w:jc w:val="center"/>
        <w:rPr>
          <w:rFonts w:ascii="Times New Roman" w:hAnsi="Times New Roman" w:cs="Times New Roman"/>
          <w:sz w:val="24"/>
          <w:szCs w:val="24"/>
        </w:rPr>
      </w:pPr>
    </w:p>
    <w:p w:rsidR="00912365" w:rsidRDefault="00912365" w:rsidP="00E02E60">
      <w:pPr>
        <w:jc w:val="center"/>
        <w:rPr>
          <w:rFonts w:ascii="Times New Roman" w:hAnsi="Times New Roman" w:cs="Times New Roman"/>
          <w:sz w:val="24"/>
          <w:szCs w:val="24"/>
        </w:rPr>
      </w:pPr>
    </w:p>
    <w:p w:rsidR="00912365" w:rsidRDefault="00912365" w:rsidP="00E02E60">
      <w:pPr>
        <w:jc w:val="center"/>
        <w:rPr>
          <w:rFonts w:ascii="Times New Roman" w:hAnsi="Times New Roman" w:cs="Times New Roman"/>
          <w:sz w:val="24"/>
          <w:szCs w:val="24"/>
        </w:rPr>
      </w:pPr>
    </w:p>
    <w:p w:rsidR="00912365" w:rsidRDefault="00912365" w:rsidP="00E02E60">
      <w:pPr>
        <w:jc w:val="center"/>
        <w:rPr>
          <w:rFonts w:ascii="Times New Roman" w:hAnsi="Times New Roman" w:cs="Times New Roman"/>
          <w:sz w:val="24"/>
          <w:szCs w:val="24"/>
        </w:rPr>
      </w:pPr>
    </w:p>
    <w:p w:rsidR="00912365" w:rsidRDefault="00912365" w:rsidP="00E02E60">
      <w:pPr>
        <w:jc w:val="center"/>
        <w:rPr>
          <w:rFonts w:ascii="Times New Roman" w:hAnsi="Times New Roman" w:cs="Times New Roman"/>
          <w:sz w:val="24"/>
          <w:szCs w:val="24"/>
        </w:rPr>
      </w:pPr>
    </w:p>
    <w:p w:rsidR="00912365" w:rsidRDefault="00912365" w:rsidP="00E02E60">
      <w:pPr>
        <w:jc w:val="center"/>
        <w:rPr>
          <w:rFonts w:ascii="Times New Roman" w:hAnsi="Times New Roman" w:cs="Times New Roman"/>
          <w:sz w:val="24"/>
          <w:szCs w:val="24"/>
        </w:rPr>
      </w:pPr>
    </w:p>
    <w:p w:rsidR="00912365" w:rsidRDefault="00912365" w:rsidP="00E02E60">
      <w:pPr>
        <w:jc w:val="center"/>
        <w:rPr>
          <w:rFonts w:ascii="Times New Roman" w:hAnsi="Times New Roman" w:cs="Times New Roman"/>
          <w:sz w:val="24"/>
          <w:szCs w:val="24"/>
        </w:rPr>
      </w:pPr>
    </w:p>
    <w:p w:rsidR="00912365" w:rsidRDefault="00912365" w:rsidP="00E02E60">
      <w:pPr>
        <w:jc w:val="center"/>
        <w:rPr>
          <w:rFonts w:ascii="Times New Roman" w:hAnsi="Times New Roman" w:cs="Times New Roman"/>
          <w:sz w:val="24"/>
          <w:szCs w:val="24"/>
        </w:rPr>
      </w:pPr>
    </w:p>
    <w:p w:rsidR="00912365" w:rsidRDefault="00912365" w:rsidP="00E02E60">
      <w:pPr>
        <w:jc w:val="center"/>
        <w:rPr>
          <w:rFonts w:ascii="Times New Roman" w:hAnsi="Times New Roman" w:cs="Times New Roman"/>
          <w:sz w:val="24"/>
          <w:szCs w:val="24"/>
        </w:rPr>
      </w:pPr>
    </w:p>
    <w:p w:rsidR="00912365" w:rsidRDefault="00912365" w:rsidP="00E02E60">
      <w:pPr>
        <w:jc w:val="center"/>
        <w:rPr>
          <w:rFonts w:ascii="Times New Roman" w:hAnsi="Times New Roman" w:cs="Times New Roman"/>
          <w:sz w:val="24"/>
          <w:szCs w:val="24"/>
        </w:rPr>
      </w:pPr>
    </w:p>
    <w:p w:rsidR="00912365" w:rsidRDefault="00912365" w:rsidP="00E02E60">
      <w:pPr>
        <w:jc w:val="center"/>
        <w:rPr>
          <w:rFonts w:ascii="Times New Roman" w:hAnsi="Times New Roman" w:cs="Times New Roman"/>
          <w:sz w:val="24"/>
          <w:szCs w:val="24"/>
        </w:rPr>
      </w:pPr>
      <w:r>
        <w:rPr>
          <w:rFonts w:ascii="Times New Roman" w:hAnsi="Times New Roman" w:cs="Times New Roman"/>
          <w:sz w:val="24"/>
          <w:szCs w:val="24"/>
        </w:rPr>
        <w:lastRenderedPageBreak/>
        <w:t>Case Study 7-1</w:t>
      </w:r>
    </w:p>
    <w:p w:rsidR="00912365" w:rsidRDefault="007072CE" w:rsidP="007072CE">
      <w:pPr>
        <w:rPr>
          <w:rFonts w:ascii="Times New Roman" w:hAnsi="Times New Roman" w:cs="Times New Roman"/>
          <w:sz w:val="24"/>
          <w:szCs w:val="24"/>
        </w:rPr>
      </w:pPr>
      <w:r>
        <w:rPr>
          <w:rFonts w:ascii="Times New Roman" w:hAnsi="Times New Roman" w:cs="Times New Roman"/>
          <w:sz w:val="24"/>
          <w:szCs w:val="24"/>
        </w:rPr>
        <w:tab/>
      </w:r>
      <w:r w:rsidR="00CE1C00">
        <w:rPr>
          <w:rFonts w:ascii="Times New Roman" w:hAnsi="Times New Roman" w:cs="Times New Roman"/>
          <w:sz w:val="24"/>
          <w:szCs w:val="24"/>
        </w:rPr>
        <w:t>Mr. and Mrs. Boyd should first be assessed for their functional ability to do ADLs and IADLs. Mrs. Boyd will most likely be able to handle many of her own ADLs and IADLs without assistance, however, she may</w:t>
      </w:r>
      <w:r w:rsidR="001537FA">
        <w:rPr>
          <w:rFonts w:ascii="Times New Roman" w:hAnsi="Times New Roman" w:cs="Times New Roman"/>
          <w:sz w:val="24"/>
          <w:szCs w:val="24"/>
        </w:rPr>
        <w:t xml:space="preserve"> </w:t>
      </w:r>
      <w:r w:rsidR="00CE1C00">
        <w:rPr>
          <w:rFonts w:ascii="Times New Roman" w:hAnsi="Times New Roman" w:cs="Times New Roman"/>
          <w:sz w:val="24"/>
          <w:szCs w:val="24"/>
        </w:rPr>
        <w:t xml:space="preserve">not be able to help Mr. Boyd with his, and he seems to be declining. </w:t>
      </w:r>
      <w:r w:rsidR="001537FA">
        <w:rPr>
          <w:rFonts w:ascii="Times New Roman" w:hAnsi="Times New Roman" w:cs="Times New Roman"/>
          <w:sz w:val="24"/>
          <w:szCs w:val="24"/>
        </w:rPr>
        <w:t>Mr. Boyd’s psychological, social, and cognitive assessments need to be done next. He seems to be experiencing signs of aphasia or depression. Mrs. Boyd seems to be doing well i</w:t>
      </w:r>
      <w:r w:rsidR="00ED0751">
        <w:rPr>
          <w:rFonts w:ascii="Times New Roman" w:hAnsi="Times New Roman" w:cs="Times New Roman"/>
          <w:sz w:val="24"/>
          <w:szCs w:val="24"/>
        </w:rPr>
        <w:t>n all of these assessment areas (Mauk, 2010).</w:t>
      </w:r>
    </w:p>
    <w:p w:rsidR="00F3246E" w:rsidRDefault="001537FA" w:rsidP="007072CE">
      <w:pPr>
        <w:rPr>
          <w:rFonts w:ascii="Times New Roman" w:hAnsi="Times New Roman" w:cs="Times New Roman"/>
          <w:sz w:val="24"/>
          <w:szCs w:val="24"/>
        </w:rPr>
      </w:pPr>
      <w:r>
        <w:rPr>
          <w:rFonts w:ascii="Times New Roman" w:hAnsi="Times New Roman" w:cs="Times New Roman"/>
          <w:sz w:val="24"/>
          <w:szCs w:val="24"/>
        </w:rPr>
        <w:tab/>
        <w:t xml:space="preserve">I would rely on self- report, proxy report, and performance </w:t>
      </w:r>
      <w:commentRangeStart w:id="0"/>
      <w:r>
        <w:rPr>
          <w:rFonts w:ascii="Times New Roman" w:hAnsi="Times New Roman" w:cs="Times New Roman"/>
          <w:sz w:val="24"/>
          <w:szCs w:val="24"/>
        </w:rPr>
        <w:t xml:space="preserve">measures measures, </w:t>
      </w:r>
      <w:commentRangeEnd w:id="0"/>
      <w:r w:rsidR="00A70C75">
        <w:rPr>
          <w:rStyle w:val="CommentReference"/>
        </w:rPr>
        <w:commentReference w:id="0"/>
      </w:r>
      <w:r>
        <w:rPr>
          <w:rFonts w:ascii="Times New Roman" w:hAnsi="Times New Roman" w:cs="Times New Roman"/>
          <w:sz w:val="24"/>
          <w:szCs w:val="24"/>
        </w:rPr>
        <w:t>combined, for the assessment of Mr. And Mrs. Boyd. All documentation of Mr. and Mrs. Boyd can be used to gather missing pieces of the information that Mrs. Boyd may leave out in order to protect her husband’s independence. Mrs. Boyd should not dominate the interview in order to protect her husband’s independence. The interview should not be dominated because Mr. Boyd has the right to speak up in privacy, just in case there is some kind of abuse going on behind the scenes, which may cause him depression. If Mr. Boyd is experiencing early signs of dementia or Alzheimer’s, he should be assessed further cognitively</w:t>
      </w:r>
      <w:r w:rsidR="00317ECC">
        <w:rPr>
          <w:rFonts w:ascii="Times New Roman" w:hAnsi="Times New Roman" w:cs="Times New Roman"/>
          <w:sz w:val="24"/>
          <w:szCs w:val="24"/>
        </w:rPr>
        <w:t xml:space="preserve"> through the </w:t>
      </w:r>
      <w:commentRangeStart w:id="1"/>
      <w:r w:rsidR="00317ECC">
        <w:rPr>
          <w:rFonts w:ascii="Times New Roman" w:hAnsi="Times New Roman" w:cs="Times New Roman"/>
          <w:sz w:val="24"/>
          <w:szCs w:val="24"/>
        </w:rPr>
        <w:t>MMSE</w:t>
      </w:r>
      <w:commentRangeEnd w:id="1"/>
      <w:r w:rsidR="00A70C75">
        <w:rPr>
          <w:rStyle w:val="CommentReference"/>
        </w:rPr>
        <w:commentReference w:id="1"/>
      </w:r>
      <w:r w:rsidR="00317ECC">
        <w:rPr>
          <w:rFonts w:ascii="Times New Roman" w:hAnsi="Times New Roman" w:cs="Times New Roman"/>
          <w:sz w:val="24"/>
          <w:szCs w:val="24"/>
        </w:rPr>
        <w:t xml:space="preserve"> test</w:t>
      </w:r>
      <w:r>
        <w:rPr>
          <w:rFonts w:ascii="Times New Roman" w:hAnsi="Times New Roman" w:cs="Times New Roman"/>
          <w:sz w:val="24"/>
          <w:szCs w:val="24"/>
        </w:rPr>
        <w:t>. With Mrs. Boyd answering the all the questions for him, the assessment outcome would be manipulated, which would end up being uns</w:t>
      </w:r>
      <w:r w:rsidR="00ED0751">
        <w:rPr>
          <w:rFonts w:ascii="Times New Roman" w:hAnsi="Times New Roman" w:cs="Times New Roman"/>
          <w:sz w:val="24"/>
          <w:szCs w:val="24"/>
        </w:rPr>
        <w:t xml:space="preserve">afe for both Mr. and Mrs. Boyd (Mauk, 2010). </w:t>
      </w:r>
      <w:bookmarkStart w:id="2" w:name="_GoBack"/>
      <w:bookmarkEnd w:id="2"/>
    </w:p>
    <w:p w:rsidR="001537FA" w:rsidRDefault="00F3246E" w:rsidP="007072CE">
      <w:pPr>
        <w:rPr>
          <w:rFonts w:ascii="Times New Roman" w:hAnsi="Times New Roman" w:cs="Times New Roman"/>
          <w:sz w:val="24"/>
          <w:szCs w:val="24"/>
        </w:rPr>
      </w:pPr>
      <w:r>
        <w:rPr>
          <w:rFonts w:ascii="Times New Roman" w:hAnsi="Times New Roman" w:cs="Times New Roman"/>
          <w:sz w:val="24"/>
          <w:szCs w:val="24"/>
        </w:rPr>
        <w:tab/>
        <w:t xml:space="preserve">The son can be called for an over the phone interview on his father’s past behavior or his mother and father’s past relationship habits. </w:t>
      </w:r>
      <w:r w:rsidR="001537FA">
        <w:rPr>
          <w:rFonts w:ascii="Times New Roman" w:hAnsi="Times New Roman" w:cs="Times New Roman"/>
          <w:sz w:val="24"/>
          <w:szCs w:val="24"/>
        </w:rPr>
        <w:t xml:space="preserve">  </w:t>
      </w:r>
      <w:r>
        <w:rPr>
          <w:rFonts w:ascii="Times New Roman" w:hAnsi="Times New Roman" w:cs="Times New Roman"/>
          <w:sz w:val="24"/>
          <w:szCs w:val="24"/>
        </w:rPr>
        <w:t xml:space="preserve">The physician may be contacted for further documentation of anything that may coincide with Mr. Boyd’s sudden change of behavior. </w:t>
      </w:r>
      <w:r w:rsidR="00317ECC">
        <w:rPr>
          <w:rFonts w:ascii="Times New Roman" w:hAnsi="Times New Roman" w:cs="Times New Roman"/>
          <w:sz w:val="24"/>
          <w:szCs w:val="24"/>
        </w:rPr>
        <w:t>Also, a psychologist or psychiatrist may be suggested to Mrs. Boyd for he</w:t>
      </w:r>
      <w:r w:rsidR="00ED0751">
        <w:rPr>
          <w:rFonts w:ascii="Times New Roman" w:hAnsi="Times New Roman" w:cs="Times New Roman"/>
          <w:sz w:val="24"/>
          <w:szCs w:val="24"/>
        </w:rPr>
        <w:t xml:space="preserve">r husband’s psychosocial needs (Mauk, 2010). </w:t>
      </w:r>
    </w:p>
    <w:p w:rsidR="002451E8" w:rsidRDefault="002451E8" w:rsidP="007072CE">
      <w:pPr>
        <w:rPr>
          <w:rFonts w:ascii="Times New Roman" w:hAnsi="Times New Roman" w:cs="Times New Roman"/>
          <w:sz w:val="24"/>
          <w:szCs w:val="24"/>
        </w:rPr>
      </w:pPr>
    </w:p>
    <w:p w:rsidR="002451E8" w:rsidRDefault="002451E8" w:rsidP="002451E8">
      <w:pPr>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2451E8" w:rsidRDefault="002451E8" w:rsidP="002451E8">
      <w:pPr>
        <w:rPr>
          <w:rFonts w:ascii="Times New Roman" w:hAnsi="Times New Roman" w:cs="Times New Roman"/>
          <w:sz w:val="24"/>
          <w:szCs w:val="24"/>
        </w:rPr>
      </w:pPr>
      <w:r>
        <w:rPr>
          <w:rStyle w:val="apple-style-span"/>
          <w:rFonts w:ascii="Times New Roman" w:hAnsi="Times New Roman" w:cs="Times New Roman"/>
          <w:sz w:val="24"/>
          <w:szCs w:val="24"/>
        </w:rPr>
        <w:t>Mauk, K. L. (2010).</w:t>
      </w:r>
      <w:r>
        <w:rPr>
          <w:rStyle w:val="apple-converted-space"/>
          <w:rFonts w:ascii="Times New Roman" w:hAnsi="Times New Roman" w:cs="Times New Roman"/>
          <w:sz w:val="24"/>
          <w:szCs w:val="24"/>
        </w:rPr>
        <w:t> </w:t>
      </w:r>
      <w:r>
        <w:rPr>
          <w:rStyle w:val="Emphasis"/>
          <w:sz w:val="24"/>
          <w:szCs w:val="24"/>
        </w:rPr>
        <w:t>Gerontological nursing: Competencies for care</w:t>
      </w:r>
      <w:r>
        <w:rPr>
          <w:rStyle w:val="apple-converted-space"/>
          <w:rFonts w:ascii="Times New Roman" w:hAnsi="Times New Roman" w:cs="Times New Roman"/>
          <w:sz w:val="24"/>
          <w:szCs w:val="24"/>
        </w:rPr>
        <w:t> </w:t>
      </w:r>
      <w:r>
        <w:rPr>
          <w:rStyle w:val="apple-style-span"/>
          <w:rFonts w:ascii="Times New Roman" w:hAnsi="Times New Roman" w:cs="Times New Roman"/>
          <w:sz w:val="24"/>
          <w:szCs w:val="24"/>
        </w:rPr>
        <w:t xml:space="preserve">(2nd ed.). Boston: Jones &amp; </w:t>
      </w:r>
      <w:r>
        <w:rPr>
          <w:rStyle w:val="apple-style-span"/>
          <w:rFonts w:ascii="Times New Roman" w:hAnsi="Times New Roman" w:cs="Times New Roman"/>
          <w:sz w:val="24"/>
          <w:szCs w:val="24"/>
        </w:rPr>
        <w:br/>
      </w:r>
      <w:r>
        <w:rPr>
          <w:rStyle w:val="apple-style-span"/>
          <w:rFonts w:ascii="Times New Roman" w:hAnsi="Times New Roman" w:cs="Times New Roman"/>
          <w:sz w:val="24"/>
          <w:szCs w:val="24"/>
        </w:rPr>
        <w:tab/>
        <w:t>Bartlett.</w:t>
      </w:r>
    </w:p>
    <w:p w:rsidR="002451E8" w:rsidRPr="00E02E60" w:rsidRDefault="002451E8" w:rsidP="002451E8">
      <w:pPr>
        <w:jc w:val="both"/>
        <w:rPr>
          <w:rFonts w:ascii="Times New Roman" w:hAnsi="Times New Roman" w:cs="Times New Roman"/>
          <w:sz w:val="24"/>
          <w:szCs w:val="24"/>
        </w:rPr>
      </w:pPr>
    </w:p>
    <w:sectPr w:rsidR="002451E8" w:rsidRPr="00E02E60" w:rsidSect="00E02E60">
      <w:headerReference w:type="default" r:id="rId7"/>
      <w:headerReference w:type="first" r:id="rId8"/>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1-06-10T18:02:00Z" w:initials="M">
    <w:p w:rsidR="00A70C75" w:rsidRDefault="00A70C75">
      <w:pPr>
        <w:pStyle w:val="CommentText"/>
      </w:pPr>
      <w:r>
        <w:rPr>
          <w:rStyle w:val="CommentReference"/>
        </w:rPr>
        <w:annotationRef/>
      </w:r>
      <w:r>
        <w:t>Double?</w:t>
      </w:r>
    </w:p>
  </w:comment>
  <w:comment w:id="1" w:author="Mary" w:date="2011-06-10T18:04:00Z" w:initials="M">
    <w:p w:rsidR="00A70C75" w:rsidRDefault="00A70C75">
      <w:pPr>
        <w:pStyle w:val="CommentText"/>
      </w:pPr>
      <w:r>
        <w:rPr>
          <w:rStyle w:val="CommentReference"/>
        </w:rPr>
        <w:annotationRef/>
      </w:r>
      <w:r>
        <w:t>Use the full name first since not everybody knows what this is and then the initial</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05B3" w:rsidRDefault="001805B3" w:rsidP="00E02E60">
      <w:pPr>
        <w:spacing w:line="240" w:lineRule="auto"/>
      </w:pPr>
      <w:r>
        <w:separator/>
      </w:r>
    </w:p>
  </w:endnote>
  <w:endnote w:type="continuationSeparator" w:id="0">
    <w:p w:rsidR="001805B3" w:rsidRDefault="001805B3" w:rsidP="00E02E6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05B3" w:rsidRDefault="001805B3" w:rsidP="00E02E60">
      <w:pPr>
        <w:spacing w:line="240" w:lineRule="auto"/>
      </w:pPr>
      <w:r>
        <w:separator/>
      </w:r>
    </w:p>
  </w:footnote>
  <w:footnote w:type="continuationSeparator" w:id="0">
    <w:p w:rsidR="001805B3" w:rsidRDefault="001805B3" w:rsidP="00E02E60">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2365" w:rsidRPr="00912365" w:rsidRDefault="00912365" w:rsidP="00912365">
    <w:pPr>
      <w:pStyle w:val="Header"/>
      <w:tabs>
        <w:tab w:val="left" w:pos="3060"/>
      </w:tabs>
      <w:rPr>
        <w:rFonts w:ascii="Times New Roman" w:hAnsi="Times New Roman" w:cs="Times New Roman"/>
        <w:sz w:val="24"/>
        <w:szCs w:val="24"/>
      </w:rPr>
    </w:pPr>
    <w:r w:rsidRPr="00912365">
      <w:rPr>
        <w:rFonts w:ascii="Times New Roman" w:hAnsi="Times New Roman" w:cs="Times New Roman"/>
        <w:sz w:val="24"/>
        <w:szCs w:val="24"/>
      </w:rPr>
      <w:t>CASE STUDY 7-1</w:t>
    </w:r>
    <w:r w:rsidRPr="00912365">
      <w:rPr>
        <w:rFonts w:ascii="Times New Roman" w:hAnsi="Times New Roman" w:cs="Times New Roman"/>
        <w:sz w:val="24"/>
        <w:szCs w:val="24"/>
      </w:rPr>
      <w:tab/>
    </w:r>
    <w:r>
      <w:rPr>
        <w:rFonts w:ascii="Times New Roman" w:hAnsi="Times New Roman" w:cs="Times New Roman"/>
        <w:sz w:val="24"/>
        <w:szCs w:val="24"/>
      </w:rPr>
      <w:tab/>
    </w:r>
    <w:r w:rsidRPr="00912365">
      <w:rPr>
        <w:rFonts w:ascii="Times New Roman" w:hAnsi="Times New Roman" w:cs="Times New Roman"/>
        <w:sz w:val="24"/>
        <w:szCs w:val="24"/>
      </w:rPr>
      <w:tab/>
    </w:r>
    <w:sdt>
      <w:sdtPr>
        <w:rPr>
          <w:rFonts w:ascii="Times New Roman" w:hAnsi="Times New Roman" w:cs="Times New Roman"/>
          <w:sz w:val="24"/>
          <w:szCs w:val="24"/>
        </w:rPr>
        <w:id w:val="-2106102660"/>
        <w:docPartObj>
          <w:docPartGallery w:val="Page Numbers (Top of Page)"/>
          <w:docPartUnique/>
        </w:docPartObj>
      </w:sdtPr>
      <w:sdtEndPr>
        <w:rPr>
          <w:noProof/>
        </w:rPr>
      </w:sdtEndPr>
      <w:sdtContent>
        <w:r w:rsidR="00876BE1" w:rsidRPr="00912365">
          <w:rPr>
            <w:rFonts w:ascii="Times New Roman" w:hAnsi="Times New Roman" w:cs="Times New Roman"/>
            <w:sz w:val="24"/>
            <w:szCs w:val="24"/>
          </w:rPr>
          <w:fldChar w:fldCharType="begin"/>
        </w:r>
        <w:r w:rsidRPr="00912365">
          <w:rPr>
            <w:rFonts w:ascii="Times New Roman" w:hAnsi="Times New Roman" w:cs="Times New Roman"/>
            <w:sz w:val="24"/>
            <w:szCs w:val="24"/>
          </w:rPr>
          <w:instrText xml:space="preserve"> PAGE   \* MERGEFORMAT </w:instrText>
        </w:r>
        <w:r w:rsidR="00876BE1" w:rsidRPr="00912365">
          <w:rPr>
            <w:rFonts w:ascii="Times New Roman" w:hAnsi="Times New Roman" w:cs="Times New Roman"/>
            <w:sz w:val="24"/>
            <w:szCs w:val="24"/>
          </w:rPr>
          <w:fldChar w:fldCharType="separate"/>
        </w:r>
        <w:r w:rsidR="00A70C75">
          <w:rPr>
            <w:rFonts w:ascii="Times New Roman" w:hAnsi="Times New Roman" w:cs="Times New Roman"/>
            <w:noProof/>
            <w:sz w:val="24"/>
            <w:szCs w:val="24"/>
          </w:rPr>
          <w:t>2</w:t>
        </w:r>
        <w:r w:rsidR="00876BE1" w:rsidRPr="00912365">
          <w:rPr>
            <w:rFonts w:ascii="Times New Roman" w:hAnsi="Times New Roman" w:cs="Times New Roman"/>
            <w:noProof/>
            <w:sz w:val="24"/>
            <w:szCs w:val="24"/>
          </w:rPr>
          <w:fldChar w:fldCharType="end"/>
        </w:r>
      </w:sdtContent>
    </w:sdt>
  </w:p>
  <w:p w:rsidR="00E02E60" w:rsidRDefault="00E02E6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2E60" w:rsidRPr="00E02E60" w:rsidRDefault="00E02E60" w:rsidP="00E02E60">
    <w:pPr>
      <w:pStyle w:val="Header"/>
      <w:rPr>
        <w:rFonts w:ascii="Times New Roman" w:hAnsi="Times New Roman" w:cs="Times New Roman"/>
        <w:sz w:val="24"/>
        <w:szCs w:val="24"/>
      </w:rPr>
    </w:pPr>
    <w:r w:rsidRPr="00E02E60">
      <w:rPr>
        <w:rFonts w:ascii="Times New Roman" w:hAnsi="Times New Roman" w:cs="Times New Roman"/>
        <w:sz w:val="24"/>
        <w:szCs w:val="24"/>
      </w:rPr>
      <w:t>Running head: CA</w:t>
    </w:r>
    <w:r>
      <w:rPr>
        <w:rFonts w:ascii="Times New Roman" w:hAnsi="Times New Roman" w:cs="Times New Roman"/>
        <w:sz w:val="24"/>
        <w:szCs w:val="24"/>
      </w:rPr>
      <w:t>S</w:t>
    </w:r>
    <w:r w:rsidRPr="00E02E60">
      <w:rPr>
        <w:rFonts w:ascii="Times New Roman" w:hAnsi="Times New Roman" w:cs="Times New Roman"/>
        <w:sz w:val="24"/>
        <w:szCs w:val="24"/>
      </w:rPr>
      <w:t>E STUDY 7-1</w:t>
    </w:r>
    <w:r w:rsidRPr="00E02E60">
      <w:rPr>
        <w:rFonts w:ascii="Times New Roman" w:hAnsi="Times New Roman" w:cs="Times New Roman"/>
        <w:sz w:val="24"/>
        <w:szCs w:val="24"/>
      </w:rPr>
      <w:tab/>
    </w:r>
    <w:r w:rsidRPr="00E02E60">
      <w:rPr>
        <w:rFonts w:ascii="Times New Roman" w:hAnsi="Times New Roman" w:cs="Times New Roman"/>
        <w:sz w:val="24"/>
        <w:szCs w:val="24"/>
      </w:rPr>
      <w:tab/>
    </w:r>
    <w:sdt>
      <w:sdtPr>
        <w:rPr>
          <w:rFonts w:ascii="Times New Roman" w:hAnsi="Times New Roman" w:cs="Times New Roman"/>
          <w:sz w:val="24"/>
          <w:szCs w:val="24"/>
        </w:rPr>
        <w:id w:val="921222580"/>
        <w:docPartObj>
          <w:docPartGallery w:val="Page Numbers (Top of Page)"/>
          <w:docPartUnique/>
        </w:docPartObj>
      </w:sdtPr>
      <w:sdtEndPr>
        <w:rPr>
          <w:noProof/>
        </w:rPr>
      </w:sdtEndPr>
      <w:sdtContent>
        <w:r w:rsidR="00876BE1" w:rsidRPr="00E02E60">
          <w:rPr>
            <w:rFonts w:ascii="Times New Roman" w:hAnsi="Times New Roman" w:cs="Times New Roman"/>
            <w:sz w:val="24"/>
            <w:szCs w:val="24"/>
          </w:rPr>
          <w:fldChar w:fldCharType="begin"/>
        </w:r>
        <w:r w:rsidRPr="00E02E60">
          <w:rPr>
            <w:rFonts w:ascii="Times New Roman" w:hAnsi="Times New Roman" w:cs="Times New Roman"/>
            <w:sz w:val="24"/>
            <w:szCs w:val="24"/>
          </w:rPr>
          <w:instrText xml:space="preserve"> PAGE   \* MERGEFORMAT </w:instrText>
        </w:r>
        <w:r w:rsidR="00876BE1" w:rsidRPr="00E02E60">
          <w:rPr>
            <w:rFonts w:ascii="Times New Roman" w:hAnsi="Times New Roman" w:cs="Times New Roman"/>
            <w:sz w:val="24"/>
            <w:szCs w:val="24"/>
          </w:rPr>
          <w:fldChar w:fldCharType="separate"/>
        </w:r>
        <w:r w:rsidR="00A70C75">
          <w:rPr>
            <w:rFonts w:ascii="Times New Roman" w:hAnsi="Times New Roman" w:cs="Times New Roman"/>
            <w:noProof/>
            <w:sz w:val="24"/>
            <w:szCs w:val="24"/>
          </w:rPr>
          <w:t>1</w:t>
        </w:r>
        <w:r w:rsidR="00876BE1" w:rsidRPr="00E02E60">
          <w:rPr>
            <w:rFonts w:ascii="Times New Roman" w:hAnsi="Times New Roman" w:cs="Times New Roman"/>
            <w:noProof/>
            <w:sz w:val="24"/>
            <w:szCs w:val="24"/>
          </w:rPr>
          <w:fldChar w:fldCharType="end"/>
        </w:r>
      </w:sdtContent>
    </w:sdt>
  </w:p>
  <w:p w:rsidR="00E02E60" w:rsidRDefault="00E02E6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E02E60"/>
    <w:rsid w:val="001537FA"/>
    <w:rsid w:val="001805B3"/>
    <w:rsid w:val="002211B7"/>
    <w:rsid w:val="002451E8"/>
    <w:rsid w:val="00317ECC"/>
    <w:rsid w:val="004E04C4"/>
    <w:rsid w:val="007072CE"/>
    <w:rsid w:val="00842519"/>
    <w:rsid w:val="00876BE1"/>
    <w:rsid w:val="00912365"/>
    <w:rsid w:val="00A70C75"/>
    <w:rsid w:val="00B34059"/>
    <w:rsid w:val="00CE1C00"/>
    <w:rsid w:val="00E02E60"/>
    <w:rsid w:val="00ED0751"/>
    <w:rsid w:val="00F3246E"/>
    <w:rsid w:val="00F42C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6BE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2E60"/>
    <w:pPr>
      <w:tabs>
        <w:tab w:val="center" w:pos="4680"/>
        <w:tab w:val="right" w:pos="9360"/>
      </w:tabs>
      <w:spacing w:line="240" w:lineRule="auto"/>
    </w:pPr>
  </w:style>
  <w:style w:type="character" w:customStyle="1" w:styleId="HeaderChar">
    <w:name w:val="Header Char"/>
    <w:basedOn w:val="DefaultParagraphFont"/>
    <w:link w:val="Header"/>
    <w:uiPriority w:val="99"/>
    <w:rsid w:val="00E02E60"/>
  </w:style>
  <w:style w:type="paragraph" w:styleId="Footer">
    <w:name w:val="footer"/>
    <w:basedOn w:val="Normal"/>
    <w:link w:val="FooterChar"/>
    <w:uiPriority w:val="99"/>
    <w:unhideWhenUsed/>
    <w:rsid w:val="00E02E60"/>
    <w:pPr>
      <w:tabs>
        <w:tab w:val="center" w:pos="4680"/>
        <w:tab w:val="right" w:pos="9360"/>
      </w:tabs>
      <w:spacing w:line="240" w:lineRule="auto"/>
    </w:pPr>
  </w:style>
  <w:style w:type="character" w:customStyle="1" w:styleId="FooterChar">
    <w:name w:val="Footer Char"/>
    <w:basedOn w:val="DefaultParagraphFont"/>
    <w:link w:val="Footer"/>
    <w:uiPriority w:val="99"/>
    <w:rsid w:val="00E02E60"/>
  </w:style>
  <w:style w:type="paragraph" w:styleId="BalloonText">
    <w:name w:val="Balloon Text"/>
    <w:basedOn w:val="Normal"/>
    <w:link w:val="BalloonTextChar"/>
    <w:uiPriority w:val="99"/>
    <w:semiHidden/>
    <w:unhideWhenUsed/>
    <w:rsid w:val="00E02E6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2E60"/>
    <w:rPr>
      <w:rFonts w:ascii="Tahoma" w:hAnsi="Tahoma" w:cs="Tahoma"/>
      <w:sz w:val="16"/>
      <w:szCs w:val="16"/>
    </w:rPr>
  </w:style>
  <w:style w:type="paragraph" w:styleId="CommentText">
    <w:name w:val="annotation text"/>
    <w:basedOn w:val="Normal"/>
    <w:link w:val="CommentTextChar"/>
    <w:uiPriority w:val="99"/>
    <w:semiHidden/>
    <w:unhideWhenUsed/>
    <w:rsid w:val="002451E8"/>
    <w:pPr>
      <w:spacing w:line="240" w:lineRule="auto"/>
    </w:pPr>
    <w:rPr>
      <w:sz w:val="20"/>
      <w:szCs w:val="20"/>
    </w:rPr>
  </w:style>
  <w:style w:type="character" w:customStyle="1" w:styleId="CommentTextChar">
    <w:name w:val="Comment Text Char"/>
    <w:basedOn w:val="DefaultParagraphFont"/>
    <w:link w:val="CommentText"/>
    <w:uiPriority w:val="99"/>
    <w:semiHidden/>
    <w:rsid w:val="002451E8"/>
    <w:rPr>
      <w:sz w:val="20"/>
      <w:szCs w:val="20"/>
    </w:rPr>
  </w:style>
  <w:style w:type="character" w:styleId="CommentReference">
    <w:name w:val="annotation reference"/>
    <w:basedOn w:val="DefaultParagraphFont"/>
    <w:uiPriority w:val="99"/>
    <w:semiHidden/>
    <w:unhideWhenUsed/>
    <w:rsid w:val="002451E8"/>
    <w:rPr>
      <w:sz w:val="16"/>
      <w:szCs w:val="16"/>
    </w:rPr>
  </w:style>
  <w:style w:type="character" w:customStyle="1" w:styleId="apple-style-span">
    <w:name w:val="apple-style-span"/>
    <w:basedOn w:val="DefaultParagraphFont"/>
    <w:rsid w:val="002451E8"/>
  </w:style>
  <w:style w:type="character" w:customStyle="1" w:styleId="apple-converted-space">
    <w:name w:val="apple-converted-space"/>
    <w:basedOn w:val="DefaultParagraphFont"/>
    <w:rsid w:val="002451E8"/>
  </w:style>
  <w:style w:type="character" w:styleId="Emphasis">
    <w:name w:val="Emphasis"/>
    <w:basedOn w:val="DefaultParagraphFont"/>
    <w:uiPriority w:val="20"/>
    <w:qFormat/>
    <w:rsid w:val="002451E8"/>
    <w:rPr>
      <w:i/>
      <w:iCs/>
    </w:rPr>
  </w:style>
  <w:style w:type="paragraph" w:styleId="CommentSubject">
    <w:name w:val="annotation subject"/>
    <w:basedOn w:val="CommentText"/>
    <w:next w:val="CommentText"/>
    <w:link w:val="CommentSubjectChar"/>
    <w:uiPriority w:val="99"/>
    <w:semiHidden/>
    <w:unhideWhenUsed/>
    <w:rsid w:val="00A70C75"/>
    <w:rPr>
      <w:b/>
      <w:bCs/>
    </w:rPr>
  </w:style>
  <w:style w:type="character" w:customStyle="1" w:styleId="CommentSubjectChar">
    <w:name w:val="Comment Subject Char"/>
    <w:basedOn w:val="CommentTextChar"/>
    <w:link w:val="CommentSubject"/>
    <w:uiPriority w:val="99"/>
    <w:semiHidden/>
    <w:rsid w:val="00A70C7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2E60"/>
    <w:pPr>
      <w:tabs>
        <w:tab w:val="center" w:pos="4680"/>
        <w:tab w:val="right" w:pos="9360"/>
      </w:tabs>
      <w:spacing w:line="240" w:lineRule="auto"/>
    </w:pPr>
  </w:style>
  <w:style w:type="character" w:customStyle="1" w:styleId="HeaderChar">
    <w:name w:val="Header Char"/>
    <w:basedOn w:val="DefaultParagraphFont"/>
    <w:link w:val="Header"/>
    <w:uiPriority w:val="99"/>
    <w:rsid w:val="00E02E60"/>
  </w:style>
  <w:style w:type="paragraph" w:styleId="Footer">
    <w:name w:val="footer"/>
    <w:basedOn w:val="Normal"/>
    <w:link w:val="FooterChar"/>
    <w:uiPriority w:val="99"/>
    <w:unhideWhenUsed/>
    <w:rsid w:val="00E02E60"/>
    <w:pPr>
      <w:tabs>
        <w:tab w:val="center" w:pos="4680"/>
        <w:tab w:val="right" w:pos="9360"/>
      </w:tabs>
      <w:spacing w:line="240" w:lineRule="auto"/>
    </w:pPr>
  </w:style>
  <w:style w:type="character" w:customStyle="1" w:styleId="FooterChar">
    <w:name w:val="Footer Char"/>
    <w:basedOn w:val="DefaultParagraphFont"/>
    <w:link w:val="Footer"/>
    <w:uiPriority w:val="99"/>
    <w:rsid w:val="00E02E60"/>
  </w:style>
  <w:style w:type="paragraph" w:styleId="BalloonText">
    <w:name w:val="Balloon Text"/>
    <w:basedOn w:val="Normal"/>
    <w:link w:val="BalloonTextChar"/>
    <w:uiPriority w:val="99"/>
    <w:semiHidden/>
    <w:unhideWhenUsed/>
    <w:rsid w:val="00E02E6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2E60"/>
    <w:rPr>
      <w:rFonts w:ascii="Tahoma" w:hAnsi="Tahoma" w:cs="Tahoma"/>
      <w:sz w:val="16"/>
      <w:szCs w:val="16"/>
    </w:rPr>
  </w:style>
  <w:style w:type="paragraph" w:styleId="CommentText">
    <w:name w:val="annotation text"/>
    <w:basedOn w:val="Normal"/>
    <w:link w:val="CommentTextChar"/>
    <w:uiPriority w:val="99"/>
    <w:semiHidden/>
    <w:unhideWhenUsed/>
    <w:rsid w:val="002451E8"/>
    <w:pPr>
      <w:spacing w:line="240" w:lineRule="auto"/>
    </w:pPr>
    <w:rPr>
      <w:sz w:val="20"/>
      <w:szCs w:val="20"/>
    </w:rPr>
  </w:style>
  <w:style w:type="character" w:customStyle="1" w:styleId="CommentTextChar">
    <w:name w:val="Comment Text Char"/>
    <w:basedOn w:val="DefaultParagraphFont"/>
    <w:link w:val="CommentText"/>
    <w:uiPriority w:val="99"/>
    <w:semiHidden/>
    <w:rsid w:val="002451E8"/>
    <w:rPr>
      <w:sz w:val="20"/>
      <w:szCs w:val="20"/>
    </w:rPr>
  </w:style>
  <w:style w:type="character" w:styleId="CommentReference">
    <w:name w:val="annotation reference"/>
    <w:basedOn w:val="DefaultParagraphFont"/>
    <w:uiPriority w:val="99"/>
    <w:semiHidden/>
    <w:unhideWhenUsed/>
    <w:rsid w:val="002451E8"/>
    <w:rPr>
      <w:sz w:val="16"/>
      <w:szCs w:val="16"/>
    </w:rPr>
  </w:style>
  <w:style w:type="character" w:customStyle="1" w:styleId="apple-style-span">
    <w:name w:val="apple-style-span"/>
    <w:basedOn w:val="DefaultParagraphFont"/>
    <w:rsid w:val="002451E8"/>
  </w:style>
  <w:style w:type="character" w:customStyle="1" w:styleId="apple-converted-space">
    <w:name w:val="apple-converted-space"/>
    <w:basedOn w:val="DefaultParagraphFont"/>
    <w:rsid w:val="002451E8"/>
  </w:style>
  <w:style w:type="character" w:styleId="Emphasis">
    <w:name w:val="Emphasis"/>
    <w:basedOn w:val="DefaultParagraphFont"/>
    <w:uiPriority w:val="20"/>
    <w:qFormat/>
    <w:rsid w:val="002451E8"/>
    <w:rPr>
      <w:i/>
      <w:iCs/>
    </w:rPr>
  </w:style>
</w:styles>
</file>

<file path=word/webSettings.xml><?xml version="1.0" encoding="utf-8"?>
<w:webSettings xmlns:r="http://schemas.openxmlformats.org/officeDocument/2006/relationships" xmlns:w="http://schemas.openxmlformats.org/wordprocessingml/2006/main">
  <w:divs>
    <w:div w:id="238634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microsoft.com/office/2007/relationships/stylesWithEffects" Target="stylesWithEffec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301</Words>
  <Characters>1722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Mary</cp:lastModifiedBy>
  <cp:revision>2</cp:revision>
  <dcterms:created xsi:type="dcterms:W3CDTF">2011-06-10T23:07:00Z</dcterms:created>
  <dcterms:modified xsi:type="dcterms:W3CDTF">2011-06-10T23:07:00Z</dcterms:modified>
</cp:coreProperties>
</file>