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6AB" w:rsidRDefault="00A45F9F">
      <w:proofErr w:type="spellStart"/>
      <w:r>
        <w:t>Thuy</w:t>
      </w:r>
      <w:proofErr w:type="spellEnd"/>
      <w:r>
        <w:t xml:space="preserve"> Mai</w:t>
      </w:r>
      <w:r>
        <w:tab/>
      </w:r>
    </w:p>
    <w:p w:rsidR="00A45F9F" w:rsidRDefault="00A45F9F">
      <w:r>
        <w:t>Journal for CC</w:t>
      </w:r>
    </w:p>
    <w:p w:rsidR="00A45F9F" w:rsidRDefault="00A45F9F">
      <w:r>
        <w:t>11/8/2012</w:t>
      </w:r>
    </w:p>
    <w:p w:rsidR="00A45F9F" w:rsidRDefault="00A45F9F"/>
    <w:p w:rsidR="00A45F9F" w:rsidRDefault="00A45F9F">
      <w:r>
        <w:t xml:space="preserve">Clinical went fine with the exception of the foul smell from </w:t>
      </w:r>
      <w:r w:rsidR="00BA4A47">
        <w:t>a possible</w:t>
      </w:r>
      <w:r>
        <w:t xml:space="preserve"> stage IV </w:t>
      </w:r>
      <w:r w:rsidR="00BA4A47">
        <w:t>pressure ulcer in the coccyx of a long-time compliant diabetic patient. It’s unfortunate that this patient happened to be young to have experienced the complications related to diabetic neuropathy to the point of having bilateral lower extremities amputated due to gangrene. On top of that, he has the foulest smell from the advanced stage IV pressure ulcer in the coccyx.</w:t>
      </w:r>
      <w:r w:rsidR="00CC07F7">
        <w:t xml:space="preserve"> Based on the unusual smell, his pressure ulcer may be infected even but then it’s no surprise if it because it’s in the area that is in proximity to the feces. Plus, this guy lost much of his senses when he couldn’t even tell whether he has a bowel movement or not. I thought I can exercise the advice received from Alisha with regards to tolerating the foul smell by breathing through the mouth and not the nose. That didn’t quite work out as planned. Fortunately, the mask with alcohol swap worked beautifully. I honestly thought I would not be able to overcome it but with the right methods and strategies, anything is possible. </w:t>
      </w:r>
    </w:p>
    <w:p w:rsidR="00CC07F7" w:rsidRDefault="0081192E">
      <w:r>
        <w:t xml:space="preserve">That was a good challenge for tolerance but as much as I want to endure it, my queasy stomach just instinctively react to it in such a way that I have no control over. I am very impressed with those who can tolerate it well. Clearly, experience may play a role or it simply may be a part of adaptation to the environment.  </w:t>
      </w:r>
    </w:p>
    <w:sectPr w:rsidR="00CC07F7" w:rsidSect="006476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A45F9F"/>
    <w:rsid w:val="006476AB"/>
    <w:rsid w:val="0081192E"/>
    <w:rsid w:val="00A45F9F"/>
    <w:rsid w:val="00BA4A47"/>
    <w:rsid w:val="00CC0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6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bc</cp:lastModifiedBy>
  <cp:revision>1</cp:revision>
  <dcterms:created xsi:type="dcterms:W3CDTF">2012-11-10T04:39:00Z</dcterms:created>
  <dcterms:modified xsi:type="dcterms:W3CDTF">2012-11-10T05:19:00Z</dcterms:modified>
</cp:coreProperties>
</file>