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7D89" w:rsidRDefault="00810171" w:rsidP="00C27D89">
      <w:pPr>
        <w:spacing w:after="0" w:line="480" w:lineRule="auto"/>
        <w:rPr>
          <w:rFonts w:ascii="Times New Roman" w:hAnsi="Times New Roman" w:cs="Times New Roman"/>
          <w:sz w:val="24"/>
          <w:szCs w:val="24"/>
        </w:rPr>
      </w:pPr>
      <w:r>
        <w:rPr>
          <w:rFonts w:ascii="Times New Roman" w:hAnsi="Times New Roman" w:cs="Times New Roman"/>
          <w:sz w:val="24"/>
          <w:szCs w:val="24"/>
        </w:rPr>
        <w:t>Running head: JOURNAL #7</w:t>
      </w:r>
      <w:r w:rsidR="00C27D89">
        <w:rPr>
          <w:rFonts w:ascii="Times New Roman" w:hAnsi="Times New Roman" w:cs="Times New Roman"/>
          <w:sz w:val="24"/>
          <w:szCs w:val="24"/>
        </w:rPr>
        <w:tab/>
      </w:r>
      <w:r w:rsidR="00C27D89">
        <w:rPr>
          <w:rFonts w:ascii="Times New Roman" w:hAnsi="Times New Roman" w:cs="Times New Roman"/>
          <w:sz w:val="24"/>
          <w:szCs w:val="24"/>
        </w:rPr>
        <w:tab/>
      </w:r>
      <w:r w:rsidR="00C27D89">
        <w:rPr>
          <w:rFonts w:ascii="Times New Roman" w:hAnsi="Times New Roman" w:cs="Times New Roman"/>
          <w:sz w:val="24"/>
          <w:szCs w:val="24"/>
        </w:rPr>
        <w:tab/>
      </w:r>
      <w:r w:rsidR="00C27D89">
        <w:rPr>
          <w:rFonts w:ascii="Times New Roman" w:hAnsi="Times New Roman" w:cs="Times New Roman"/>
          <w:sz w:val="24"/>
          <w:szCs w:val="24"/>
        </w:rPr>
        <w:tab/>
      </w:r>
      <w:r w:rsidR="00C27D89">
        <w:rPr>
          <w:rFonts w:ascii="Times New Roman" w:hAnsi="Times New Roman" w:cs="Times New Roman"/>
          <w:sz w:val="24"/>
          <w:szCs w:val="24"/>
        </w:rPr>
        <w:tab/>
      </w:r>
      <w:r w:rsidR="00C27D89">
        <w:rPr>
          <w:rFonts w:ascii="Times New Roman" w:hAnsi="Times New Roman" w:cs="Times New Roman"/>
          <w:sz w:val="24"/>
          <w:szCs w:val="24"/>
        </w:rPr>
        <w:tab/>
      </w:r>
      <w:r w:rsidR="00C27D89">
        <w:rPr>
          <w:rFonts w:ascii="Times New Roman" w:hAnsi="Times New Roman" w:cs="Times New Roman"/>
          <w:sz w:val="24"/>
          <w:szCs w:val="24"/>
        </w:rPr>
        <w:tab/>
      </w:r>
      <w:r w:rsidR="00C27D89">
        <w:rPr>
          <w:rFonts w:ascii="Times New Roman" w:hAnsi="Times New Roman" w:cs="Times New Roman"/>
          <w:sz w:val="24"/>
          <w:szCs w:val="24"/>
        </w:rPr>
        <w:tab/>
      </w:r>
      <w:r>
        <w:rPr>
          <w:rFonts w:ascii="Times New Roman" w:hAnsi="Times New Roman" w:cs="Times New Roman"/>
          <w:sz w:val="24"/>
          <w:szCs w:val="24"/>
        </w:rPr>
        <w:tab/>
      </w:r>
      <w:r w:rsidR="00C27D89">
        <w:rPr>
          <w:rFonts w:ascii="Times New Roman" w:hAnsi="Times New Roman" w:cs="Times New Roman"/>
          <w:sz w:val="24"/>
          <w:szCs w:val="24"/>
        </w:rPr>
        <w:t>1</w:t>
      </w:r>
    </w:p>
    <w:p w:rsidR="00C27D89" w:rsidRDefault="00C27D89" w:rsidP="00C27D89">
      <w:pPr>
        <w:spacing w:after="0" w:line="480" w:lineRule="auto"/>
        <w:rPr>
          <w:rFonts w:ascii="Times New Roman" w:hAnsi="Times New Roman" w:cs="Times New Roman"/>
          <w:sz w:val="24"/>
          <w:szCs w:val="24"/>
        </w:rPr>
      </w:pPr>
    </w:p>
    <w:p w:rsidR="00C27D89" w:rsidRDefault="00C27D89" w:rsidP="00C27D89">
      <w:pPr>
        <w:spacing w:after="0" w:line="480" w:lineRule="auto"/>
        <w:rPr>
          <w:rFonts w:ascii="Times New Roman" w:hAnsi="Times New Roman" w:cs="Times New Roman"/>
          <w:sz w:val="24"/>
          <w:szCs w:val="24"/>
        </w:rPr>
      </w:pPr>
    </w:p>
    <w:p w:rsidR="00C27D89" w:rsidRDefault="00C27D89" w:rsidP="00C27D89">
      <w:pPr>
        <w:spacing w:after="0" w:line="480" w:lineRule="auto"/>
        <w:rPr>
          <w:rFonts w:ascii="Times New Roman" w:hAnsi="Times New Roman" w:cs="Times New Roman"/>
          <w:sz w:val="24"/>
          <w:szCs w:val="24"/>
        </w:rPr>
      </w:pPr>
    </w:p>
    <w:p w:rsidR="00C27D89" w:rsidRDefault="00C27D89" w:rsidP="00C27D89">
      <w:pPr>
        <w:spacing w:after="0" w:line="480" w:lineRule="auto"/>
        <w:rPr>
          <w:rFonts w:ascii="Times New Roman" w:hAnsi="Times New Roman" w:cs="Times New Roman"/>
          <w:sz w:val="24"/>
          <w:szCs w:val="24"/>
        </w:rPr>
      </w:pPr>
    </w:p>
    <w:p w:rsidR="00C27D89" w:rsidRDefault="00C27D89" w:rsidP="00C27D89">
      <w:pPr>
        <w:spacing w:after="0" w:line="480" w:lineRule="auto"/>
        <w:rPr>
          <w:rFonts w:ascii="Times New Roman" w:hAnsi="Times New Roman" w:cs="Times New Roman"/>
          <w:sz w:val="24"/>
          <w:szCs w:val="24"/>
        </w:rPr>
      </w:pPr>
    </w:p>
    <w:p w:rsidR="00C27D89" w:rsidRDefault="00C27D89" w:rsidP="00C27D89">
      <w:pPr>
        <w:spacing w:after="0" w:line="480" w:lineRule="auto"/>
        <w:rPr>
          <w:rFonts w:ascii="Times New Roman" w:hAnsi="Times New Roman" w:cs="Times New Roman"/>
          <w:sz w:val="24"/>
          <w:szCs w:val="24"/>
        </w:rPr>
      </w:pPr>
    </w:p>
    <w:p w:rsidR="00C27D89" w:rsidRDefault="00C27D89" w:rsidP="00C27D89">
      <w:pPr>
        <w:spacing w:after="0" w:line="480" w:lineRule="auto"/>
        <w:rPr>
          <w:rFonts w:ascii="Times New Roman" w:hAnsi="Times New Roman" w:cs="Times New Roman"/>
          <w:sz w:val="24"/>
          <w:szCs w:val="24"/>
        </w:rPr>
      </w:pPr>
    </w:p>
    <w:p w:rsidR="00C27D89" w:rsidRDefault="00C27D89" w:rsidP="00C27D89">
      <w:pPr>
        <w:spacing w:after="0" w:line="480" w:lineRule="auto"/>
        <w:rPr>
          <w:rFonts w:ascii="Times New Roman" w:hAnsi="Times New Roman" w:cs="Times New Roman"/>
          <w:sz w:val="24"/>
          <w:szCs w:val="24"/>
        </w:rPr>
      </w:pPr>
    </w:p>
    <w:p w:rsidR="00C27D89" w:rsidRDefault="00810171" w:rsidP="00C27D8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Journal #7</w:t>
      </w:r>
    </w:p>
    <w:p w:rsidR="00C27D89" w:rsidRDefault="00C27D89" w:rsidP="00C27D8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Emily </w:t>
      </w:r>
      <w:proofErr w:type="spellStart"/>
      <w:r>
        <w:rPr>
          <w:rFonts w:ascii="Times New Roman" w:hAnsi="Times New Roman" w:cs="Times New Roman"/>
          <w:sz w:val="24"/>
          <w:szCs w:val="24"/>
        </w:rPr>
        <w:t>Karraker</w:t>
      </w:r>
      <w:proofErr w:type="spellEnd"/>
    </w:p>
    <w:p w:rsidR="00C27D89" w:rsidRDefault="00C27D89" w:rsidP="00C27D8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C27D89" w:rsidRDefault="00810171" w:rsidP="00C27D8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November, 8</w:t>
      </w:r>
      <w:r w:rsidR="00C27D89">
        <w:rPr>
          <w:rFonts w:ascii="Times New Roman" w:hAnsi="Times New Roman" w:cs="Times New Roman"/>
          <w:sz w:val="24"/>
          <w:szCs w:val="24"/>
        </w:rPr>
        <w:t>, 2011</w:t>
      </w:r>
    </w:p>
    <w:p w:rsidR="00195E6C" w:rsidRDefault="00195E6C" w:rsidP="00C27D89">
      <w:pPr>
        <w:spacing w:after="0" w:line="480" w:lineRule="auto"/>
        <w:rPr>
          <w:rFonts w:ascii="Times New Roman" w:hAnsi="Times New Roman" w:cs="Times New Roman"/>
          <w:sz w:val="24"/>
          <w:szCs w:val="24"/>
        </w:rPr>
      </w:pPr>
    </w:p>
    <w:p w:rsidR="00810171" w:rsidRDefault="00810171" w:rsidP="00C27D89">
      <w:pPr>
        <w:spacing w:after="0" w:line="480" w:lineRule="auto"/>
        <w:rPr>
          <w:rFonts w:ascii="Times New Roman" w:hAnsi="Times New Roman" w:cs="Times New Roman"/>
          <w:sz w:val="24"/>
          <w:szCs w:val="24"/>
        </w:rPr>
      </w:pPr>
    </w:p>
    <w:p w:rsidR="00810171" w:rsidRDefault="00810171" w:rsidP="00C27D89">
      <w:pPr>
        <w:spacing w:after="0" w:line="480" w:lineRule="auto"/>
        <w:rPr>
          <w:rFonts w:ascii="Times New Roman" w:hAnsi="Times New Roman" w:cs="Times New Roman"/>
          <w:sz w:val="24"/>
          <w:szCs w:val="24"/>
        </w:rPr>
      </w:pPr>
    </w:p>
    <w:p w:rsidR="00810171" w:rsidRDefault="00810171" w:rsidP="00C27D89">
      <w:pPr>
        <w:spacing w:after="0" w:line="480" w:lineRule="auto"/>
        <w:rPr>
          <w:rFonts w:ascii="Times New Roman" w:hAnsi="Times New Roman" w:cs="Times New Roman"/>
          <w:sz w:val="24"/>
          <w:szCs w:val="24"/>
        </w:rPr>
      </w:pPr>
    </w:p>
    <w:p w:rsidR="00810171" w:rsidRDefault="00810171" w:rsidP="00C27D89">
      <w:pPr>
        <w:spacing w:after="0" w:line="480" w:lineRule="auto"/>
        <w:rPr>
          <w:rFonts w:ascii="Times New Roman" w:hAnsi="Times New Roman" w:cs="Times New Roman"/>
          <w:sz w:val="24"/>
          <w:szCs w:val="24"/>
        </w:rPr>
      </w:pPr>
    </w:p>
    <w:p w:rsidR="00810171" w:rsidRDefault="00810171" w:rsidP="00C27D89">
      <w:pPr>
        <w:spacing w:after="0" w:line="480" w:lineRule="auto"/>
        <w:rPr>
          <w:rFonts w:ascii="Times New Roman" w:hAnsi="Times New Roman" w:cs="Times New Roman"/>
          <w:sz w:val="24"/>
          <w:szCs w:val="24"/>
        </w:rPr>
      </w:pPr>
    </w:p>
    <w:p w:rsidR="00810171" w:rsidRDefault="00810171" w:rsidP="00C27D89">
      <w:pPr>
        <w:spacing w:after="0" w:line="480" w:lineRule="auto"/>
        <w:rPr>
          <w:rFonts w:ascii="Times New Roman" w:hAnsi="Times New Roman" w:cs="Times New Roman"/>
          <w:sz w:val="24"/>
          <w:szCs w:val="24"/>
        </w:rPr>
      </w:pPr>
    </w:p>
    <w:p w:rsidR="00810171" w:rsidRDefault="00810171" w:rsidP="00C27D89">
      <w:pPr>
        <w:spacing w:after="0" w:line="480" w:lineRule="auto"/>
        <w:rPr>
          <w:rFonts w:ascii="Times New Roman" w:hAnsi="Times New Roman" w:cs="Times New Roman"/>
          <w:sz w:val="24"/>
          <w:szCs w:val="24"/>
        </w:rPr>
      </w:pPr>
    </w:p>
    <w:p w:rsidR="00810171" w:rsidRDefault="00810171" w:rsidP="00C27D89">
      <w:pPr>
        <w:spacing w:after="0" w:line="480" w:lineRule="auto"/>
        <w:rPr>
          <w:rFonts w:ascii="Times New Roman" w:hAnsi="Times New Roman" w:cs="Times New Roman"/>
          <w:sz w:val="24"/>
          <w:szCs w:val="24"/>
        </w:rPr>
      </w:pPr>
    </w:p>
    <w:p w:rsidR="00810171" w:rsidRDefault="00810171" w:rsidP="00C27D89">
      <w:pPr>
        <w:spacing w:after="0" w:line="480" w:lineRule="auto"/>
        <w:rPr>
          <w:rFonts w:ascii="Times New Roman" w:hAnsi="Times New Roman" w:cs="Times New Roman"/>
          <w:sz w:val="24"/>
          <w:szCs w:val="24"/>
        </w:rPr>
      </w:pPr>
    </w:p>
    <w:p w:rsidR="00810171" w:rsidRDefault="00810171" w:rsidP="00C27D89">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JOURNAL #7</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p>
    <w:p w:rsidR="00810171" w:rsidRDefault="00810171" w:rsidP="0081017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Journal #7</w:t>
      </w:r>
    </w:p>
    <w:p w:rsidR="00810171" w:rsidRDefault="00810171" w:rsidP="00810171">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In order to prepare for clinical week seven, I followed all of the same preparation steps as I have over the last few weeks. I spent a significant amount of time looking over my patient’s admission records as well as past medical history. I also looked at the list of medications the patient was on and researched the use of each medication as well as precautions. It was also important for me to relate the purpose of the medication specifically to my patient. </w:t>
      </w:r>
    </w:p>
    <w:p w:rsidR="00810171" w:rsidRDefault="00810171" w:rsidP="00810171">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I started the morning off by listening to report from the night shift nurse. After that I continued with the morning as usual by obtaining a set of vitals and getting my patient ready for breakfast. I then administered medications and did a physical assessment of my patient and talked with her about her family and her life. Each one of these tasks were of equal importance and were all completed in a timely manner. Shorty after administering meds and doing the physical assessment, I helped my patient with her bath.  </w:t>
      </w:r>
    </w:p>
    <w:p w:rsidR="00AD08ED" w:rsidRDefault="00AD08ED" w:rsidP="00AD08ED">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As I did for the previous weeks, I used </w:t>
      </w:r>
      <w:proofErr w:type="spellStart"/>
      <w:r>
        <w:rPr>
          <w:rFonts w:ascii="Times New Roman" w:hAnsi="Times New Roman" w:cs="Times New Roman"/>
          <w:sz w:val="24"/>
          <w:szCs w:val="24"/>
        </w:rPr>
        <w:t>meditech</w:t>
      </w:r>
      <w:proofErr w:type="spellEnd"/>
      <w:r>
        <w:rPr>
          <w:rFonts w:ascii="Times New Roman" w:hAnsi="Times New Roman" w:cs="Times New Roman"/>
          <w:sz w:val="24"/>
          <w:szCs w:val="24"/>
        </w:rPr>
        <w:t xml:space="preserve"> and webmd.com to obtain necessary information. And as mentioned earlier, I also received report from the night shift nurse. Each of these resources is extremely important in being properly informed in order to take adequate care of my patient.</w:t>
      </w:r>
    </w:p>
    <w:p w:rsidR="00AD08ED" w:rsidRDefault="00AD08ED" w:rsidP="00AD08ED">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 Communicating with the other healthcare providers went </w:t>
      </w:r>
      <w:proofErr w:type="spellStart"/>
      <w:r>
        <w:rPr>
          <w:rFonts w:ascii="Times New Roman" w:hAnsi="Times New Roman" w:cs="Times New Roman"/>
          <w:sz w:val="24"/>
          <w:szCs w:val="24"/>
        </w:rPr>
        <w:t>farely</w:t>
      </w:r>
      <w:proofErr w:type="spellEnd"/>
      <w:r>
        <w:rPr>
          <w:rFonts w:ascii="Times New Roman" w:hAnsi="Times New Roman" w:cs="Times New Roman"/>
          <w:sz w:val="24"/>
          <w:szCs w:val="24"/>
        </w:rPr>
        <w:t xml:space="preserve"> well this week. Both the nurse and the care partner were still actively involved in taking care of the patient. And were both very helpful in answering any questions I had and helping me with anything I needed. There was also good communication with the physical therapist. There was a miscommunication between the doctor and everyone else involved with the patient. The patient was told they would be discharged today and everything was set up for her to be transferred to </w:t>
      </w:r>
      <w:proofErr w:type="gramStart"/>
      <w:r>
        <w:rPr>
          <w:rFonts w:ascii="Times New Roman" w:hAnsi="Times New Roman" w:cs="Times New Roman"/>
          <w:sz w:val="24"/>
          <w:szCs w:val="24"/>
        </w:rPr>
        <w:t>a rehabilitation</w:t>
      </w:r>
      <w:proofErr w:type="gramEnd"/>
      <w:r>
        <w:rPr>
          <w:rFonts w:ascii="Times New Roman" w:hAnsi="Times New Roman" w:cs="Times New Roman"/>
          <w:sz w:val="24"/>
          <w:szCs w:val="24"/>
        </w:rPr>
        <w:t xml:space="preserve"> </w:t>
      </w:r>
    </w:p>
    <w:p w:rsidR="00AD08ED" w:rsidRDefault="00AD08ED" w:rsidP="00AD08ED">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JOURNAL #7</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AD08ED" w:rsidRDefault="00AD08ED" w:rsidP="00AD08ED">
      <w:pPr>
        <w:spacing w:after="0" w:line="480" w:lineRule="auto"/>
        <w:rPr>
          <w:rFonts w:ascii="Times New Roman" w:hAnsi="Times New Roman" w:cs="Times New Roman"/>
          <w:sz w:val="24"/>
          <w:szCs w:val="24"/>
        </w:rPr>
      </w:pPr>
      <w:proofErr w:type="gramStart"/>
      <w:r>
        <w:rPr>
          <w:rFonts w:ascii="Times New Roman" w:hAnsi="Times New Roman" w:cs="Times New Roman"/>
          <w:sz w:val="24"/>
          <w:szCs w:val="24"/>
        </w:rPr>
        <w:t>facility</w:t>
      </w:r>
      <w:proofErr w:type="gramEnd"/>
      <w:r>
        <w:rPr>
          <w:rFonts w:ascii="Times New Roman" w:hAnsi="Times New Roman" w:cs="Times New Roman"/>
          <w:sz w:val="24"/>
          <w:szCs w:val="24"/>
        </w:rPr>
        <w:t xml:space="preserve">. Unfortunately, due to the patient’s high level of pain, the doctor would not allow her to be discharged and insisted that they never even ordered the patient to be discharged. </w:t>
      </w:r>
    </w:p>
    <w:p w:rsidR="00AD08ED" w:rsidRDefault="00AD08ED" w:rsidP="00AD08ED">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As a client, I would be pleased with my </w:t>
      </w:r>
      <w:r w:rsidR="00BE6E59">
        <w:rPr>
          <w:rFonts w:ascii="Times New Roman" w:hAnsi="Times New Roman" w:cs="Times New Roman"/>
          <w:sz w:val="24"/>
          <w:szCs w:val="24"/>
        </w:rPr>
        <w:t xml:space="preserve">care. The patient was in a high level of pain at the beginning of the morning and I was able to administer pain medications quickly to help my patient with their pain. Along with controlling my patient’s pain, everything else throughout the morning went very smooth. </w:t>
      </w:r>
    </w:p>
    <w:p w:rsidR="00BE6E59" w:rsidRDefault="00BE6E59" w:rsidP="00AD08ED">
      <w:pPr>
        <w:spacing w:after="0" w:line="480" w:lineRule="auto"/>
        <w:rPr>
          <w:rFonts w:ascii="Times New Roman" w:hAnsi="Times New Roman" w:cs="Times New Roman"/>
          <w:sz w:val="24"/>
          <w:szCs w:val="24"/>
        </w:rPr>
      </w:pPr>
      <w:r>
        <w:rPr>
          <w:rFonts w:ascii="Times New Roman" w:hAnsi="Times New Roman" w:cs="Times New Roman"/>
          <w:sz w:val="24"/>
          <w:szCs w:val="24"/>
        </w:rPr>
        <w:tab/>
        <w:t>If I could start the day over, I would have tried to spend more time with the nurse while she interacted with the patient. I feel like it would be helpful to observe another nurse and see their routine as well as their risks. I would hate to be forming bad habits or learning things the wrong way from doing things on my own. So I think observing other nurses would be a better learning tool.</w:t>
      </w:r>
    </w:p>
    <w:p w:rsidR="00BE6E59" w:rsidRDefault="00BE6E59" w:rsidP="00AD08ED">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most valuable thing I learned </w:t>
      </w:r>
      <w:r w:rsidR="00DC3685">
        <w:rPr>
          <w:rFonts w:ascii="Times New Roman" w:hAnsi="Times New Roman" w:cs="Times New Roman"/>
          <w:sz w:val="24"/>
          <w:szCs w:val="24"/>
        </w:rPr>
        <w:t xml:space="preserve">during the day is how to handle the instance of a patient refusing medications. My patient was borderline diabetic, was on a regular diet, but refused her </w:t>
      </w:r>
      <w:proofErr w:type="spellStart"/>
      <w:r w:rsidR="00DC3685">
        <w:rPr>
          <w:rFonts w:ascii="Times New Roman" w:hAnsi="Times New Roman" w:cs="Times New Roman"/>
          <w:sz w:val="24"/>
          <w:szCs w:val="24"/>
        </w:rPr>
        <w:t>glucophage</w:t>
      </w:r>
      <w:proofErr w:type="spellEnd"/>
      <w:r w:rsidR="00DC3685">
        <w:rPr>
          <w:rFonts w:ascii="Times New Roman" w:hAnsi="Times New Roman" w:cs="Times New Roman"/>
          <w:sz w:val="24"/>
          <w:szCs w:val="24"/>
        </w:rPr>
        <w:t xml:space="preserve">. To solve this problem we encouraged the patient to be aware of her high glucose levels and adjusted her diet in order to keep the blood glucose levels under control. </w:t>
      </w:r>
    </w:p>
    <w:p w:rsidR="00DC3685" w:rsidRDefault="00DC3685" w:rsidP="00AD08ED">
      <w:pPr>
        <w:spacing w:after="0" w:line="480" w:lineRule="auto"/>
        <w:rPr>
          <w:rFonts w:ascii="Times New Roman" w:hAnsi="Times New Roman" w:cs="Times New Roman"/>
          <w:sz w:val="24"/>
          <w:szCs w:val="24"/>
        </w:rPr>
      </w:pPr>
    </w:p>
    <w:p w:rsidR="00DC3685" w:rsidRDefault="00DC3685" w:rsidP="00AD08ED">
      <w:pPr>
        <w:spacing w:after="0" w:line="480" w:lineRule="auto"/>
        <w:rPr>
          <w:rFonts w:ascii="Times New Roman" w:hAnsi="Times New Roman" w:cs="Times New Roman"/>
          <w:sz w:val="24"/>
          <w:szCs w:val="24"/>
        </w:rPr>
      </w:pPr>
    </w:p>
    <w:p w:rsidR="00DC3685" w:rsidRDefault="00DC3685" w:rsidP="00AD08ED">
      <w:pPr>
        <w:spacing w:after="0" w:line="480" w:lineRule="auto"/>
        <w:rPr>
          <w:rFonts w:ascii="Times New Roman" w:hAnsi="Times New Roman" w:cs="Times New Roman"/>
          <w:sz w:val="24"/>
          <w:szCs w:val="24"/>
        </w:rPr>
      </w:pPr>
    </w:p>
    <w:p w:rsidR="00DC3685" w:rsidRDefault="00DC3685" w:rsidP="00AD08ED">
      <w:pPr>
        <w:spacing w:after="0" w:line="480" w:lineRule="auto"/>
        <w:rPr>
          <w:rFonts w:ascii="Times New Roman" w:hAnsi="Times New Roman" w:cs="Times New Roman"/>
          <w:sz w:val="24"/>
          <w:szCs w:val="24"/>
        </w:rPr>
      </w:pPr>
    </w:p>
    <w:p w:rsidR="00DC3685" w:rsidRDefault="00DC3685" w:rsidP="00AD08ED">
      <w:pPr>
        <w:spacing w:after="0" w:line="480" w:lineRule="auto"/>
        <w:rPr>
          <w:rFonts w:ascii="Times New Roman" w:hAnsi="Times New Roman" w:cs="Times New Roman"/>
          <w:sz w:val="24"/>
          <w:szCs w:val="24"/>
        </w:rPr>
      </w:pPr>
    </w:p>
    <w:p w:rsidR="00DC3685" w:rsidRDefault="00DC3685" w:rsidP="00AD08ED">
      <w:pPr>
        <w:spacing w:after="0" w:line="480" w:lineRule="auto"/>
        <w:rPr>
          <w:rFonts w:ascii="Times New Roman" w:hAnsi="Times New Roman" w:cs="Times New Roman"/>
          <w:sz w:val="24"/>
          <w:szCs w:val="24"/>
        </w:rPr>
      </w:pPr>
    </w:p>
    <w:p w:rsidR="00DC3685" w:rsidRDefault="00DC3685" w:rsidP="00AD08ED">
      <w:pPr>
        <w:spacing w:after="0" w:line="480" w:lineRule="auto"/>
        <w:rPr>
          <w:rFonts w:ascii="Times New Roman" w:hAnsi="Times New Roman" w:cs="Times New Roman"/>
          <w:sz w:val="24"/>
          <w:szCs w:val="24"/>
        </w:rPr>
      </w:pPr>
    </w:p>
    <w:p w:rsidR="00DC3685" w:rsidRDefault="00DC3685" w:rsidP="00AD08ED">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JOURNAL #7</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DC3685" w:rsidRDefault="00DC3685" w:rsidP="00DC3685">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References</w:t>
      </w:r>
    </w:p>
    <w:p w:rsidR="00DC3685" w:rsidRDefault="00DC3685" w:rsidP="00DC3685">
      <w:pPr>
        <w:spacing w:after="0" w:line="480" w:lineRule="auto"/>
        <w:ind w:left="720" w:hanging="720"/>
        <w:rPr>
          <w:rFonts w:ascii="Times New Roman" w:hAnsi="Times New Roman" w:cs="Times New Roman"/>
          <w:sz w:val="24"/>
          <w:szCs w:val="24"/>
        </w:rPr>
      </w:pPr>
      <w:proofErr w:type="gramStart"/>
      <w:r>
        <w:rPr>
          <w:rFonts w:ascii="Times New Roman" w:hAnsi="Times New Roman" w:cs="Times New Roman"/>
          <w:sz w:val="24"/>
          <w:szCs w:val="24"/>
        </w:rPr>
        <w:t>Drugs and medications.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Retrieved from WebMD, LLC on Oct, 3, 2011.</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Retrieved from </w:t>
      </w:r>
      <w:r w:rsidRPr="00D2459B">
        <w:rPr>
          <w:rFonts w:ascii="Times New Roman" w:hAnsi="Times New Roman" w:cs="Times New Roman"/>
          <w:sz w:val="24"/>
          <w:szCs w:val="24"/>
        </w:rPr>
        <w:t>www.webmd.com/drugs</w:t>
      </w:r>
      <w:r>
        <w:rPr>
          <w:rFonts w:ascii="Times New Roman" w:hAnsi="Times New Roman" w:cs="Times New Roman"/>
          <w:sz w:val="24"/>
          <w:szCs w:val="24"/>
        </w:rPr>
        <w:t>.</w:t>
      </w:r>
      <w:proofErr w:type="gramEnd"/>
    </w:p>
    <w:p w:rsidR="00DC3685" w:rsidRDefault="00DC3685" w:rsidP="00DC3685">
      <w:pPr>
        <w:spacing w:after="0" w:line="480" w:lineRule="auto"/>
        <w:ind w:left="720" w:hanging="720"/>
        <w:rPr>
          <w:rFonts w:ascii="Times New Roman" w:hAnsi="Times New Roman" w:cs="Times New Roman"/>
          <w:sz w:val="24"/>
          <w:szCs w:val="24"/>
        </w:rPr>
      </w:pPr>
      <w:proofErr w:type="spellStart"/>
      <w:proofErr w:type="gramStart"/>
      <w:r>
        <w:rPr>
          <w:rFonts w:ascii="Times New Roman" w:hAnsi="Times New Roman" w:cs="Times New Roman"/>
          <w:sz w:val="24"/>
          <w:szCs w:val="24"/>
        </w:rPr>
        <w:t>Carpenito-Moyet</w:t>
      </w:r>
      <w:proofErr w:type="spellEnd"/>
      <w:r>
        <w:rPr>
          <w:rFonts w:ascii="Times New Roman" w:hAnsi="Times New Roman" w:cs="Times New Roman"/>
          <w:sz w:val="24"/>
          <w:szCs w:val="24"/>
        </w:rPr>
        <w:t>, L.J. 2010.</w:t>
      </w:r>
      <w:proofErr w:type="gramEnd"/>
      <w:r>
        <w:rPr>
          <w:rFonts w:ascii="Times New Roman" w:hAnsi="Times New Roman" w:cs="Times New Roman"/>
          <w:sz w:val="24"/>
          <w:szCs w:val="24"/>
        </w:rPr>
        <w:t xml:space="preserve"> </w:t>
      </w:r>
      <w:r w:rsidRPr="00DC3685">
        <w:rPr>
          <w:rFonts w:ascii="Times New Roman" w:hAnsi="Times New Roman" w:cs="Times New Roman"/>
          <w:i/>
          <w:sz w:val="24"/>
          <w:szCs w:val="24"/>
        </w:rPr>
        <w:t>Nursing diagnosis: Application to clinical practice</w:t>
      </w:r>
      <w:r>
        <w:rPr>
          <w:rFonts w:ascii="Times New Roman" w:hAnsi="Times New Roman" w:cs="Times New Roman"/>
          <w:sz w:val="24"/>
          <w:szCs w:val="24"/>
        </w:rPr>
        <w:t xml:space="preserve">. </w:t>
      </w:r>
      <w:proofErr w:type="gramStart"/>
      <w:r>
        <w:rPr>
          <w:rFonts w:ascii="Times New Roman" w:hAnsi="Times New Roman" w:cs="Times New Roman"/>
          <w:sz w:val="24"/>
          <w:szCs w:val="24"/>
        </w:rPr>
        <w:t>Lippincott Williams &amp; Wilkins.</w:t>
      </w:r>
      <w:proofErr w:type="gramEnd"/>
      <w:r>
        <w:rPr>
          <w:rFonts w:ascii="Times New Roman" w:hAnsi="Times New Roman" w:cs="Times New Roman"/>
          <w:sz w:val="24"/>
          <w:szCs w:val="24"/>
        </w:rPr>
        <w:t xml:space="preserve"> China.</w:t>
      </w:r>
    </w:p>
    <w:p w:rsidR="00DC3685" w:rsidRDefault="00DC3685" w:rsidP="005B2625">
      <w:pPr>
        <w:spacing w:after="0" w:line="48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McCance</w:t>
      </w:r>
      <w:proofErr w:type="spellEnd"/>
      <w:r>
        <w:rPr>
          <w:rFonts w:ascii="Times New Roman" w:hAnsi="Times New Roman" w:cs="Times New Roman"/>
          <w:sz w:val="24"/>
          <w:szCs w:val="24"/>
        </w:rPr>
        <w:t>, K, L</w:t>
      </w:r>
      <w:proofErr w:type="gramStart"/>
      <w:r>
        <w:rPr>
          <w:rFonts w:ascii="Times New Roman" w:hAnsi="Times New Roman" w:cs="Times New Roman"/>
          <w:sz w:val="24"/>
          <w:szCs w:val="24"/>
        </w:rPr>
        <w:t>.&amp;</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Huether</w:t>
      </w:r>
      <w:proofErr w:type="spellEnd"/>
      <w:r>
        <w:rPr>
          <w:rFonts w:ascii="Times New Roman" w:hAnsi="Times New Roman" w:cs="Times New Roman"/>
          <w:sz w:val="24"/>
          <w:szCs w:val="24"/>
        </w:rPr>
        <w:t xml:space="preserve">, S, E. </w:t>
      </w:r>
      <w:proofErr w:type="spellStart"/>
      <w:r>
        <w:rPr>
          <w:rFonts w:ascii="Times New Roman" w:hAnsi="Times New Roman" w:cs="Times New Roman"/>
          <w:i/>
          <w:sz w:val="24"/>
          <w:szCs w:val="24"/>
        </w:rPr>
        <w:t>Pathophysiology</w:t>
      </w:r>
      <w:proofErr w:type="spellEnd"/>
      <w:r>
        <w:rPr>
          <w:rFonts w:ascii="Times New Roman" w:hAnsi="Times New Roman" w:cs="Times New Roman"/>
          <w:i/>
          <w:sz w:val="24"/>
          <w:szCs w:val="24"/>
        </w:rPr>
        <w:t>: The biologic b</w:t>
      </w:r>
      <w:r w:rsidRPr="00DC3685">
        <w:rPr>
          <w:rFonts w:ascii="Times New Roman" w:hAnsi="Times New Roman" w:cs="Times New Roman"/>
          <w:i/>
          <w:sz w:val="24"/>
          <w:szCs w:val="24"/>
        </w:rPr>
        <w:t>asis for disease in adults and children</w:t>
      </w:r>
      <w:r>
        <w:rPr>
          <w:rFonts w:ascii="Times New Roman" w:hAnsi="Times New Roman" w:cs="Times New Roman"/>
          <w:sz w:val="24"/>
          <w:szCs w:val="24"/>
        </w:rPr>
        <w:t xml:space="preserve">. </w:t>
      </w:r>
      <w:r>
        <w:rPr>
          <w:rFonts w:ascii="Times New Roman" w:hAnsi="Times New Roman"/>
          <w:sz w:val="24"/>
          <w:szCs w:val="24"/>
        </w:rPr>
        <w:t xml:space="preserve">Maryland Heights, MO: </w:t>
      </w:r>
      <w:r>
        <w:rPr>
          <w:rFonts w:ascii="Times New Roman" w:hAnsi="Times New Roman" w:cs="Times New Roman"/>
          <w:sz w:val="24"/>
          <w:szCs w:val="24"/>
        </w:rPr>
        <w:t xml:space="preserve">Mosby Elsevier. </w:t>
      </w:r>
    </w:p>
    <w:p w:rsidR="00AD08ED" w:rsidRDefault="00AD08ED" w:rsidP="00AD08ED">
      <w:pPr>
        <w:spacing w:after="0" w:line="480" w:lineRule="auto"/>
        <w:rPr>
          <w:rFonts w:ascii="Times New Roman" w:hAnsi="Times New Roman" w:cs="Times New Roman"/>
          <w:sz w:val="24"/>
          <w:szCs w:val="24"/>
        </w:rPr>
      </w:pPr>
      <w:r>
        <w:rPr>
          <w:rFonts w:ascii="Times New Roman" w:hAnsi="Times New Roman" w:cs="Times New Roman"/>
          <w:sz w:val="24"/>
          <w:szCs w:val="24"/>
        </w:rPr>
        <w:tab/>
      </w:r>
    </w:p>
    <w:p w:rsidR="00AD08ED" w:rsidRPr="00C27D89" w:rsidRDefault="00AD08ED" w:rsidP="00810171">
      <w:pPr>
        <w:spacing w:after="0" w:line="480" w:lineRule="auto"/>
        <w:rPr>
          <w:rFonts w:ascii="Times New Roman" w:hAnsi="Times New Roman" w:cs="Times New Roman"/>
          <w:sz w:val="24"/>
          <w:szCs w:val="24"/>
        </w:rPr>
      </w:pPr>
    </w:p>
    <w:sectPr w:rsidR="00AD08ED" w:rsidRPr="00C27D89" w:rsidSect="00195E6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compat/>
  <w:rsids>
    <w:rsidRoot w:val="00C27D89"/>
    <w:rsid w:val="00195E6C"/>
    <w:rsid w:val="005B2625"/>
    <w:rsid w:val="00810171"/>
    <w:rsid w:val="00AD08ED"/>
    <w:rsid w:val="00BE6E59"/>
    <w:rsid w:val="00C27D89"/>
    <w:rsid w:val="00DC36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7D8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4</Pages>
  <Words>550</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Karraker</dc:creator>
  <cp:lastModifiedBy>Emily Karraker</cp:lastModifiedBy>
  <cp:revision>2</cp:revision>
  <dcterms:created xsi:type="dcterms:W3CDTF">2011-11-09T01:46:00Z</dcterms:created>
  <dcterms:modified xsi:type="dcterms:W3CDTF">2011-11-09T03:02:00Z</dcterms:modified>
</cp:coreProperties>
</file>