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B2F" w:rsidRDefault="00DB3B2F" w:rsidP="00DB3B2F">
      <w:pPr>
        <w:spacing w:after="0" w:line="480" w:lineRule="auto"/>
        <w:rPr>
          <w:rFonts w:ascii="Times New Roman" w:hAnsi="Times New Roman" w:cs="Times New Roman"/>
          <w:sz w:val="24"/>
          <w:szCs w:val="24"/>
        </w:rPr>
      </w:pPr>
      <w:r>
        <w:rPr>
          <w:rFonts w:ascii="Times New Roman" w:hAnsi="Times New Roman" w:cs="Times New Roman"/>
          <w:sz w:val="24"/>
          <w:szCs w:val="24"/>
        </w:rPr>
        <w:t>Running head: JOURNAL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Journal #1</w:t>
      </w:r>
    </w:p>
    <w:p w:rsidR="00DB3B2F" w:rsidRDefault="00DB3B2F" w:rsidP="00DB3B2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Emily Karraker</w:t>
      </w:r>
    </w:p>
    <w:p w:rsidR="00DB3B2F" w:rsidRDefault="00DB3B2F" w:rsidP="00DB3B2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DB3B2F" w:rsidRDefault="00DB3B2F" w:rsidP="00DB3B2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January, 25, 2012</w:t>
      </w: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DB3B2F" w:rsidRDefault="00DB3B2F" w:rsidP="00DB3B2F">
      <w:pPr>
        <w:spacing w:after="0" w:line="480" w:lineRule="auto"/>
        <w:jc w:val="center"/>
        <w:rPr>
          <w:rFonts w:ascii="Times New Roman" w:hAnsi="Times New Roman" w:cs="Times New Roman"/>
          <w:sz w:val="24"/>
          <w:szCs w:val="24"/>
        </w:rPr>
      </w:pPr>
    </w:p>
    <w:p w:rsidR="00132435" w:rsidRDefault="00132435" w:rsidP="00DB3B2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JOURNAL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DB3B2F" w:rsidRDefault="00132435" w:rsidP="00132435">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Journal #1</w:t>
      </w:r>
    </w:p>
    <w:p w:rsidR="00DB3B2F" w:rsidRPr="00DB3B2F" w:rsidRDefault="00DB3B2F" w:rsidP="00DB3B2F">
      <w:pPr>
        <w:pStyle w:val="ListParagraph"/>
        <w:numPr>
          <w:ilvl w:val="0"/>
          <w:numId w:val="2"/>
        </w:numPr>
        <w:spacing w:after="0" w:line="480" w:lineRule="auto"/>
        <w:rPr>
          <w:rFonts w:ascii="Times New Roman" w:hAnsi="Times New Roman" w:cs="Times New Roman"/>
          <w:sz w:val="24"/>
          <w:szCs w:val="24"/>
        </w:rPr>
      </w:pPr>
      <w:r w:rsidRPr="00DB3B2F">
        <w:rPr>
          <w:rFonts w:ascii="Times New Roman" w:hAnsi="Times New Roman" w:cs="Times New Roman"/>
          <w:sz w:val="24"/>
          <w:szCs w:val="24"/>
        </w:rPr>
        <w:t xml:space="preserve">I chose my priority nursing outcomes because of my patient’s </w:t>
      </w:r>
      <w:proofErr w:type="spellStart"/>
      <w:r w:rsidRPr="00DB3B2F">
        <w:rPr>
          <w:rFonts w:ascii="Times New Roman" w:hAnsi="Times New Roman" w:cs="Times New Roman"/>
          <w:sz w:val="24"/>
          <w:szCs w:val="24"/>
        </w:rPr>
        <w:t>cellulitis</w:t>
      </w:r>
      <w:proofErr w:type="spellEnd"/>
      <w:r w:rsidRPr="00DB3B2F">
        <w:rPr>
          <w:rFonts w:ascii="Times New Roman" w:hAnsi="Times New Roman" w:cs="Times New Roman"/>
          <w:sz w:val="24"/>
          <w:szCs w:val="24"/>
        </w:rPr>
        <w:t xml:space="preserve">. Obviously the patient had a terrible infection and it was important that the infection be treated as well as the patient have a good understanding of the disease process and how to recognize signs and symptoms in the future if it would ever reoccur. </w:t>
      </w:r>
    </w:p>
    <w:p w:rsidR="00DB3B2F" w:rsidRDefault="00DB3B2F"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majority of the day was actually spent in special procedures f</w:t>
      </w:r>
      <w:r w:rsidR="00132435">
        <w:rPr>
          <w:rFonts w:ascii="Times New Roman" w:hAnsi="Times New Roman" w:cs="Times New Roman"/>
          <w:sz w:val="24"/>
          <w:szCs w:val="24"/>
        </w:rPr>
        <w:t>or the patient to have an EGD, w</w:t>
      </w:r>
      <w:r>
        <w:rPr>
          <w:rFonts w:ascii="Times New Roman" w:hAnsi="Times New Roman" w:cs="Times New Roman"/>
          <w:sz w:val="24"/>
          <w:szCs w:val="24"/>
        </w:rPr>
        <w:t>hich as</w:t>
      </w:r>
      <w:r w:rsidR="00132435">
        <w:rPr>
          <w:rFonts w:ascii="Times New Roman" w:hAnsi="Times New Roman" w:cs="Times New Roman"/>
          <w:sz w:val="24"/>
          <w:szCs w:val="24"/>
        </w:rPr>
        <w:t xml:space="preserve"> far as the health care team could</w:t>
      </w:r>
      <w:r>
        <w:rPr>
          <w:rFonts w:ascii="Times New Roman" w:hAnsi="Times New Roman" w:cs="Times New Roman"/>
          <w:sz w:val="24"/>
          <w:szCs w:val="24"/>
        </w:rPr>
        <w:t xml:space="preserve"> tell, was needed for a problem not related to the </w:t>
      </w:r>
      <w:proofErr w:type="spellStart"/>
      <w:r>
        <w:rPr>
          <w:rFonts w:ascii="Times New Roman" w:hAnsi="Times New Roman" w:cs="Times New Roman"/>
          <w:sz w:val="24"/>
          <w:szCs w:val="24"/>
        </w:rPr>
        <w:t>cellulitis</w:t>
      </w:r>
      <w:proofErr w:type="spellEnd"/>
      <w:r>
        <w:rPr>
          <w:rFonts w:ascii="Times New Roman" w:hAnsi="Times New Roman" w:cs="Times New Roman"/>
          <w:sz w:val="24"/>
          <w:szCs w:val="24"/>
        </w:rPr>
        <w:t xml:space="preserve">. The patient is believed to be anemic and the EGD was to look for the bleeding. However, I did still administer medications that were to treat the </w:t>
      </w:r>
      <w:proofErr w:type="spellStart"/>
      <w:r>
        <w:rPr>
          <w:rFonts w:ascii="Times New Roman" w:hAnsi="Times New Roman" w:cs="Times New Roman"/>
          <w:sz w:val="24"/>
          <w:szCs w:val="24"/>
        </w:rPr>
        <w:t>cellulitis</w:t>
      </w:r>
      <w:proofErr w:type="spellEnd"/>
      <w:r>
        <w:rPr>
          <w:rFonts w:ascii="Times New Roman" w:hAnsi="Times New Roman" w:cs="Times New Roman"/>
          <w:sz w:val="24"/>
          <w:szCs w:val="24"/>
        </w:rPr>
        <w:t xml:space="preserve">. </w:t>
      </w:r>
    </w:p>
    <w:p w:rsidR="00DB3B2F" w:rsidRDefault="00DB3B2F"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Administering medications I feel went very well for me. I felt comfortable and confident in what precautions I needed to know for each medication as well as how each medication worked.</w:t>
      </w:r>
    </w:p>
    <w:p w:rsidR="00DB3B2F" w:rsidRDefault="00DB3B2F"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If I could do anything differently it honestly would have been to use my time more wisely. The majority of the day was spent in special procedures as I mentioned earlier. But most of that time the patient sat in a recovery room. I wish I had spent more time talking with the nurses about the patients’ condition and taking better advantage to use the day as a learning tool. I mean that is the whole point of clinical right?</w:t>
      </w:r>
    </w:p>
    <w:p w:rsidR="00DB3B2F" w:rsidRDefault="00DB3B2F"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I also wish I would have spent more time writing down more information about my patient while I was there on the floor. I always get home and regret not asking the patient more questions.</w:t>
      </w:r>
    </w:p>
    <w:p w:rsidR="00132435" w:rsidRDefault="00DB3B2F"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Today I learned what an EGD was. It is an </w:t>
      </w:r>
      <w:proofErr w:type="spellStart"/>
      <w:r>
        <w:rPr>
          <w:rFonts w:ascii="Times New Roman" w:hAnsi="Times New Roman" w:cs="Times New Roman"/>
          <w:sz w:val="24"/>
          <w:szCs w:val="24"/>
        </w:rPr>
        <w:t>esophogogastroduodenoscopy</w:t>
      </w:r>
      <w:proofErr w:type="spellEnd"/>
      <w:r>
        <w:rPr>
          <w:rFonts w:ascii="Times New Roman" w:hAnsi="Times New Roman" w:cs="Times New Roman"/>
          <w:sz w:val="24"/>
          <w:szCs w:val="24"/>
        </w:rPr>
        <w:t xml:space="preserve">. </w:t>
      </w:r>
      <w:r w:rsidR="00132435">
        <w:rPr>
          <w:rFonts w:ascii="Times New Roman" w:hAnsi="Times New Roman" w:cs="Times New Roman"/>
          <w:sz w:val="24"/>
          <w:szCs w:val="24"/>
        </w:rPr>
        <w:t xml:space="preserve">And I found it very interesting to watch the procedure and listen to the doctor’s comments while performing the procedure. It is so fascinating how large everything looks on the screen. </w:t>
      </w:r>
    </w:p>
    <w:p w:rsidR="00132435" w:rsidRPr="00132435" w:rsidRDefault="00132435" w:rsidP="00132435">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JOURNAL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B3B2F" w:rsidRPr="00132435" w:rsidRDefault="00132435" w:rsidP="00132435">
      <w:pPr>
        <w:pStyle w:val="ListParagraph"/>
        <w:spacing w:after="0" w:line="480" w:lineRule="auto"/>
        <w:rPr>
          <w:rFonts w:ascii="Times New Roman" w:hAnsi="Times New Roman" w:cs="Times New Roman"/>
          <w:sz w:val="24"/>
          <w:szCs w:val="24"/>
        </w:rPr>
      </w:pPr>
      <w:r w:rsidRPr="00132435">
        <w:rPr>
          <w:rFonts w:ascii="Times New Roman" w:hAnsi="Times New Roman" w:cs="Times New Roman"/>
          <w:sz w:val="24"/>
          <w:szCs w:val="24"/>
        </w:rPr>
        <w:t>But when they showed me the samples that the doctor pulled out they were much, much smaller than I would have guessed.</w:t>
      </w:r>
    </w:p>
    <w:p w:rsidR="00132435" w:rsidRDefault="00132435"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Another thing I would do differently with my day would have been to try and ask more questions about the meds such as what kind of nursing interventions need to be used for the medications. I can understand the purpose of some of them. But while constructing my concept map I had difficulty coming up with enough interventions.</w:t>
      </w:r>
    </w:p>
    <w:p w:rsidR="00132435" w:rsidRPr="00DB3B2F" w:rsidRDefault="00132435" w:rsidP="00DB3B2F">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Today I learned that a patient may be admitted for one reason, but other complications can be found. Such as my patient being anemic. And because of this, he had the EGD and was scheduled for a colonoscopy. Both of which procedures have nothing to do with his admitting diagnosis of </w:t>
      </w:r>
      <w:proofErr w:type="spellStart"/>
      <w:r>
        <w:rPr>
          <w:rFonts w:ascii="Times New Roman" w:hAnsi="Times New Roman" w:cs="Times New Roman"/>
          <w:sz w:val="24"/>
          <w:szCs w:val="24"/>
        </w:rPr>
        <w:t>cellulitis</w:t>
      </w:r>
      <w:proofErr w:type="spellEnd"/>
      <w:r>
        <w:rPr>
          <w:rFonts w:ascii="Times New Roman" w:hAnsi="Times New Roman" w:cs="Times New Roman"/>
          <w:sz w:val="24"/>
          <w:szCs w:val="24"/>
        </w:rPr>
        <w:t xml:space="preserve"> of his left, lower leg. </w:t>
      </w:r>
    </w:p>
    <w:p w:rsidR="00DB3B2F" w:rsidRPr="00DB3B2F" w:rsidRDefault="00DB3B2F" w:rsidP="00DB3B2F">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132435" w:rsidRDefault="00132435"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p>
    <w:p w:rsidR="00DB3B2F" w:rsidRDefault="00DB3B2F" w:rsidP="00DB3B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JOURNAL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DB3B2F" w:rsidRDefault="00DB3B2F" w:rsidP="00DB3B2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DB3B2F" w:rsidRDefault="00DB3B2F" w:rsidP="00DB3B2F">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Drugs and medications.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WebMD, LLC on Oct, 3,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D2459B">
        <w:rPr>
          <w:rFonts w:ascii="Times New Roman" w:hAnsi="Times New Roman" w:cs="Times New Roman"/>
          <w:sz w:val="24"/>
          <w:szCs w:val="24"/>
        </w:rPr>
        <w:t>www.webmd.com/drugs</w:t>
      </w:r>
      <w:r>
        <w:rPr>
          <w:rFonts w:ascii="Times New Roman" w:hAnsi="Times New Roman" w:cs="Times New Roman"/>
          <w:sz w:val="24"/>
          <w:szCs w:val="24"/>
        </w:rPr>
        <w:t>.</w:t>
      </w:r>
      <w:proofErr w:type="gramEnd"/>
    </w:p>
    <w:p w:rsidR="00DB3B2F" w:rsidRDefault="00DB3B2F" w:rsidP="00DB3B2F">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Carpenito-Moyet</w:t>
      </w:r>
      <w:proofErr w:type="spellEnd"/>
      <w:r>
        <w:rPr>
          <w:rFonts w:ascii="Times New Roman" w:hAnsi="Times New Roman" w:cs="Times New Roman"/>
          <w:sz w:val="24"/>
          <w:szCs w:val="24"/>
        </w:rPr>
        <w:t>, L.J. 2010.</w:t>
      </w:r>
      <w:proofErr w:type="gramEnd"/>
      <w:r>
        <w:rPr>
          <w:rFonts w:ascii="Times New Roman" w:hAnsi="Times New Roman" w:cs="Times New Roman"/>
          <w:sz w:val="24"/>
          <w:szCs w:val="24"/>
        </w:rPr>
        <w:t xml:space="preserve"> </w:t>
      </w:r>
      <w:r w:rsidRPr="00DC3685">
        <w:rPr>
          <w:rFonts w:ascii="Times New Roman" w:hAnsi="Times New Roman" w:cs="Times New Roman"/>
          <w:i/>
          <w:sz w:val="24"/>
          <w:szCs w:val="24"/>
        </w:rPr>
        <w:t>Nursing diagnosis: Application to clinical practice</w:t>
      </w:r>
      <w:r>
        <w:rPr>
          <w:rFonts w:ascii="Times New Roman" w:hAnsi="Times New Roman" w:cs="Times New Roman"/>
          <w:sz w:val="24"/>
          <w:szCs w:val="24"/>
        </w:rPr>
        <w:t xml:space="preserve">. </w:t>
      </w:r>
      <w:proofErr w:type="gramStart"/>
      <w:r>
        <w:rPr>
          <w:rFonts w:ascii="Times New Roman" w:hAnsi="Times New Roman" w:cs="Times New Roman"/>
          <w:sz w:val="24"/>
          <w:szCs w:val="24"/>
        </w:rPr>
        <w:t>Lippincott Williams &amp; Wilkins.</w:t>
      </w:r>
      <w:proofErr w:type="gramEnd"/>
      <w:r>
        <w:rPr>
          <w:rFonts w:ascii="Times New Roman" w:hAnsi="Times New Roman" w:cs="Times New Roman"/>
          <w:sz w:val="24"/>
          <w:szCs w:val="24"/>
        </w:rPr>
        <w:t xml:space="preserve"> China.</w:t>
      </w:r>
    </w:p>
    <w:p w:rsidR="00DB3B2F" w:rsidRDefault="00DB3B2F" w:rsidP="00DB3B2F">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McCance</w:t>
      </w:r>
      <w:proofErr w:type="spellEnd"/>
      <w:r>
        <w:rPr>
          <w:rFonts w:ascii="Times New Roman" w:hAnsi="Times New Roman" w:cs="Times New Roman"/>
          <w:sz w:val="24"/>
          <w:szCs w:val="24"/>
        </w:rPr>
        <w:t>, K, L</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Huether</w:t>
      </w:r>
      <w:proofErr w:type="spellEnd"/>
      <w:r>
        <w:rPr>
          <w:rFonts w:ascii="Times New Roman" w:hAnsi="Times New Roman" w:cs="Times New Roman"/>
          <w:sz w:val="24"/>
          <w:szCs w:val="24"/>
        </w:rPr>
        <w:t xml:space="preserve">, S, E. </w:t>
      </w:r>
      <w:proofErr w:type="spellStart"/>
      <w:r>
        <w:rPr>
          <w:rFonts w:ascii="Times New Roman" w:hAnsi="Times New Roman" w:cs="Times New Roman"/>
          <w:i/>
          <w:sz w:val="24"/>
          <w:szCs w:val="24"/>
        </w:rPr>
        <w:t>Pathophysiology</w:t>
      </w:r>
      <w:proofErr w:type="spellEnd"/>
      <w:r>
        <w:rPr>
          <w:rFonts w:ascii="Times New Roman" w:hAnsi="Times New Roman" w:cs="Times New Roman"/>
          <w:i/>
          <w:sz w:val="24"/>
          <w:szCs w:val="24"/>
        </w:rPr>
        <w:t>: The biologic b</w:t>
      </w:r>
      <w:r w:rsidRPr="00DC3685">
        <w:rPr>
          <w:rFonts w:ascii="Times New Roman" w:hAnsi="Times New Roman" w:cs="Times New Roman"/>
          <w:i/>
          <w:sz w:val="24"/>
          <w:szCs w:val="24"/>
        </w:rPr>
        <w:t>asis for disease in adults and children</w:t>
      </w:r>
      <w:r>
        <w:rPr>
          <w:rFonts w:ascii="Times New Roman" w:hAnsi="Times New Roman" w:cs="Times New Roman"/>
          <w:sz w:val="24"/>
          <w:szCs w:val="24"/>
        </w:rPr>
        <w:t xml:space="preserve">. </w:t>
      </w:r>
      <w:r>
        <w:rPr>
          <w:rFonts w:ascii="Times New Roman" w:hAnsi="Times New Roman"/>
          <w:sz w:val="24"/>
          <w:szCs w:val="24"/>
        </w:rPr>
        <w:t xml:space="preserve">Maryland Heights, MO: </w:t>
      </w:r>
      <w:r>
        <w:rPr>
          <w:rFonts w:ascii="Times New Roman" w:hAnsi="Times New Roman" w:cs="Times New Roman"/>
          <w:sz w:val="24"/>
          <w:szCs w:val="24"/>
        </w:rPr>
        <w:t xml:space="preserve">Mosby Elsevier. </w:t>
      </w:r>
    </w:p>
    <w:p w:rsidR="00DB3B2F" w:rsidRDefault="00DB3B2F" w:rsidP="00DB3B2F">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DB3B2F" w:rsidRPr="00C27D89" w:rsidRDefault="00DB3B2F" w:rsidP="00DB3B2F">
      <w:pPr>
        <w:spacing w:after="0" w:line="480" w:lineRule="auto"/>
        <w:rPr>
          <w:rFonts w:ascii="Times New Roman" w:hAnsi="Times New Roman" w:cs="Times New Roman"/>
          <w:sz w:val="24"/>
          <w:szCs w:val="24"/>
        </w:rPr>
      </w:pPr>
    </w:p>
    <w:p w:rsidR="00112826" w:rsidRDefault="00112826"/>
    <w:sectPr w:rsidR="00112826" w:rsidSect="00195E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5E8"/>
    <w:multiLevelType w:val="hybridMultilevel"/>
    <w:tmpl w:val="D6F4F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6708B6"/>
    <w:multiLevelType w:val="hybridMultilevel"/>
    <w:tmpl w:val="DD46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B3B2F"/>
    <w:rsid w:val="00112826"/>
    <w:rsid w:val="00132435"/>
    <w:rsid w:val="00DB3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292D-5349-45CE-ADBF-24900085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1</cp:revision>
  <dcterms:created xsi:type="dcterms:W3CDTF">2012-01-25T11:26:00Z</dcterms:created>
  <dcterms:modified xsi:type="dcterms:W3CDTF">2012-01-25T11:43:00Z</dcterms:modified>
</cp:coreProperties>
</file>