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49F" w:rsidRDefault="003C464D" w:rsidP="003C464D">
      <w:r>
        <w:t>Reference</w:t>
      </w:r>
    </w:p>
    <w:p w:rsidR="00EC1D61" w:rsidRDefault="00EC1D61" w:rsidP="00EC1D61">
      <w:pPr>
        <w:jc w:val="both"/>
      </w:pPr>
      <w:proofErr w:type="spellStart"/>
      <w:r>
        <w:rPr>
          <w:rStyle w:val="medium-font"/>
        </w:rPr>
        <w:t>Halm</w:t>
      </w:r>
      <w:proofErr w:type="spellEnd"/>
      <w:r>
        <w:rPr>
          <w:rStyle w:val="medium-font"/>
        </w:rPr>
        <w:t xml:space="preserve"> MA; American Journal of Critical Care, 2008 May; 17 (3): 265-8 (journal article -</w:t>
      </w:r>
      <w:r>
        <w:rPr>
          <w:rStyle w:val="medium-font"/>
        </w:rPr>
        <w:tab/>
        <w:t>research, systematic review, tables/charts) ISSN: 1062-3264 PMID: 18450683</w:t>
      </w:r>
    </w:p>
    <w:p w:rsidR="003C464D" w:rsidRDefault="003C464D" w:rsidP="003C464D">
      <w:pPr>
        <w:jc w:val="left"/>
        <w:rPr>
          <w:rStyle w:val="medium-font"/>
        </w:rPr>
      </w:pPr>
      <w:proofErr w:type="spellStart"/>
      <w:r>
        <w:rPr>
          <w:rStyle w:val="medium-font"/>
        </w:rPr>
        <w:t>Mabee</w:t>
      </w:r>
      <w:proofErr w:type="spellEnd"/>
      <w:r>
        <w:rPr>
          <w:rStyle w:val="medium-font"/>
        </w:rPr>
        <w:t xml:space="preserve"> J; Internet Journal of Anesthesiology, 2008; 17 (1): 17 (journal article - clinical trial,</w:t>
      </w:r>
      <w:r>
        <w:rPr>
          <w:rStyle w:val="medium-font"/>
        </w:rPr>
        <w:tab/>
        <w:t>research) ISSN: 1092-406X</w:t>
      </w:r>
    </w:p>
    <w:p w:rsidR="003C464D" w:rsidRDefault="003C464D" w:rsidP="003C464D">
      <w:pPr>
        <w:jc w:val="left"/>
        <w:rPr>
          <w:rStyle w:val="medium-font"/>
        </w:rPr>
      </w:pPr>
      <w:proofErr w:type="spellStart"/>
      <w:r>
        <w:rPr>
          <w:rStyle w:val="medium-font"/>
        </w:rPr>
        <w:t>Valdovinos</w:t>
      </w:r>
      <w:proofErr w:type="spellEnd"/>
      <w:r>
        <w:rPr>
          <w:rStyle w:val="medium-font"/>
        </w:rPr>
        <w:t xml:space="preserve"> NC; </w:t>
      </w:r>
      <w:proofErr w:type="spellStart"/>
      <w:r>
        <w:rPr>
          <w:rStyle w:val="medium-font"/>
        </w:rPr>
        <w:t>Reddin</w:t>
      </w:r>
      <w:proofErr w:type="spellEnd"/>
      <w:r>
        <w:rPr>
          <w:rStyle w:val="medium-font"/>
        </w:rPr>
        <w:t xml:space="preserve"> C; Bernard C; Shafer B; Tanabe P; JEN: Journal of Emergency</w:t>
      </w:r>
    </w:p>
    <w:p w:rsidR="003C464D" w:rsidRDefault="003C464D" w:rsidP="003C464D">
      <w:pPr>
        <w:ind w:left="720"/>
        <w:jc w:val="left"/>
        <w:rPr>
          <w:rStyle w:val="medium-font"/>
        </w:rPr>
      </w:pPr>
      <w:r>
        <w:rPr>
          <w:rStyle w:val="medium-font"/>
        </w:rPr>
        <w:t>Nursing, 2009 Jul; 35 (4): 299-304</w:t>
      </w:r>
    </w:p>
    <w:p w:rsidR="00A0726C" w:rsidRDefault="00A0726C" w:rsidP="00A0726C">
      <w:pPr>
        <w:jc w:val="left"/>
        <w:rPr>
          <w:rStyle w:val="medium-font"/>
        </w:rPr>
      </w:pPr>
    </w:p>
    <w:p w:rsidR="00A0726C" w:rsidRDefault="00A0726C" w:rsidP="00A0726C">
      <w:pPr>
        <w:jc w:val="left"/>
        <w:rPr>
          <w:rStyle w:val="medium-font"/>
        </w:rPr>
      </w:pPr>
    </w:p>
    <w:p w:rsidR="00A0726C" w:rsidRDefault="00A0726C" w:rsidP="00A0726C">
      <w:pPr>
        <w:pStyle w:val="ListParagraph"/>
        <w:numPr>
          <w:ilvl w:val="0"/>
          <w:numId w:val="2"/>
        </w:numPr>
        <w:jc w:val="left"/>
        <w:rPr>
          <w:rStyle w:val="medium-font"/>
        </w:rPr>
      </w:pPr>
      <w:r>
        <w:rPr>
          <w:rStyle w:val="medium-font"/>
        </w:rPr>
        <w:t>Finding this information was not that difficult for me. The Lakeview Library website offers great sources for nursing information. I think that if this resource was not available it would be harder to find credible sources. Searching the web today can be dangerous because you never really know what is real or fake.</w:t>
      </w:r>
    </w:p>
    <w:p w:rsidR="00A0726C" w:rsidRDefault="00A0726C" w:rsidP="00A0726C">
      <w:pPr>
        <w:pStyle w:val="ListParagraph"/>
        <w:numPr>
          <w:ilvl w:val="0"/>
          <w:numId w:val="2"/>
        </w:numPr>
        <w:jc w:val="left"/>
        <w:rPr>
          <w:rStyle w:val="medium-font"/>
        </w:rPr>
      </w:pPr>
      <w:r>
        <w:rPr>
          <w:rStyle w:val="medium-font"/>
        </w:rPr>
        <w:t xml:space="preserve">I determined that this information was reliable and valid by the sources and medical journals that they came from. Most of my sources were also peer reviewed by people in the medical field. The three articles that I found are studies that were performed by medical personnel. </w:t>
      </w:r>
    </w:p>
    <w:p w:rsidR="00A0726C" w:rsidRDefault="00A0726C" w:rsidP="00A0726C">
      <w:pPr>
        <w:pStyle w:val="ListParagraph"/>
        <w:numPr>
          <w:ilvl w:val="0"/>
          <w:numId w:val="2"/>
        </w:numPr>
        <w:jc w:val="left"/>
        <w:rPr>
          <w:rStyle w:val="medium-font"/>
        </w:rPr>
      </w:pPr>
      <w:r>
        <w:rPr>
          <w:rStyle w:val="medium-font"/>
        </w:rPr>
        <w:t xml:space="preserve">I believe that if I did not have the health care background that I do, it would be hard to spot out reliable sources. I have learned so much information now that I am able to recognize correct medical terminology. Before I started my nursing career I most likely would have not known about </w:t>
      </w:r>
      <w:proofErr w:type="spellStart"/>
      <w:r>
        <w:rPr>
          <w:rStyle w:val="medium-font"/>
        </w:rPr>
        <w:t>lidocaine</w:t>
      </w:r>
      <w:proofErr w:type="spellEnd"/>
      <w:r>
        <w:rPr>
          <w:rStyle w:val="medium-font"/>
        </w:rPr>
        <w:t xml:space="preserve"> and the effects it has on the body. However, now I am able to sift through what is true and what is false. </w:t>
      </w:r>
      <w:r w:rsidR="000C16DA">
        <w:rPr>
          <w:rStyle w:val="medium-font"/>
        </w:rPr>
        <w:t xml:space="preserve">I know that Wikipedia is not considered a reliable source for any research paper or topic. When a website lets whoever </w:t>
      </w:r>
      <w:r w:rsidR="000C16DA">
        <w:rPr>
          <w:rStyle w:val="medium-font"/>
        </w:rPr>
        <w:lastRenderedPageBreak/>
        <w:t>can access the internet add information about a certain topic to their page, you most likely will not be getting people who are actually certified on that topic. People who do not know about the topic would most likely be putting their opinion out on the page and opinions are not always the correct way.</w:t>
      </w:r>
    </w:p>
    <w:sectPr w:rsidR="00A0726C" w:rsidSect="002F449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18454C"/>
    <w:multiLevelType w:val="hybridMultilevel"/>
    <w:tmpl w:val="EA80E8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CE79D7"/>
    <w:multiLevelType w:val="hybridMultilevel"/>
    <w:tmpl w:val="E1AC1CBE"/>
    <w:lvl w:ilvl="0" w:tplc="C76649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C464D"/>
    <w:rsid w:val="000C16DA"/>
    <w:rsid w:val="002F449F"/>
    <w:rsid w:val="003C464D"/>
    <w:rsid w:val="004B35FE"/>
    <w:rsid w:val="00A0726C"/>
    <w:rsid w:val="00B567A0"/>
    <w:rsid w:val="00E21984"/>
    <w:rsid w:val="00EC1D61"/>
    <w:rsid w:val="00FE06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4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dium-font">
    <w:name w:val="medium-font"/>
    <w:basedOn w:val="DefaultParagraphFont"/>
    <w:rsid w:val="003C464D"/>
  </w:style>
  <w:style w:type="paragraph" w:styleId="ListParagraph">
    <w:name w:val="List Paragraph"/>
    <w:basedOn w:val="Normal"/>
    <w:uiPriority w:val="34"/>
    <w:qFormat/>
    <w:rsid w:val="00A0726C"/>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2</Pages>
  <Words>274</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Katelyn</dc:creator>
  <cp:lastModifiedBy>Katelyn</cp:lastModifiedBy>
  <cp:revision>3</cp:revision>
  <dcterms:created xsi:type="dcterms:W3CDTF">2011-03-30T21:43:00Z</dcterms:created>
  <dcterms:modified xsi:type="dcterms:W3CDTF">2011-03-31T02:52:00Z</dcterms:modified>
</cp:coreProperties>
</file>