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CF9" w:rsidRPr="00DB3CF9" w:rsidRDefault="00DB3CF9" w:rsidP="0037219B">
      <w:pPr>
        <w:rPr>
          <w:rFonts w:ascii="Times New Roman" w:hAnsi="Times New Roman" w:cs="Times New Roman"/>
          <w:sz w:val="24"/>
          <w:szCs w:val="24"/>
        </w:rPr>
      </w:pPr>
    </w:p>
    <w:p w:rsidR="00DB3CF9" w:rsidRDefault="00DB3CF9" w:rsidP="0037219B"/>
    <w:p w:rsidR="00DB3CF9" w:rsidRDefault="00DB3CF9" w:rsidP="0037219B"/>
    <w:p w:rsidR="00DB3CF9" w:rsidRDefault="00DB3CF9" w:rsidP="0037219B"/>
    <w:p w:rsidR="00DB3CF9" w:rsidRPr="00063F3B" w:rsidRDefault="00063F3B" w:rsidP="0037219B">
      <w:pPr>
        <w:rPr>
          <w:color w:val="FF0000"/>
        </w:rPr>
      </w:pPr>
      <w:r w:rsidRPr="00063F3B">
        <w:rPr>
          <w:color w:val="FF0000"/>
        </w:rPr>
        <w:t>14.5</w:t>
      </w:r>
    </w:p>
    <w:p w:rsidR="003B7BD6" w:rsidRDefault="003B7BD6" w:rsidP="0037219B"/>
    <w:p w:rsidR="003B7BD6" w:rsidRDefault="003B7BD6" w:rsidP="0037219B">
      <w:bookmarkStart w:id="0" w:name="_GoBack"/>
      <w:bookmarkEnd w:id="0"/>
    </w:p>
    <w:p w:rsidR="003B7BD6" w:rsidRDefault="003B7BD6" w:rsidP="0037219B"/>
    <w:p w:rsidR="003B7BD6" w:rsidRDefault="003B7BD6" w:rsidP="0037219B"/>
    <w:p w:rsidR="003B7BD6" w:rsidRDefault="003B7BD6" w:rsidP="003B7BD6">
      <w:pPr>
        <w:jc w:val="center"/>
        <w:rPr>
          <w:rFonts w:ascii="Times New Roman" w:hAnsi="Times New Roman" w:cs="Times New Roman"/>
          <w:sz w:val="24"/>
          <w:szCs w:val="24"/>
        </w:rPr>
      </w:pPr>
      <w:r>
        <w:rPr>
          <w:rFonts w:ascii="Times New Roman" w:hAnsi="Times New Roman" w:cs="Times New Roman"/>
          <w:sz w:val="24"/>
          <w:szCs w:val="24"/>
        </w:rPr>
        <w:t xml:space="preserve">Case Study 15.4 Chronic Constipation </w:t>
      </w:r>
    </w:p>
    <w:p w:rsidR="003B7BD6" w:rsidRDefault="003B7BD6" w:rsidP="003B7BD6">
      <w:pPr>
        <w:jc w:val="center"/>
        <w:rPr>
          <w:rFonts w:ascii="Times New Roman" w:hAnsi="Times New Roman" w:cs="Times New Roman"/>
          <w:sz w:val="24"/>
          <w:szCs w:val="24"/>
        </w:rPr>
      </w:pPr>
      <w:r>
        <w:rPr>
          <w:rFonts w:ascii="Times New Roman" w:hAnsi="Times New Roman" w:cs="Times New Roman"/>
          <w:sz w:val="24"/>
          <w:szCs w:val="24"/>
        </w:rPr>
        <w:t>Haley Tappendorf</w:t>
      </w:r>
    </w:p>
    <w:p w:rsidR="003B7BD6" w:rsidRDefault="003B7BD6" w:rsidP="003B7BD6">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3B7BD6" w:rsidRPr="003B7BD6" w:rsidRDefault="003B7BD6" w:rsidP="003B7BD6">
      <w:pPr>
        <w:jc w:val="center"/>
        <w:rPr>
          <w:rFonts w:ascii="Times New Roman" w:hAnsi="Times New Roman" w:cs="Times New Roman"/>
          <w:sz w:val="24"/>
          <w:szCs w:val="24"/>
        </w:rPr>
      </w:pPr>
    </w:p>
    <w:p w:rsidR="00DB3CF9" w:rsidRDefault="00DB3CF9" w:rsidP="0037219B"/>
    <w:p w:rsidR="00DB3CF9" w:rsidRDefault="00DB3CF9" w:rsidP="0037219B"/>
    <w:p w:rsidR="00DB3CF9" w:rsidRDefault="00DB3CF9" w:rsidP="0037219B"/>
    <w:p w:rsidR="00DB3CF9" w:rsidRDefault="00DB3CF9" w:rsidP="0037219B"/>
    <w:p w:rsidR="00DB3CF9" w:rsidRDefault="00DB3CF9" w:rsidP="0037219B"/>
    <w:p w:rsidR="00DB3CF9" w:rsidRDefault="00DB3CF9" w:rsidP="0037219B"/>
    <w:p w:rsidR="00DB3CF9" w:rsidRDefault="00DB3CF9" w:rsidP="0037219B"/>
    <w:p w:rsidR="00DB3CF9" w:rsidRDefault="00DB3CF9" w:rsidP="0037219B"/>
    <w:p w:rsidR="00DB3CF9" w:rsidRDefault="00DB3CF9" w:rsidP="0037219B"/>
    <w:p w:rsidR="00DB3CF9" w:rsidRDefault="00DB3CF9" w:rsidP="0037219B"/>
    <w:p w:rsidR="00DB3CF9" w:rsidRDefault="00DB3CF9" w:rsidP="0037219B"/>
    <w:p w:rsidR="00DB3CF9" w:rsidRDefault="00DB3CF9" w:rsidP="0037219B"/>
    <w:p w:rsidR="00DB3CF9" w:rsidRDefault="003B7BD6" w:rsidP="003B7BD6">
      <w:pPr>
        <w:jc w:val="center"/>
      </w:pPr>
      <w:r>
        <w:rPr>
          <w:rFonts w:ascii="Times New Roman" w:hAnsi="Times New Roman" w:cs="Times New Roman"/>
          <w:sz w:val="24"/>
          <w:szCs w:val="24"/>
        </w:rPr>
        <w:lastRenderedPageBreak/>
        <w:t>Case Study 15.4 Chronic Constipation</w:t>
      </w:r>
    </w:p>
    <w:p w:rsidR="00DE704A" w:rsidRPr="00DB3CF9" w:rsidRDefault="0037219B" w:rsidP="003B7BD6">
      <w:pPr>
        <w:pStyle w:val="ListParagraph"/>
        <w:numPr>
          <w:ilvl w:val="0"/>
          <w:numId w:val="1"/>
        </w:numPr>
        <w:spacing w:line="480" w:lineRule="auto"/>
        <w:rPr>
          <w:rFonts w:ascii="Times New Roman" w:hAnsi="Times New Roman" w:cs="Times New Roman"/>
          <w:sz w:val="24"/>
          <w:szCs w:val="24"/>
        </w:rPr>
      </w:pPr>
      <w:r w:rsidRPr="00DB3CF9">
        <w:rPr>
          <w:rFonts w:ascii="Times New Roman" w:hAnsi="Times New Roman" w:cs="Times New Roman"/>
          <w:sz w:val="24"/>
          <w:szCs w:val="24"/>
        </w:rPr>
        <w:t xml:space="preserve">Constipation is defined as “difficulty in passing stools or </w:t>
      </w:r>
      <w:r w:rsidR="003B7BD6" w:rsidRPr="00DB3CF9">
        <w:rPr>
          <w:rFonts w:ascii="Times New Roman" w:hAnsi="Times New Roman" w:cs="Times New Roman"/>
          <w:sz w:val="24"/>
          <w:szCs w:val="24"/>
        </w:rPr>
        <w:t>incomplete</w:t>
      </w:r>
      <w:r w:rsidRPr="00DB3CF9">
        <w:rPr>
          <w:rFonts w:ascii="Times New Roman" w:hAnsi="Times New Roman" w:cs="Times New Roman"/>
          <w:sz w:val="24"/>
          <w:szCs w:val="24"/>
        </w:rPr>
        <w:t xml:space="preserve"> or infrequent passage of hard stools” (Mosby’s, 2006, p.448). It can also be described as the “lack of a bowel movement for more than 3 days” (Guse, 2010, p. 239).</w:t>
      </w:r>
    </w:p>
    <w:p w:rsidR="0037219B" w:rsidRPr="00DB3CF9" w:rsidRDefault="0037219B" w:rsidP="003B7BD6">
      <w:pPr>
        <w:pStyle w:val="ListParagraph"/>
        <w:numPr>
          <w:ilvl w:val="0"/>
          <w:numId w:val="1"/>
        </w:numPr>
        <w:spacing w:line="480" w:lineRule="auto"/>
        <w:rPr>
          <w:rFonts w:ascii="Times New Roman" w:hAnsi="Times New Roman" w:cs="Times New Roman"/>
          <w:sz w:val="24"/>
          <w:szCs w:val="24"/>
        </w:rPr>
      </w:pPr>
      <w:r w:rsidRPr="00DB3CF9">
        <w:rPr>
          <w:rFonts w:ascii="Times New Roman" w:hAnsi="Times New Roman" w:cs="Times New Roman"/>
          <w:sz w:val="24"/>
          <w:szCs w:val="24"/>
        </w:rPr>
        <w:t xml:space="preserve">Dehydration and cognitive impairment is the most probably cause of George’s constipation. When the patient is dehydrated, the stools become very hard and difficult to pass. Cognitive impairment is also another cause of constipation. </w:t>
      </w:r>
    </w:p>
    <w:p w:rsidR="0037219B" w:rsidRPr="00DB3CF9" w:rsidRDefault="00595E93" w:rsidP="003B7BD6">
      <w:pPr>
        <w:pStyle w:val="ListParagraph"/>
        <w:numPr>
          <w:ilvl w:val="0"/>
          <w:numId w:val="1"/>
        </w:numPr>
        <w:spacing w:line="480" w:lineRule="auto"/>
        <w:rPr>
          <w:rFonts w:ascii="Times New Roman" w:hAnsi="Times New Roman" w:cs="Times New Roman"/>
          <w:sz w:val="24"/>
          <w:szCs w:val="24"/>
        </w:rPr>
      </w:pPr>
      <w:r w:rsidRPr="00DB3CF9">
        <w:rPr>
          <w:rFonts w:ascii="Times New Roman" w:hAnsi="Times New Roman" w:cs="Times New Roman"/>
          <w:sz w:val="24"/>
          <w:szCs w:val="24"/>
        </w:rPr>
        <w:t xml:space="preserve">Constipation can be caused by a variety of different things. Dehydration, inadequate fiber intake, immobility, and adverse reactions to medications such as opioids are all common causes of constipation. Additionally, in the elderly constipation can be caused by decreased peristalsis, and reduced gastric secretions (Guse, 2010, p.239). </w:t>
      </w:r>
    </w:p>
    <w:p w:rsidR="00595E93" w:rsidRPr="00DB3CF9" w:rsidRDefault="00595E93" w:rsidP="003B7BD6">
      <w:pPr>
        <w:pStyle w:val="ListParagraph"/>
        <w:numPr>
          <w:ilvl w:val="0"/>
          <w:numId w:val="1"/>
        </w:numPr>
        <w:spacing w:line="480" w:lineRule="auto"/>
        <w:rPr>
          <w:rFonts w:ascii="Times New Roman" w:hAnsi="Times New Roman" w:cs="Times New Roman"/>
          <w:sz w:val="24"/>
          <w:szCs w:val="24"/>
        </w:rPr>
      </w:pPr>
      <w:r w:rsidRPr="00DB3CF9">
        <w:rPr>
          <w:rFonts w:ascii="Times New Roman" w:hAnsi="Times New Roman" w:cs="Times New Roman"/>
          <w:sz w:val="24"/>
          <w:szCs w:val="24"/>
        </w:rPr>
        <w:t>Constipation is an adverse effect that occurs with a number of medications. Among the most common</w:t>
      </w:r>
      <w:r w:rsidR="0049770C" w:rsidRPr="00DB3CF9">
        <w:rPr>
          <w:rFonts w:ascii="Times New Roman" w:hAnsi="Times New Roman" w:cs="Times New Roman"/>
          <w:sz w:val="24"/>
          <w:szCs w:val="24"/>
        </w:rPr>
        <w:t xml:space="preserve"> medications that cause constipation</w:t>
      </w:r>
      <w:r w:rsidRPr="00DB3CF9">
        <w:rPr>
          <w:rFonts w:ascii="Times New Roman" w:hAnsi="Times New Roman" w:cs="Times New Roman"/>
          <w:sz w:val="24"/>
          <w:szCs w:val="24"/>
        </w:rPr>
        <w:t xml:space="preserve"> are narcotic pain medications, </w:t>
      </w:r>
      <w:r w:rsidR="0049770C" w:rsidRPr="00DB3CF9">
        <w:rPr>
          <w:rFonts w:ascii="Times New Roman" w:hAnsi="Times New Roman" w:cs="Times New Roman"/>
          <w:sz w:val="24"/>
          <w:szCs w:val="24"/>
        </w:rPr>
        <w:t>“anticholinergic agents, calcium channel blockers, diuretics, calcium antacids and supplements, iron supplements, and aluminum antacids” (</w:t>
      </w:r>
      <w:r w:rsidR="001C6043" w:rsidRPr="00DB3CF9">
        <w:rPr>
          <w:rFonts w:ascii="Times New Roman" w:hAnsi="Times New Roman" w:cs="Times New Roman"/>
          <w:sz w:val="24"/>
          <w:szCs w:val="24"/>
        </w:rPr>
        <w:t>Porth</w:t>
      </w:r>
      <w:r w:rsidR="0049770C" w:rsidRPr="00DB3CF9">
        <w:rPr>
          <w:rFonts w:ascii="Times New Roman" w:hAnsi="Times New Roman" w:cs="Times New Roman"/>
          <w:sz w:val="24"/>
          <w:szCs w:val="24"/>
        </w:rPr>
        <w:t xml:space="preserve">, 2011, p. 719). </w:t>
      </w:r>
    </w:p>
    <w:p w:rsidR="0049770C" w:rsidRPr="00DB3CF9" w:rsidRDefault="0049770C" w:rsidP="003B7BD6">
      <w:pPr>
        <w:pStyle w:val="ListParagraph"/>
        <w:numPr>
          <w:ilvl w:val="0"/>
          <w:numId w:val="1"/>
        </w:numPr>
        <w:spacing w:line="480" w:lineRule="auto"/>
        <w:rPr>
          <w:rFonts w:ascii="Times New Roman" w:hAnsi="Times New Roman" w:cs="Times New Roman"/>
          <w:sz w:val="24"/>
          <w:szCs w:val="24"/>
        </w:rPr>
      </w:pPr>
      <w:r w:rsidRPr="00DB3CF9">
        <w:rPr>
          <w:rFonts w:ascii="Times New Roman" w:hAnsi="Times New Roman" w:cs="Times New Roman"/>
          <w:sz w:val="24"/>
          <w:szCs w:val="24"/>
        </w:rPr>
        <w:t xml:space="preserve">Chronic constipation can lead to </w:t>
      </w:r>
      <w:r w:rsidR="001C6043" w:rsidRPr="00DB3CF9">
        <w:rPr>
          <w:rFonts w:ascii="Times New Roman" w:hAnsi="Times New Roman" w:cs="Times New Roman"/>
          <w:sz w:val="24"/>
          <w:szCs w:val="24"/>
        </w:rPr>
        <w:t xml:space="preserve">increased discomfort in the patient and even possible death. Hemorrhoids are a complication that can be caused from excessive straining to defecate. After multiple constipation treatments of laxatives and enemas, the rectal mucosa may become irritated and the patient may become unable to defecate without their assistance.  Fecal impaction if untreated can lead to </w:t>
      </w:r>
      <w:r w:rsidR="00AC0913" w:rsidRPr="00DB3CF9">
        <w:rPr>
          <w:rFonts w:ascii="Times New Roman" w:hAnsi="Times New Roman" w:cs="Times New Roman"/>
          <w:sz w:val="24"/>
          <w:szCs w:val="24"/>
        </w:rPr>
        <w:t xml:space="preserve">bowel obstruction which can kill the patient. (Porth, 2011). </w:t>
      </w:r>
    </w:p>
    <w:p w:rsidR="00AC0913" w:rsidRPr="00DB3CF9" w:rsidRDefault="00AC0913" w:rsidP="003B7BD6">
      <w:pPr>
        <w:pStyle w:val="ListParagraph"/>
        <w:numPr>
          <w:ilvl w:val="0"/>
          <w:numId w:val="1"/>
        </w:numPr>
        <w:spacing w:line="480" w:lineRule="auto"/>
        <w:rPr>
          <w:rFonts w:ascii="Times New Roman" w:hAnsi="Times New Roman" w:cs="Times New Roman"/>
          <w:sz w:val="24"/>
          <w:szCs w:val="24"/>
        </w:rPr>
      </w:pPr>
      <w:r w:rsidRPr="00DB3CF9">
        <w:rPr>
          <w:rFonts w:ascii="Times New Roman" w:hAnsi="Times New Roman" w:cs="Times New Roman"/>
          <w:sz w:val="24"/>
          <w:szCs w:val="24"/>
        </w:rPr>
        <w:t xml:space="preserve">The treatment of constipation depends on the severity of constipation. For less severe constipation, it can sometimes be reversed by switching to a high fiber diet with plenty of fluid intake. More treatments are needed if the constipation becomes more severe or </w:t>
      </w:r>
      <w:r w:rsidRPr="00DB3CF9">
        <w:rPr>
          <w:rFonts w:ascii="Times New Roman" w:hAnsi="Times New Roman" w:cs="Times New Roman"/>
          <w:sz w:val="24"/>
          <w:szCs w:val="24"/>
        </w:rPr>
        <w:lastRenderedPageBreak/>
        <w:t>doesn’t respond to increased fluid and fiber intake. The nurse can sometimes digitally remove or break away pieces of fecal impaction by inserting her finger into the rectum. Enemas can be used which are inserted into the rectum as well. There are a variety of different types of enemas which work by distending intestine, increasing peristalsis, softening stool, and irritating intestinal mucosa. Rectal suppositories and oral intestinal lavage are other ways</w:t>
      </w:r>
      <w:r w:rsidR="001939D2">
        <w:rPr>
          <w:rFonts w:ascii="Times New Roman" w:hAnsi="Times New Roman" w:cs="Times New Roman"/>
          <w:sz w:val="24"/>
          <w:szCs w:val="24"/>
        </w:rPr>
        <w:t xml:space="preserve"> to treat constipation. (Taylor, 2011</w:t>
      </w:r>
      <w:r w:rsidRPr="00DB3CF9">
        <w:rPr>
          <w:rFonts w:ascii="Times New Roman" w:hAnsi="Times New Roman" w:cs="Times New Roman"/>
          <w:sz w:val="24"/>
          <w:szCs w:val="24"/>
        </w:rPr>
        <w:t>)</w:t>
      </w:r>
      <w:r w:rsidR="001939D2">
        <w:rPr>
          <w:rFonts w:ascii="Times New Roman" w:hAnsi="Times New Roman" w:cs="Times New Roman"/>
          <w:sz w:val="24"/>
          <w:szCs w:val="24"/>
        </w:rPr>
        <w:t>.</w:t>
      </w:r>
    </w:p>
    <w:p w:rsidR="00AC0913" w:rsidRPr="00DB3CF9" w:rsidRDefault="00AC0913" w:rsidP="003B7BD6">
      <w:pPr>
        <w:pStyle w:val="ListParagraph"/>
        <w:numPr>
          <w:ilvl w:val="0"/>
          <w:numId w:val="1"/>
        </w:numPr>
        <w:spacing w:line="480" w:lineRule="auto"/>
        <w:rPr>
          <w:rFonts w:ascii="Times New Roman" w:hAnsi="Times New Roman" w:cs="Times New Roman"/>
          <w:sz w:val="24"/>
          <w:szCs w:val="24"/>
        </w:rPr>
      </w:pPr>
      <w:r w:rsidRPr="00DB3CF9">
        <w:rPr>
          <w:rFonts w:ascii="Times New Roman" w:hAnsi="Times New Roman" w:cs="Times New Roman"/>
          <w:sz w:val="24"/>
          <w:szCs w:val="24"/>
        </w:rPr>
        <w:t xml:space="preserve">Nonmedicinal treatments of constipation that the nurse should encourage the patient to try include increasing fiber and fluid intake. The fiber will keep the bowel pulling through the intestines and the water will reduce the likelihood of hard stools. The nurse could also encourage the patient to get up and move as much as he is able. The activity will work to help increase peristalsis and gravity will also help. </w:t>
      </w:r>
    </w:p>
    <w:p w:rsidR="00AC0913" w:rsidRDefault="00954F4A" w:rsidP="003B7BD6">
      <w:pPr>
        <w:pStyle w:val="ListParagraph"/>
        <w:numPr>
          <w:ilvl w:val="0"/>
          <w:numId w:val="1"/>
        </w:numPr>
        <w:spacing w:line="480" w:lineRule="auto"/>
        <w:rPr>
          <w:rFonts w:ascii="Times New Roman" w:hAnsi="Times New Roman" w:cs="Times New Roman"/>
          <w:sz w:val="24"/>
          <w:szCs w:val="24"/>
        </w:rPr>
      </w:pPr>
      <w:r w:rsidRPr="00DB3CF9">
        <w:rPr>
          <w:rFonts w:ascii="Times New Roman" w:hAnsi="Times New Roman" w:cs="Times New Roman"/>
          <w:sz w:val="24"/>
          <w:szCs w:val="24"/>
        </w:rPr>
        <w:t>I would instruct my patient that the MOM should not be used long term as a treatment for constipation.  It is a saline laxative and causes water to be retained and edema. I would instruct the patient to only use it when it is needed. It does not encourage natural evacuation of the intestines as much as it promotes rapid bowel evacuation. (Abrams</w:t>
      </w:r>
      <w:r w:rsidR="003B7BD6">
        <w:rPr>
          <w:rFonts w:ascii="Times New Roman" w:hAnsi="Times New Roman" w:cs="Times New Roman"/>
          <w:sz w:val="24"/>
          <w:szCs w:val="24"/>
        </w:rPr>
        <w:t>, 2009</w:t>
      </w:r>
      <w:r w:rsidRPr="00DB3CF9">
        <w:rPr>
          <w:rFonts w:ascii="Times New Roman" w:hAnsi="Times New Roman" w:cs="Times New Roman"/>
          <w:sz w:val="24"/>
          <w:szCs w:val="24"/>
        </w:rPr>
        <w:t>)</w:t>
      </w:r>
      <w:r w:rsidR="003B7BD6">
        <w:rPr>
          <w:rFonts w:ascii="Times New Roman" w:hAnsi="Times New Roman" w:cs="Times New Roman"/>
          <w:sz w:val="24"/>
          <w:szCs w:val="24"/>
        </w:rPr>
        <w:t xml:space="preserve">. </w:t>
      </w:r>
    </w:p>
    <w:p w:rsidR="00063F3B" w:rsidRPr="00063F3B" w:rsidRDefault="00063F3B" w:rsidP="00063F3B">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063F3B">
        <w:rPr>
          <w:rFonts w:ascii="ITCGaramondStd-Bk" w:hAnsi="ITCGaramondStd-Bk" w:cs="ITCGaramondStd-Bk"/>
          <w:color w:val="FF0000"/>
          <w:sz w:val="20"/>
          <w:szCs w:val="20"/>
        </w:rPr>
        <w:t>Recommendations for further management of George’s constipation with MOM</w:t>
      </w:r>
      <w:r w:rsidRPr="00063F3B">
        <w:rPr>
          <w:rFonts w:ascii="ITCGaramondStd-Bk" w:hAnsi="ITCGaramondStd-Bk" w:cs="ITCGaramondStd-Bk"/>
          <w:color w:val="FF0000"/>
          <w:sz w:val="20"/>
          <w:szCs w:val="20"/>
        </w:rPr>
        <w:t xml:space="preserve"> </w:t>
      </w:r>
      <w:r w:rsidRPr="00063F3B">
        <w:rPr>
          <w:rFonts w:ascii="ITCGaramondStd-Bk" w:hAnsi="ITCGaramondStd-Bk" w:cs="ITCGaramondStd-Bk"/>
          <w:color w:val="FF0000"/>
          <w:sz w:val="20"/>
          <w:szCs w:val="20"/>
        </w:rPr>
        <w:t>should include the following:</w:t>
      </w:r>
    </w:p>
    <w:p w:rsidR="00063F3B" w:rsidRPr="00063F3B" w:rsidRDefault="00063F3B" w:rsidP="00063F3B">
      <w:pPr>
        <w:autoSpaceDE w:val="0"/>
        <w:autoSpaceDN w:val="0"/>
        <w:adjustRightInd w:val="0"/>
        <w:spacing w:after="0" w:line="240" w:lineRule="auto"/>
        <w:rPr>
          <w:rFonts w:ascii="ITCGaramondStd-Bk" w:hAnsi="ITCGaramondStd-Bk" w:cs="ITCGaramondStd-Bk"/>
          <w:color w:val="FF0000"/>
          <w:sz w:val="20"/>
          <w:szCs w:val="20"/>
        </w:rPr>
      </w:pPr>
      <w:r w:rsidRPr="00063F3B">
        <w:rPr>
          <w:rFonts w:ascii="ITCGaramondStd-Bk" w:hAnsi="ITCGaramondStd-Bk" w:cs="ITCGaramondStd-Bk"/>
          <w:color w:val="FF0000"/>
          <w:sz w:val="20"/>
          <w:szCs w:val="20"/>
        </w:rPr>
        <w:t xml:space="preserve">• take the medication with 8 </w:t>
      </w:r>
      <w:proofErr w:type="spellStart"/>
      <w:r w:rsidRPr="00063F3B">
        <w:rPr>
          <w:rFonts w:ascii="ITCGaramondStd-Bk" w:hAnsi="ITCGaramondStd-Bk" w:cs="ITCGaramondStd-Bk"/>
          <w:color w:val="FF0000"/>
          <w:sz w:val="20"/>
          <w:szCs w:val="20"/>
        </w:rPr>
        <w:t>oz</w:t>
      </w:r>
      <w:proofErr w:type="spellEnd"/>
      <w:r w:rsidRPr="00063F3B">
        <w:rPr>
          <w:rFonts w:ascii="ITCGaramondStd-Bk" w:hAnsi="ITCGaramondStd-Bk" w:cs="ITCGaramondStd-Bk"/>
          <w:color w:val="FF0000"/>
          <w:sz w:val="20"/>
          <w:szCs w:val="20"/>
        </w:rPr>
        <w:t xml:space="preserve"> of water</w:t>
      </w:r>
      <w:r w:rsidRPr="00063F3B">
        <w:rPr>
          <w:rFonts w:ascii="ITCGaramondStd-Bk" w:hAnsi="ITCGaramondStd-Bk" w:cs="ITCGaramondStd-Bk"/>
          <w:color w:val="FF0000"/>
          <w:sz w:val="20"/>
          <w:szCs w:val="20"/>
        </w:rPr>
        <w:t xml:space="preserve"> </w:t>
      </w:r>
      <w:r w:rsidRPr="00063F3B">
        <w:rPr>
          <w:rFonts w:ascii="ITCGaramondStd-Bk" w:hAnsi="ITCGaramondStd-Bk" w:cs="ITCGaramondStd-Bk"/>
          <w:color w:val="FF0000"/>
          <w:sz w:val="20"/>
          <w:szCs w:val="20"/>
        </w:rPr>
        <w:t>• establish a clear plan for fluid and dietary intake</w:t>
      </w:r>
    </w:p>
    <w:p w:rsidR="00063F3B" w:rsidRPr="00063F3B" w:rsidRDefault="00063F3B" w:rsidP="00063F3B">
      <w:pPr>
        <w:autoSpaceDE w:val="0"/>
        <w:autoSpaceDN w:val="0"/>
        <w:adjustRightInd w:val="0"/>
        <w:spacing w:after="0" w:line="240" w:lineRule="auto"/>
        <w:rPr>
          <w:rFonts w:ascii="ITCGaramondStd-Bk" w:hAnsi="ITCGaramondStd-Bk" w:cs="ITCGaramondStd-Bk"/>
          <w:color w:val="FF0000"/>
          <w:sz w:val="20"/>
          <w:szCs w:val="20"/>
        </w:rPr>
      </w:pPr>
      <w:r w:rsidRPr="00063F3B">
        <w:rPr>
          <w:rFonts w:ascii="ITCGaramondStd-Bk" w:hAnsi="ITCGaramondStd-Bk" w:cs="ITCGaramondStd-Bk"/>
          <w:color w:val="FF0000"/>
          <w:sz w:val="20"/>
          <w:szCs w:val="20"/>
        </w:rPr>
        <w:t>• make sure his MOM is taken at the same time every other day, results usually</w:t>
      </w:r>
      <w:r w:rsidRPr="00063F3B">
        <w:rPr>
          <w:rFonts w:ascii="ITCGaramondStd-Bk" w:hAnsi="ITCGaramondStd-Bk" w:cs="ITCGaramondStd-Bk"/>
          <w:color w:val="FF0000"/>
          <w:sz w:val="20"/>
          <w:szCs w:val="20"/>
        </w:rPr>
        <w:t xml:space="preserve"> </w:t>
      </w:r>
      <w:r w:rsidRPr="00063F3B">
        <w:rPr>
          <w:rFonts w:ascii="ITCGaramondStd-Bk" w:hAnsi="ITCGaramondStd-Bk" w:cs="ITCGaramondStd-Bk"/>
          <w:color w:val="FF0000"/>
          <w:sz w:val="20"/>
          <w:szCs w:val="20"/>
        </w:rPr>
        <w:t>occur within 3–6 hours, so stools can be predictable after initial dosing</w:t>
      </w:r>
      <w:r w:rsidRPr="00063F3B">
        <w:rPr>
          <w:rFonts w:ascii="ITCGaramondStd-Bk" w:hAnsi="ITCGaramondStd-Bk" w:cs="ITCGaramondStd-Bk"/>
          <w:color w:val="FF0000"/>
          <w:sz w:val="20"/>
          <w:szCs w:val="20"/>
        </w:rPr>
        <w:t xml:space="preserve"> </w:t>
      </w:r>
      <w:r w:rsidRPr="00063F3B">
        <w:rPr>
          <w:rFonts w:ascii="ITCGaramondStd-Bk" w:hAnsi="ITCGaramondStd-Bk" w:cs="ITCGaramondStd-Bk"/>
          <w:color w:val="FF0000"/>
          <w:sz w:val="20"/>
          <w:szCs w:val="20"/>
        </w:rPr>
        <w:t>• make sure this medication is not taken within 2 hours of other medications</w:t>
      </w:r>
    </w:p>
    <w:p w:rsidR="003B7BD6" w:rsidRPr="00063F3B" w:rsidRDefault="00063F3B" w:rsidP="00063F3B">
      <w:pPr>
        <w:autoSpaceDE w:val="0"/>
        <w:autoSpaceDN w:val="0"/>
        <w:adjustRightInd w:val="0"/>
        <w:spacing w:after="0" w:line="240" w:lineRule="auto"/>
        <w:rPr>
          <w:rFonts w:ascii="Times New Roman" w:hAnsi="Times New Roman" w:cs="Times New Roman"/>
          <w:color w:val="FF0000"/>
          <w:sz w:val="24"/>
          <w:szCs w:val="24"/>
        </w:rPr>
      </w:pPr>
      <w:proofErr w:type="gramStart"/>
      <w:r w:rsidRPr="00063F3B">
        <w:rPr>
          <w:rFonts w:ascii="ITCGaramondStd-Bk" w:hAnsi="ITCGaramondStd-Bk" w:cs="ITCGaramondStd-Bk"/>
          <w:color w:val="FF0000"/>
          <w:sz w:val="20"/>
          <w:szCs w:val="20"/>
        </w:rPr>
        <w:t>unless</w:t>
      </w:r>
      <w:proofErr w:type="gramEnd"/>
      <w:r w:rsidRPr="00063F3B">
        <w:rPr>
          <w:rFonts w:ascii="ITCGaramondStd-Bk" w:hAnsi="ITCGaramondStd-Bk" w:cs="ITCGaramondStd-Bk"/>
          <w:color w:val="FF0000"/>
          <w:sz w:val="20"/>
          <w:szCs w:val="20"/>
        </w:rPr>
        <w:t xml:space="preserve"> recommended by his nurse practitioner, because it can interfere with</w:t>
      </w:r>
      <w:r w:rsidRPr="00063F3B">
        <w:rPr>
          <w:rFonts w:ascii="ITCGaramondStd-Bk" w:hAnsi="ITCGaramondStd-Bk" w:cs="ITCGaramondStd-Bk"/>
          <w:color w:val="FF0000"/>
          <w:sz w:val="20"/>
          <w:szCs w:val="20"/>
        </w:rPr>
        <w:t xml:space="preserve"> </w:t>
      </w:r>
      <w:r w:rsidRPr="00063F3B">
        <w:rPr>
          <w:rFonts w:ascii="ITCGaramondStd-Bk" w:hAnsi="ITCGaramondStd-Bk" w:cs="ITCGaramondStd-Bk"/>
          <w:color w:val="FF0000"/>
          <w:sz w:val="20"/>
          <w:szCs w:val="20"/>
        </w:rPr>
        <w:t>absorption of other medications</w:t>
      </w:r>
    </w:p>
    <w:p w:rsidR="003B7BD6" w:rsidRDefault="003B7BD6" w:rsidP="003B7BD6">
      <w:pPr>
        <w:spacing w:line="480" w:lineRule="auto"/>
        <w:rPr>
          <w:rFonts w:ascii="Times New Roman" w:hAnsi="Times New Roman" w:cs="Times New Roman"/>
          <w:sz w:val="24"/>
          <w:szCs w:val="24"/>
        </w:rPr>
      </w:pPr>
    </w:p>
    <w:p w:rsidR="003B7BD6" w:rsidRDefault="003B7BD6" w:rsidP="003B7BD6">
      <w:pPr>
        <w:spacing w:line="480" w:lineRule="auto"/>
        <w:rPr>
          <w:rFonts w:ascii="Times New Roman" w:hAnsi="Times New Roman" w:cs="Times New Roman"/>
          <w:sz w:val="24"/>
          <w:szCs w:val="24"/>
        </w:rPr>
      </w:pPr>
    </w:p>
    <w:p w:rsidR="003B7BD6" w:rsidRDefault="003B7BD6" w:rsidP="003B7BD6">
      <w:pPr>
        <w:spacing w:line="480" w:lineRule="auto"/>
        <w:rPr>
          <w:rFonts w:ascii="Times New Roman" w:hAnsi="Times New Roman" w:cs="Times New Roman"/>
          <w:sz w:val="24"/>
          <w:szCs w:val="24"/>
        </w:rPr>
      </w:pPr>
    </w:p>
    <w:p w:rsidR="003B7BD6" w:rsidRDefault="003B7BD6" w:rsidP="003B7BD6">
      <w:pPr>
        <w:spacing w:line="480" w:lineRule="auto"/>
        <w:rPr>
          <w:rFonts w:ascii="Times New Roman" w:hAnsi="Times New Roman" w:cs="Times New Roman"/>
          <w:sz w:val="24"/>
          <w:szCs w:val="24"/>
        </w:rPr>
      </w:pPr>
    </w:p>
    <w:p w:rsidR="003B7BD6" w:rsidRDefault="003B7BD6" w:rsidP="003B7BD6">
      <w:pPr>
        <w:spacing w:line="480" w:lineRule="auto"/>
        <w:rPr>
          <w:rFonts w:ascii="Times New Roman" w:hAnsi="Times New Roman" w:cs="Times New Roman"/>
          <w:sz w:val="24"/>
          <w:szCs w:val="24"/>
        </w:rPr>
      </w:pPr>
    </w:p>
    <w:p w:rsidR="001939D2" w:rsidRDefault="003B7BD6" w:rsidP="001939D2">
      <w:pPr>
        <w:spacing w:line="480" w:lineRule="auto"/>
        <w:jc w:val="center"/>
        <w:rPr>
          <w:rFonts w:ascii="Times New Roman" w:hAnsi="Times New Roman" w:cs="Times New Roman"/>
          <w:sz w:val="24"/>
          <w:szCs w:val="24"/>
        </w:rPr>
      </w:pPr>
      <w:r w:rsidRPr="001939D2">
        <w:rPr>
          <w:rFonts w:ascii="Times New Roman" w:hAnsi="Times New Roman" w:cs="Times New Roman"/>
          <w:sz w:val="24"/>
          <w:szCs w:val="24"/>
        </w:rPr>
        <w:t>References</w:t>
      </w:r>
    </w:p>
    <w:p w:rsidR="008F3A33" w:rsidRDefault="003B7BD6" w:rsidP="008F3A33">
      <w:pPr>
        <w:spacing w:line="480" w:lineRule="auto"/>
        <w:rPr>
          <w:rFonts w:ascii="Times New Roman" w:hAnsi="Times New Roman" w:cs="Times New Roman"/>
          <w:i/>
          <w:sz w:val="24"/>
          <w:szCs w:val="24"/>
        </w:rPr>
      </w:pPr>
      <w:r w:rsidRPr="001939D2">
        <w:rPr>
          <w:rFonts w:ascii="Times New Roman" w:hAnsi="Times New Roman" w:cs="Times New Roman"/>
          <w:sz w:val="24"/>
          <w:szCs w:val="24"/>
        </w:rPr>
        <w:t xml:space="preserve">Guse, L.W. (2010). Assessment of the older adult. In K.L. Mauk (Ed.), </w:t>
      </w:r>
      <w:r w:rsidRPr="001939D2">
        <w:rPr>
          <w:rFonts w:ascii="Times New Roman" w:hAnsi="Times New Roman" w:cs="Times New Roman"/>
          <w:i/>
          <w:sz w:val="24"/>
          <w:szCs w:val="24"/>
        </w:rPr>
        <w:t xml:space="preserve">Gerontological nursing: </w:t>
      </w:r>
    </w:p>
    <w:p w:rsidR="003B7BD6" w:rsidRDefault="008F3A33" w:rsidP="008F3A33">
      <w:pPr>
        <w:spacing w:line="480" w:lineRule="auto"/>
        <w:rPr>
          <w:rFonts w:ascii="Times New Roman" w:hAnsi="Times New Roman" w:cs="Times New Roman"/>
          <w:sz w:val="24"/>
          <w:szCs w:val="24"/>
        </w:rPr>
      </w:pPr>
      <w:r>
        <w:rPr>
          <w:rFonts w:ascii="Times New Roman" w:hAnsi="Times New Roman" w:cs="Times New Roman"/>
          <w:i/>
          <w:sz w:val="24"/>
          <w:szCs w:val="24"/>
        </w:rPr>
        <w:tab/>
      </w:r>
      <w:r w:rsidR="003B7BD6" w:rsidRPr="001939D2">
        <w:rPr>
          <w:rFonts w:ascii="Times New Roman" w:hAnsi="Times New Roman" w:cs="Times New Roman"/>
          <w:i/>
          <w:sz w:val="24"/>
          <w:szCs w:val="24"/>
        </w:rPr>
        <w:t xml:space="preserve">Competencies for care </w:t>
      </w:r>
      <w:r w:rsidR="003B7BD6" w:rsidRPr="001939D2">
        <w:rPr>
          <w:rFonts w:ascii="Times New Roman" w:hAnsi="Times New Roman" w:cs="Times New Roman"/>
          <w:sz w:val="24"/>
          <w:szCs w:val="24"/>
        </w:rPr>
        <w:t>(2</w:t>
      </w:r>
      <w:r w:rsidR="003B7BD6" w:rsidRPr="001939D2">
        <w:rPr>
          <w:rFonts w:ascii="Times New Roman" w:hAnsi="Times New Roman" w:cs="Times New Roman"/>
          <w:sz w:val="24"/>
          <w:szCs w:val="24"/>
          <w:vertAlign w:val="superscript"/>
        </w:rPr>
        <w:t>nd</w:t>
      </w:r>
      <w:r w:rsidR="003B7BD6" w:rsidRPr="001939D2">
        <w:rPr>
          <w:rFonts w:ascii="Times New Roman" w:hAnsi="Times New Roman" w:cs="Times New Roman"/>
          <w:sz w:val="24"/>
          <w:szCs w:val="24"/>
        </w:rPr>
        <w:t xml:space="preserve"> ed., p 239). Sudbury, MA: Jones and Barlett. </w:t>
      </w:r>
    </w:p>
    <w:p w:rsidR="001939D2" w:rsidRDefault="001939D2" w:rsidP="001939D2">
      <w:pPr>
        <w:spacing w:line="480" w:lineRule="auto"/>
        <w:rPr>
          <w:rFonts w:ascii="Times New Roman" w:hAnsi="Times New Roman" w:cs="Times New Roman"/>
          <w:i/>
          <w:sz w:val="24"/>
          <w:szCs w:val="24"/>
        </w:rPr>
      </w:pPr>
      <w:r>
        <w:rPr>
          <w:rFonts w:ascii="Times New Roman" w:hAnsi="Times New Roman" w:cs="Times New Roman"/>
          <w:sz w:val="24"/>
          <w:szCs w:val="24"/>
        </w:rPr>
        <w:t xml:space="preserve">Abrams, A.C., Pennington, S.S., &amp; Lammon, C.B. (2009). </w:t>
      </w:r>
      <w:r>
        <w:rPr>
          <w:rFonts w:ascii="Times New Roman" w:hAnsi="Times New Roman" w:cs="Times New Roman"/>
          <w:i/>
          <w:sz w:val="24"/>
          <w:szCs w:val="24"/>
        </w:rPr>
        <w:t xml:space="preserve">Clinical drug therapy: rationales for </w:t>
      </w:r>
      <w:r>
        <w:rPr>
          <w:rFonts w:ascii="Times New Roman" w:hAnsi="Times New Roman" w:cs="Times New Roman"/>
          <w:i/>
          <w:sz w:val="24"/>
          <w:szCs w:val="24"/>
        </w:rPr>
        <w:tab/>
      </w:r>
    </w:p>
    <w:p w:rsidR="001939D2" w:rsidRDefault="001939D2" w:rsidP="001939D2">
      <w:pPr>
        <w:spacing w:line="480" w:lineRule="auto"/>
        <w:rPr>
          <w:rFonts w:ascii="Times New Roman" w:hAnsi="Times New Roman" w:cs="Times New Roman"/>
          <w:sz w:val="24"/>
          <w:szCs w:val="24"/>
        </w:rPr>
      </w:pPr>
      <w:r>
        <w:rPr>
          <w:rFonts w:ascii="Times New Roman" w:hAnsi="Times New Roman" w:cs="Times New Roman"/>
          <w:i/>
          <w:sz w:val="24"/>
          <w:szCs w:val="24"/>
        </w:rPr>
        <w:tab/>
      </w:r>
      <w:proofErr w:type="gramStart"/>
      <w:r w:rsidR="00063F3B">
        <w:rPr>
          <w:rFonts w:ascii="Times New Roman" w:hAnsi="Times New Roman" w:cs="Times New Roman"/>
          <w:i/>
          <w:color w:val="FF0000"/>
          <w:sz w:val="24"/>
          <w:szCs w:val="24"/>
        </w:rPr>
        <w:t>n</w:t>
      </w:r>
      <w:r>
        <w:rPr>
          <w:rFonts w:ascii="Times New Roman" w:hAnsi="Times New Roman" w:cs="Times New Roman"/>
          <w:i/>
          <w:sz w:val="24"/>
          <w:szCs w:val="24"/>
        </w:rPr>
        <w:t>ursing</w:t>
      </w:r>
      <w:proofErr w:type="gramEnd"/>
      <w:r>
        <w:rPr>
          <w:rFonts w:ascii="Times New Roman" w:hAnsi="Times New Roman" w:cs="Times New Roman"/>
          <w:i/>
          <w:sz w:val="24"/>
          <w:szCs w:val="24"/>
        </w:rPr>
        <w:t xml:space="preserve"> practice</w:t>
      </w:r>
      <w:commentRangeStart w:id="1"/>
      <w:r>
        <w:rPr>
          <w:rFonts w:ascii="Times New Roman" w:hAnsi="Times New Roman" w:cs="Times New Roman"/>
          <w:i/>
          <w:sz w:val="24"/>
          <w:szCs w:val="24"/>
        </w:rPr>
        <w:t>.</w:t>
      </w:r>
      <w:commentRangeEnd w:id="1"/>
      <w:r w:rsidR="00063F3B">
        <w:rPr>
          <w:rStyle w:val="CommentReference"/>
        </w:rPr>
        <w:commentReference w:id="1"/>
      </w:r>
      <w:r>
        <w:rPr>
          <w:rFonts w:ascii="Times New Roman" w:hAnsi="Times New Roman" w:cs="Times New Roman"/>
          <w:i/>
          <w:sz w:val="24"/>
          <w:szCs w:val="24"/>
        </w:rPr>
        <w:t xml:space="preserve"> </w:t>
      </w:r>
      <w:r>
        <w:rPr>
          <w:rFonts w:ascii="Times New Roman" w:hAnsi="Times New Roman" w:cs="Times New Roman"/>
          <w:sz w:val="24"/>
          <w:szCs w:val="24"/>
        </w:rPr>
        <w:t>(9</w:t>
      </w:r>
      <w:r w:rsidRPr="001939D2">
        <w:rPr>
          <w:rFonts w:ascii="Times New Roman" w:hAnsi="Times New Roman" w:cs="Times New Roman"/>
          <w:sz w:val="24"/>
          <w:szCs w:val="24"/>
          <w:vertAlign w:val="superscript"/>
        </w:rPr>
        <w:t>th</w:t>
      </w:r>
      <w:r>
        <w:rPr>
          <w:rFonts w:ascii="Times New Roman" w:hAnsi="Times New Roman" w:cs="Times New Roman"/>
          <w:sz w:val="24"/>
          <w:szCs w:val="24"/>
        </w:rPr>
        <w:t xml:space="preserve"> ed.) Philadelphia, PA: Lippincott Williams and Wilkins.</w:t>
      </w:r>
    </w:p>
    <w:p w:rsidR="001939D2" w:rsidRDefault="001939D2" w:rsidP="001939D2">
      <w:pPr>
        <w:widowControl w:val="0"/>
        <w:autoSpaceDE w:val="0"/>
        <w:autoSpaceDN w:val="0"/>
        <w:adjustRightInd w:val="0"/>
        <w:rPr>
          <w:rFonts w:ascii="Times New Roman" w:hAnsi="Times New Roman" w:cs="Times New Roman"/>
          <w:i/>
          <w:iCs/>
          <w:sz w:val="24"/>
          <w:szCs w:val="24"/>
        </w:rPr>
      </w:pPr>
      <w:r w:rsidRPr="001939D2">
        <w:rPr>
          <w:rFonts w:ascii="Times New Roman" w:hAnsi="Times New Roman" w:cs="Times New Roman"/>
          <w:sz w:val="24"/>
          <w:szCs w:val="24"/>
        </w:rPr>
        <w:t xml:space="preserve">Taylor, C., Lillis, C., LeMone, P., &amp; Lynn, P. (2011). </w:t>
      </w:r>
      <w:r w:rsidRPr="001939D2">
        <w:rPr>
          <w:rFonts w:ascii="Times New Roman" w:hAnsi="Times New Roman" w:cs="Times New Roman"/>
          <w:i/>
          <w:iCs/>
          <w:sz w:val="24"/>
          <w:szCs w:val="24"/>
        </w:rPr>
        <w:t xml:space="preserve">Fundamentals of nursing: The art &amp; </w:t>
      </w:r>
    </w:p>
    <w:p w:rsidR="001939D2" w:rsidRPr="001939D2" w:rsidRDefault="001939D2" w:rsidP="001939D2">
      <w:pPr>
        <w:widowControl w:val="0"/>
        <w:autoSpaceDE w:val="0"/>
        <w:autoSpaceDN w:val="0"/>
        <w:adjustRightInd w:val="0"/>
        <w:rPr>
          <w:rFonts w:ascii="Times New Roman" w:hAnsi="Times New Roman" w:cs="Times New Roman"/>
          <w:i/>
          <w:iCs/>
          <w:sz w:val="24"/>
          <w:szCs w:val="24"/>
        </w:rPr>
      </w:pPr>
      <w:r>
        <w:rPr>
          <w:rFonts w:ascii="Times New Roman" w:hAnsi="Times New Roman" w:cs="Times New Roman"/>
          <w:i/>
          <w:iCs/>
          <w:sz w:val="24"/>
          <w:szCs w:val="24"/>
        </w:rPr>
        <w:tab/>
      </w:r>
      <w:proofErr w:type="gramStart"/>
      <w:r w:rsidRPr="001939D2">
        <w:rPr>
          <w:rFonts w:ascii="Times New Roman" w:hAnsi="Times New Roman" w:cs="Times New Roman"/>
          <w:i/>
          <w:iCs/>
          <w:sz w:val="24"/>
          <w:szCs w:val="24"/>
        </w:rPr>
        <w:t>science</w:t>
      </w:r>
      <w:proofErr w:type="gramEnd"/>
      <w:r w:rsidRPr="001939D2">
        <w:rPr>
          <w:rFonts w:ascii="Times New Roman" w:hAnsi="Times New Roman" w:cs="Times New Roman"/>
          <w:i/>
          <w:iCs/>
          <w:sz w:val="24"/>
          <w:szCs w:val="24"/>
        </w:rPr>
        <w:t xml:space="preserve"> of nursing </w:t>
      </w:r>
      <w:commentRangeStart w:id="2"/>
      <w:r w:rsidRPr="001939D2">
        <w:rPr>
          <w:rFonts w:ascii="Times New Roman" w:hAnsi="Times New Roman" w:cs="Times New Roman"/>
          <w:i/>
          <w:iCs/>
          <w:sz w:val="24"/>
          <w:szCs w:val="24"/>
        </w:rPr>
        <w:t>care</w:t>
      </w:r>
      <w:commentRangeEnd w:id="2"/>
      <w:r w:rsidR="00063F3B">
        <w:rPr>
          <w:rStyle w:val="CommentReference"/>
        </w:rPr>
        <w:commentReference w:id="2"/>
      </w:r>
      <w:r w:rsidRPr="001939D2">
        <w:rPr>
          <w:rFonts w:ascii="Times New Roman" w:hAnsi="Times New Roman" w:cs="Times New Roman"/>
          <w:sz w:val="24"/>
          <w:szCs w:val="24"/>
        </w:rPr>
        <w:t xml:space="preserve">. Philadelphia, PA: Lippincott, Williams, &amp; </w:t>
      </w:r>
      <w:commentRangeStart w:id="3"/>
      <w:r w:rsidRPr="001939D2">
        <w:rPr>
          <w:rFonts w:ascii="Times New Roman" w:hAnsi="Times New Roman" w:cs="Times New Roman"/>
          <w:sz w:val="24"/>
          <w:szCs w:val="24"/>
        </w:rPr>
        <w:t>Wilkins</w:t>
      </w:r>
      <w:commentRangeEnd w:id="3"/>
      <w:r w:rsidR="00063F3B">
        <w:rPr>
          <w:rStyle w:val="CommentReference"/>
        </w:rPr>
        <w:commentReference w:id="3"/>
      </w:r>
    </w:p>
    <w:p w:rsidR="001939D2" w:rsidRDefault="001939D2" w:rsidP="001939D2">
      <w:pPr>
        <w:autoSpaceDE w:val="0"/>
        <w:autoSpaceDN w:val="0"/>
        <w:adjustRightInd w:val="0"/>
        <w:rPr>
          <w:rFonts w:ascii="Times New Roman" w:hAnsi="Times New Roman" w:cs="Times New Roman"/>
          <w:sz w:val="24"/>
          <w:szCs w:val="24"/>
        </w:rPr>
      </w:pPr>
      <w:r w:rsidRPr="001939D2">
        <w:rPr>
          <w:rFonts w:ascii="Times New Roman" w:hAnsi="Times New Roman" w:cs="Times New Roman"/>
          <w:sz w:val="24"/>
          <w:szCs w:val="24"/>
        </w:rPr>
        <w:t xml:space="preserve">Porth, C. A. (2011) </w:t>
      </w:r>
      <w:r w:rsidRPr="001939D2">
        <w:rPr>
          <w:rFonts w:ascii="Times New Roman" w:hAnsi="Times New Roman" w:cs="Times New Roman"/>
          <w:i/>
          <w:sz w:val="24"/>
          <w:szCs w:val="24"/>
        </w:rPr>
        <w:t>Essentials of Pathophysiology,</w:t>
      </w:r>
      <w:r w:rsidRPr="001939D2">
        <w:rPr>
          <w:rFonts w:ascii="Times New Roman" w:hAnsi="Times New Roman" w:cs="Times New Roman"/>
          <w:sz w:val="24"/>
          <w:szCs w:val="24"/>
        </w:rPr>
        <w:t xml:space="preserve"> (3</w:t>
      </w:r>
      <w:r w:rsidRPr="001939D2">
        <w:rPr>
          <w:rFonts w:ascii="Times New Roman" w:hAnsi="Times New Roman" w:cs="Times New Roman"/>
          <w:sz w:val="24"/>
          <w:szCs w:val="24"/>
          <w:vertAlign w:val="superscript"/>
        </w:rPr>
        <w:t>rd</w:t>
      </w:r>
      <w:r w:rsidRPr="001939D2">
        <w:rPr>
          <w:rFonts w:ascii="Times New Roman" w:hAnsi="Times New Roman" w:cs="Times New Roman"/>
          <w:sz w:val="24"/>
          <w:szCs w:val="24"/>
        </w:rPr>
        <w:t xml:space="preserve"> ed</w:t>
      </w:r>
      <w:r w:rsidR="009861F2" w:rsidRPr="001939D2">
        <w:rPr>
          <w:rFonts w:ascii="Times New Roman" w:hAnsi="Times New Roman" w:cs="Times New Roman"/>
          <w:sz w:val="24"/>
          <w:szCs w:val="24"/>
        </w:rPr>
        <w:t>.)</w:t>
      </w:r>
      <w:r w:rsidRPr="001939D2">
        <w:rPr>
          <w:rFonts w:ascii="Times New Roman" w:hAnsi="Times New Roman" w:cs="Times New Roman"/>
          <w:sz w:val="24"/>
          <w:szCs w:val="24"/>
        </w:rPr>
        <w:t xml:space="preserve"> Philadelphia, PA:  Lippincott </w:t>
      </w:r>
    </w:p>
    <w:p w:rsidR="001939D2" w:rsidRPr="001939D2" w:rsidRDefault="001939D2" w:rsidP="001939D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
      </w:r>
      <w:r w:rsidRPr="001939D2">
        <w:rPr>
          <w:rFonts w:ascii="Times New Roman" w:hAnsi="Times New Roman" w:cs="Times New Roman"/>
          <w:sz w:val="24"/>
          <w:szCs w:val="24"/>
        </w:rPr>
        <w:t>Williams and Wilkins.</w:t>
      </w:r>
    </w:p>
    <w:p w:rsidR="003B7BD6" w:rsidRPr="003B7BD6" w:rsidRDefault="003B7BD6" w:rsidP="003B7BD6">
      <w:pPr>
        <w:spacing w:line="480" w:lineRule="auto"/>
        <w:rPr>
          <w:rFonts w:ascii="Times New Roman" w:hAnsi="Times New Roman" w:cs="Times New Roman"/>
          <w:sz w:val="24"/>
          <w:szCs w:val="24"/>
        </w:rPr>
      </w:pPr>
    </w:p>
    <w:sectPr w:rsidR="003B7BD6" w:rsidRPr="003B7BD6" w:rsidSect="00DB3CF9">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dwards" w:date="2012-02-16T16:02:00Z" w:initials="M">
    <w:p w:rsidR="00063F3B" w:rsidRDefault="00063F3B">
      <w:pPr>
        <w:pStyle w:val="CommentText"/>
      </w:pPr>
      <w:r>
        <w:rPr>
          <w:rStyle w:val="CommentReference"/>
        </w:rPr>
        <w:annotationRef/>
      </w:r>
      <w:r>
        <w:t>Delete period</w:t>
      </w:r>
    </w:p>
  </w:comment>
  <w:comment w:id="2" w:author="MEdwards" w:date="2012-02-16T16:02:00Z" w:initials="M">
    <w:p w:rsidR="00063F3B" w:rsidRDefault="00063F3B">
      <w:pPr>
        <w:pStyle w:val="CommentText"/>
      </w:pPr>
      <w:r>
        <w:rPr>
          <w:rStyle w:val="CommentReference"/>
        </w:rPr>
        <w:annotationRef/>
      </w:r>
      <w:r>
        <w:t>What edition?</w:t>
      </w:r>
    </w:p>
  </w:comment>
  <w:comment w:id="3" w:author="MEdwards" w:date="2012-02-16T16:03:00Z" w:initials="M">
    <w:p w:rsidR="00063F3B" w:rsidRDefault="00063F3B">
      <w:pPr>
        <w:pStyle w:val="CommentText"/>
      </w:pPr>
      <w:r>
        <w:rPr>
          <w:rStyle w:val="CommentReference"/>
        </w:rPr>
        <w:annotationRef/>
      </w:r>
      <w:proofErr w:type="gramStart"/>
      <w:r>
        <w:t>period</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096" w:rsidRDefault="006D0096" w:rsidP="00DB3CF9">
      <w:pPr>
        <w:spacing w:after="0" w:line="240" w:lineRule="auto"/>
      </w:pPr>
      <w:r>
        <w:separator/>
      </w:r>
    </w:p>
  </w:endnote>
  <w:endnote w:type="continuationSeparator" w:id="0">
    <w:p w:rsidR="006D0096" w:rsidRDefault="006D0096" w:rsidP="00DB3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096" w:rsidRDefault="006D0096" w:rsidP="00DB3CF9">
      <w:pPr>
        <w:spacing w:after="0" w:line="240" w:lineRule="auto"/>
      </w:pPr>
      <w:r>
        <w:separator/>
      </w:r>
    </w:p>
  </w:footnote>
  <w:footnote w:type="continuationSeparator" w:id="0">
    <w:p w:rsidR="006D0096" w:rsidRDefault="006D0096" w:rsidP="00DB3C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916711"/>
      <w:docPartObj>
        <w:docPartGallery w:val="Page Numbers (Top of Page)"/>
        <w:docPartUnique/>
      </w:docPartObj>
    </w:sdtPr>
    <w:sdtEndPr/>
    <w:sdtContent>
      <w:p w:rsidR="001411A4" w:rsidRDefault="001411A4">
        <w:pPr>
          <w:pStyle w:val="Header"/>
        </w:pPr>
        <w:r>
          <w:t>CASE STUDY 15.4 CHRONIC CONSTIPATION</w:t>
        </w:r>
        <w:r>
          <w:tab/>
        </w:r>
        <w:r>
          <w:tab/>
        </w:r>
        <w:r w:rsidR="00063F3B">
          <w:fldChar w:fldCharType="begin"/>
        </w:r>
        <w:r w:rsidR="00063F3B">
          <w:instrText xml:space="preserve"> PAGE   \* MERGEFORMAT </w:instrText>
        </w:r>
        <w:r w:rsidR="00063F3B">
          <w:fldChar w:fldCharType="separate"/>
        </w:r>
        <w:r w:rsidR="00063F3B">
          <w:rPr>
            <w:noProof/>
          </w:rPr>
          <w:t>2</w:t>
        </w:r>
        <w:r w:rsidR="00063F3B">
          <w:rPr>
            <w:noProof/>
          </w:rPr>
          <w:fldChar w:fldCharType="end"/>
        </w:r>
      </w:p>
    </w:sdtContent>
  </w:sdt>
  <w:p w:rsidR="00DB3CF9" w:rsidRDefault="00DB3C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CF9" w:rsidRPr="00B659EB" w:rsidRDefault="00B659EB">
    <w:pPr>
      <w:pStyle w:val="Header"/>
      <w:rPr>
        <w:rFonts w:ascii="Times New Roman" w:hAnsi="Times New Roman" w:cs="Times New Roman"/>
        <w:sz w:val="24"/>
        <w:szCs w:val="24"/>
      </w:rPr>
    </w:pPr>
    <w:r>
      <w:rPr>
        <w:rFonts w:ascii="Times New Roman" w:hAnsi="Times New Roman" w:cs="Times New Roman"/>
        <w:sz w:val="24"/>
        <w:szCs w:val="24"/>
      </w:rPr>
      <w:t>Running head: CASE STUDY 15.4 CHRONIC CONSTIPATION</w:t>
    </w:r>
    <w:r>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6359F"/>
    <w:multiLevelType w:val="hybridMultilevel"/>
    <w:tmpl w:val="C2EA0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19B"/>
    <w:rsid w:val="00063F3B"/>
    <w:rsid w:val="001411A4"/>
    <w:rsid w:val="001939D2"/>
    <w:rsid w:val="001C6043"/>
    <w:rsid w:val="0037219B"/>
    <w:rsid w:val="003B7BD6"/>
    <w:rsid w:val="0049770C"/>
    <w:rsid w:val="00595E93"/>
    <w:rsid w:val="006D0096"/>
    <w:rsid w:val="008F3A33"/>
    <w:rsid w:val="00954F4A"/>
    <w:rsid w:val="009861F2"/>
    <w:rsid w:val="00AC0913"/>
    <w:rsid w:val="00B659EB"/>
    <w:rsid w:val="00DB3CF9"/>
    <w:rsid w:val="00DE704A"/>
    <w:rsid w:val="00E32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19B"/>
    <w:pPr>
      <w:ind w:left="720"/>
      <w:contextualSpacing/>
    </w:pPr>
  </w:style>
  <w:style w:type="paragraph" w:styleId="Header">
    <w:name w:val="header"/>
    <w:basedOn w:val="Normal"/>
    <w:link w:val="HeaderChar"/>
    <w:uiPriority w:val="99"/>
    <w:unhideWhenUsed/>
    <w:rsid w:val="00DB3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CF9"/>
  </w:style>
  <w:style w:type="paragraph" w:styleId="Footer">
    <w:name w:val="footer"/>
    <w:basedOn w:val="Normal"/>
    <w:link w:val="FooterChar"/>
    <w:uiPriority w:val="99"/>
    <w:semiHidden/>
    <w:unhideWhenUsed/>
    <w:rsid w:val="00DB3C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3CF9"/>
  </w:style>
  <w:style w:type="character" w:styleId="CommentReference">
    <w:name w:val="annotation reference"/>
    <w:basedOn w:val="DefaultParagraphFont"/>
    <w:uiPriority w:val="99"/>
    <w:semiHidden/>
    <w:unhideWhenUsed/>
    <w:rsid w:val="00063F3B"/>
    <w:rPr>
      <w:sz w:val="16"/>
      <w:szCs w:val="16"/>
    </w:rPr>
  </w:style>
  <w:style w:type="paragraph" w:styleId="CommentText">
    <w:name w:val="annotation text"/>
    <w:basedOn w:val="Normal"/>
    <w:link w:val="CommentTextChar"/>
    <w:uiPriority w:val="99"/>
    <w:semiHidden/>
    <w:unhideWhenUsed/>
    <w:rsid w:val="00063F3B"/>
    <w:pPr>
      <w:spacing w:line="240" w:lineRule="auto"/>
    </w:pPr>
    <w:rPr>
      <w:sz w:val="20"/>
      <w:szCs w:val="20"/>
    </w:rPr>
  </w:style>
  <w:style w:type="character" w:customStyle="1" w:styleId="CommentTextChar">
    <w:name w:val="Comment Text Char"/>
    <w:basedOn w:val="DefaultParagraphFont"/>
    <w:link w:val="CommentText"/>
    <w:uiPriority w:val="99"/>
    <w:semiHidden/>
    <w:rsid w:val="00063F3B"/>
    <w:rPr>
      <w:sz w:val="20"/>
      <w:szCs w:val="20"/>
    </w:rPr>
  </w:style>
  <w:style w:type="paragraph" w:styleId="CommentSubject">
    <w:name w:val="annotation subject"/>
    <w:basedOn w:val="CommentText"/>
    <w:next w:val="CommentText"/>
    <w:link w:val="CommentSubjectChar"/>
    <w:uiPriority w:val="99"/>
    <w:semiHidden/>
    <w:unhideWhenUsed/>
    <w:rsid w:val="00063F3B"/>
    <w:rPr>
      <w:b/>
      <w:bCs/>
    </w:rPr>
  </w:style>
  <w:style w:type="character" w:customStyle="1" w:styleId="CommentSubjectChar">
    <w:name w:val="Comment Subject Char"/>
    <w:basedOn w:val="CommentTextChar"/>
    <w:link w:val="CommentSubject"/>
    <w:uiPriority w:val="99"/>
    <w:semiHidden/>
    <w:rsid w:val="00063F3B"/>
    <w:rPr>
      <w:b/>
      <w:bCs/>
      <w:sz w:val="20"/>
      <w:szCs w:val="20"/>
    </w:rPr>
  </w:style>
  <w:style w:type="paragraph" w:styleId="BalloonText">
    <w:name w:val="Balloon Text"/>
    <w:basedOn w:val="Normal"/>
    <w:link w:val="BalloonTextChar"/>
    <w:uiPriority w:val="99"/>
    <w:semiHidden/>
    <w:unhideWhenUsed/>
    <w:rsid w:val="00063F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F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19B"/>
    <w:pPr>
      <w:ind w:left="720"/>
      <w:contextualSpacing/>
    </w:pPr>
  </w:style>
  <w:style w:type="paragraph" w:styleId="Header">
    <w:name w:val="header"/>
    <w:basedOn w:val="Normal"/>
    <w:link w:val="HeaderChar"/>
    <w:uiPriority w:val="99"/>
    <w:unhideWhenUsed/>
    <w:rsid w:val="00DB3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CF9"/>
  </w:style>
  <w:style w:type="paragraph" w:styleId="Footer">
    <w:name w:val="footer"/>
    <w:basedOn w:val="Normal"/>
    <w:link w:val="FooterChar"/>
    <w:uiPriority w:val="99"/>
    <w:semiHidden/>
    <w:unhideWhenUsed/>
    <w:rsid w:val="00DB3C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3CF9"/>
  </w:style>
  <w:style w:type="character" w:styleId="CommentReference">
    <w:name w:val="annotation reference"/>
    <w:basedOn w:val="DefaultParagraphFont"/>
    <w:uiPriority w:val="99"/>
    <w:semiHidden/>
    <w:unhideWhenUsed/>
    <w:rsid w:val="00063F3B"/>
    <w:rPr>
      <w:sz w:val="16"/>
      <w:szCs w:val="16"/>
    </w:rPr>
  </w:style>
  <w:style w:type="paragraph" w:styleId="CommentText">
    <w:name w:val="annotation text"/>
    <w:basedOn w:val="Normal"/>
    <w:link w:val="CommentTextChar"/>
    <w:uiPriority w:val="99"/>
    <w:semiHidden/>
    <w:unhideWhenUsed/>
    <w:rsid w:val="00063F3B"/>
    <w:pPr>
      <w:spacing w:line="240" w:lineRule="auto"/>
    </w:pPr>
    <w:rPr>
      <w:sz w:val="20"/>
      <w:szCs w:val="20"/>
    </w:rPr>
  </w:style>
  <w:style w:type="character" w:customStyle="1" w:styleId="CommentTextChar">
    <w:name w:val="Comment Text Char"/>
    <w:basedOn w:val="DefaultParagraphFont"/>
    <w:link w:val="CommentText"/>
    <w:uiPriority w:val="99"/>
    <w:semiHidden/>
    <w:rsid w:val="00063F3B"/>
    <w:rPr>
      <w:sz w:val="20"/>
      <w:szCs w:val="20"/>
    </w:rPr>
  </w:style>
  <w:style w:type="paragraph" w:styleId="CommentSubject">
    <w:name w:val="annotation subject"/>
    <w:basedOn w:val="CommentText"/>
    <w:next w:val="CommentText"/>
    <w:link w:val="CommentSubjectChar"/>
    <w:uiPriority w:val="99"/>
    <w:semiHidden/>
    <w:unhideWhenUsed/>
    <w:rsid w:val="00063F3B"/>
    <w:rPr>
      <w:b/>
      <w:bCs/>
    </w:rPr>
  </w:style>
  <w:style w:type="character" w:customStyle="1" w:styleId="CommentSubjectChar">
    <w:name w:val="Comment Subject Char"/>
    <w:basedOn w:val="CommentTextChar"/>
    <w:link w:val="CommentSubject"/>
    <w:uiPriority w:val="99"/>
    <w:semiHidden/>
    <w:rsid w:val="00063F3B"/>
    <w:rPr>
      <w:b/>
      <w:bCs/>
      <w:sz w:val="20"/>
      <w:szCs w:val="20"/>
    </w:rPr>
  </w:style>
  <w:style w:type="paragraph" w:styleId="BalloonText">
    <w:name w:val="Balloon Text"/>
    <w:basedOn w:val="Normal"/>
    <w:link w:val="BalloonTextChar"/>
    <w:uiPriority w:val="99"/>
    <w:semiHidden/>
    <w:unhideWhenUsed/>
    <w:rsid w:val="00063F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F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665</Words>
  <Characters>3796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MEdwards</cp:lastModifiedBy>
  <cp:revision>2</cp:revision>
  <dcterms:created xsi:type="dcterms:W3CDTF">2012-02-16T22:04:00Z</dcterms:created>
  <dcterms:modified xsi:type="dcterms:W3CDTF">2012-02-16T22:04:00Z</dcterms:modified>
</cp:coreProperties>
</file>