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4D" w:rsidRDefault="005C3F16">
      <w:r>
        <w:t>Health Assessment Study Guide</w:t>
      </w:r>
    </w:p>
    <w:p w:rsidR="005C3F16" w:rsidRDefault="005C3F16">
      <w:r>
        <w:t>Extra Pyramidal Tract</w:t>
      </w:r>
    </w:p>
    <w:p w:rsidR="005C3F16" w:rsidRDefault="005C3F16" w:rsidP="005C3F16">
      <w:pPr>
        <w:pStyle w:val="ListParagraph"/>
        <w:numPr>
          <w:ilvl w:val="0"/>
          <w:numId w:val="1"/>
        </w:numPr>
      </w:pPr>
      <w:r>
        <w:t xml:space="preserve">Include all motor nerve fibers originating in the motor cortex, </w:t>
      </w:r>
      <w:proofErr w:type="spellStart"/>
      <w:r>
        <w:t>basl</w:t>
      </w:r>
      <w:proofErr w:type="spellEnd"/>
      <w:r>
        <w:t xml:space="preserve"> ganglia, brain stem and spinal cord that are outside of the tract</w:t>
      </w:r>
    </w:p>
    <w:p w:rsidR="005C3F16" w:rsidRDefault="005C3F16" w:rsidP="005C3F16">
      <w:pPr>
        <w:pStyle w:val="ListParagraph"/>
        <w:numPr>
          <w:ilvl w:val="0"/>
          <w:numId w:val="1"/>
        </w:numPr>
      </w:pPr>
      <w:r>
        <w:t>Sub cortical motor fibers maintain muscle tone and body movement control like walking</w:t>
      </w:r>
    </w:p>
    <w:p w:rsidR="005C3F16" w:rsidRDefault="005C3F16" w:rsidP="005C3F16">
      <w:pPr>
        <w:pStyle w:val="ListParagraph"/>
        <w:numPr>
          <w:ilvl w:val="0"/>
          <w:numId w:val="1"/>
        </w:numPr>
      </w:pPr>
      <w:proofErr w:type="spellStart"/>
      <w:r>
        <w:t>Phylogenetically</w:t>
      </w:r>
      <w:proofErr w:type="spellEnd"/>
      <w:r>
        <w:t xml:space="preserve"> older “lower more primitive motor system</w:t>
      </w:r>
    </w:p>
    <w:p w:rsidR="005C3F16" w:rsidRDefault="005C3F16" w:rsidP="005C3F16">
      <w:r>
        <w:t xml:space="preserve">Development of </w:t>
      </w:r>
      <w:proofErr w:type="spellStart"/>
      <w:r>
        <w:t>Mylination</w:t>
      </w:r>
      <w:proofErr w:type="spellEnd"/>
    </w:p>
    <w:p w:rsidR="00B23366" w:rsidRDefault="00B23366" w:rsidP="00B23366">
      <w:pPr>
        <w:pStyle w:val="ListParagraph"/>
        <w:numPr>
          <w:ilvl w:val="0"/>
          <w:numId w:val="1"/>
        </w:numPr>
      </w:pPr>
      <w:r>
        <w:t xml:space="preserve">Couldn’t find in the book but I believe it means how neurons function </w:t>
      </w:r>
      <w:r w:rsidR="00C66632">
        <w:t>when passing messages to different parts of the body from the spinal cord. Like moving your fingers walking. The transmission of the message through neurons and nerve fibers.  They are 31 spinal nerves that arise from the length of the spinal cord and supply the rest of the body</w:t>
      </w:r>
      <w:r w:rsidR="005910D6">
        <w:t xml:space="preserve">. The nerves enter and exit the cord through roots like the dorsal roots. And remember the 12 cranial nerves in the skull. </w:t>
      </w:r>
    </w:p>
    <w:p w:rsidR="005C3F16" w:rsidRDefault="005C3F16" w:rsidP="005C3F16">
      <w:r>
        <w:t>Vertigo</w:t>
      </w:r>
    </w:p>
    <w:p w:rsidR="005C3F16" w:rsidRDefault="00314F58" w:rsidP="005C3F16">
      <w:pPr>
        <w:pStyle w:val="ListParagraph"/>
        <w:numPr>
          <w:ilvl w:val="0"/>
          <w:numId w:val="1"/>
        </w:numPr>
      </w:pPr>
      <w:r>
        <w:t xml:space="preserve">Rotational spinning caused by neurologic </w:t>
      </w:r>
      <w:r w:rsidR="00C66632">
        <w:t>disease</w:t>
      </w:r>
      <w:r>
        <w:t xml:space="preserve"> in the vestibular apparatus in the ear or in the vestibular nuclei in the brain</w:t>
      </w:r>
    </w:p>
    <w:p w:rsidR="00314F58" w:rsidRDefault="00314F58" w:rsidP="005C3F16">
      <w:pPr>
        <w:pStyle w:val="ListParagraph"/>
        <w:numPr>
          <w:ilvl w:val="0"/>
          <w:numId w:val="1"/>
        </w:numPr>
      </w:pPr>
      <w:r>
        <w:t>Subjective vertigo- person feels like he or she spins</w:t>
      </w:r>
    </w:p>
    <w:p w:rsidR="00314F58" w:rsidRDefault="00314F58" w:rsidP="005C3F16">
      <w:pPr>
        <w:pStyle w:val="ListParagraph"/>
        <w:numPr>
          <w:ilvl w:val="0"/>
          <w:numId w:val="1"/>
        </w:numPr>
      </w:pPr>
      <w:r>
        <w:t>Objective vertigo- feels like room is spinning</w:t>
      </w:r>
    </w:p>
    <w:p w:rsidR="00314F58" w:rsidRDefault="00314F58" w:rsidP="00314F58">
      <w:r>
        <w:t xml:space="preserve">Dizziness- </w:t>
      </w:r>
      <w:r w:rsidR="00B23366">
        <w:t>feeling lightheaded or a</w:t>
      </w:r>
      <w:r w:rsidR="00C66632">
        <w:t xml:space="preserve"> </w:t>
      </w:r>
      <w:r w:rsidR="00B23366">
        <w:t>swimming sensation or fainting (syncope another word for faint)</w:t>
      </w:r>
    </w:p>
    <w:p w:rsidR="00314F58" w:rsidRDefault="00314F58" w:rsidP="00314F58">
      <w:proofErr w:type="spellStart"/>
      <w:proofErr w:type="gramStart"/>
      <w:r>
        <w:t>Stereogenesis</w:t>
      </w:r>
      <w:proofErr w:type="spellEnd"/>
      <w:r>
        <w:t>- person’s ability to recognize objects by feeling their forms, sizes, and weights.</w:t>
      </w:r>
      <w:proofErr w:type="gramEnd"/>
    </w:p>
    <w:p w:rsidR="00314F58" w:rsidRDefault="00314F58" w:rsidP="00314F58">
      <w:proofErr w:type="spellStart"/>
      <w:r>
        <w:t>Astereogenesis</w:t>
      </w:r>
      <w:proofErr w:type="spellEnd"/>
      <w:proofErr w:type="gramStart"/>
      <w:r>
        <w:t>-  inability</w:t>
      </w:r>
      <w:proofErr w:type="gramEnd"/>
      <w:r>
        <w:t xml:space="preserve"> to identify object correctly and occurs in the sensory cortex lesions (people with stroke)</w:t>
      </w:r>
    </w:p>
    <w:p w:rsidR="00314F58" w:rsidRDefault="00314F58" w:rsidP="00314F58">
      <w:proofErr w:type="spellStart"/>
      <w:r>
        <w:t>Graphesthesia</w:t>
      </w:r>
      <w:proofErr w:type="spellEnd"/>
      <w:r>
        <w:t>-</w:t>
      </w:r>
      <w:r w:rsidR="00B23366">
        <w:t xml:space="preserve"> ability to read a number by having it traced on the skin without looking</w:t>
      </w:r>
    </w:p>
    <w:p w:rsidR="00314F58" w:rsidRDefault="00314F58" w:rsidP="00314F58">
      <w:r>
        <w:t>Parkinsonism- defect of extra</w:t>
      </w:r>
      <w:r w:rsidR="00BC541D">
        <w:t xml:space="preserve"> </w:t>
      </w:r>
      <w:r>
        <w:t>pyramidal tracts</w:t>
      </w:r>
      <w:r w:rsidR="00BC541D">
        <w:t xml:space="preserve"> in the basal ganglia, have loss of neurotransmitter dopamine, symptoms include tremor, </w:t>
      </w:r>
      <w:proofErr w:type="spellStart"/>
      <w:r w:rsidR="00BC541D">
        <w:t>ridgidity</w:t>
      </w:r>
      <w:proofErr w:type="spellEnd"/>
      <w:r w:rsidR="00BC541D">
        <w:t xml:space="preserve">, </w:t>
      </w:r>
      <w:proofErr w:type="spellStart"/>
      <w:r w:rsidR="00BC541D">
        <w:t>akinesia</w:t>
      </w:r>
      <w:proofErr w:type="spellEnd"/>
      <w:r w:rsidR="00BC541D">
        <w:t xml:space="preserve">, slow </w:t>
      </w:r>
      <w:proofErr w:type="spellStart"/>
      <w:r w:rsidR="00BC541D">
        <w:t>momtonous</w:t>
      </w:r>
      <w:proofErr w:type="spellEnd"/>
      <w:r w:rsidR="00BC541D">
        <w:t xml:space="preserve"> </w:t>
      </w:r>
      <w:proofErr w:type="gramStart"/>
      <w:r w:rsidR="00BC541D">
        <w:t>speech ,</w:t>
      </w:r>
      <w:proofErr w:type="gramEnd"/>
      <w:r w:rsidR="00BC541D">
        <w:t xml:space="preserve"> and diminutive writing, stooped posture, flat expressionless staring face and diminished blinking, excessive salivation and loss of equilibrium.</w:t>
      </w:r>
    </w:p>
    <w:p w:rsidR="00314F58" w:rsidRDefault="00314F58" w:rsidP="00314F58">
      <w:r>
        <w:t>Ataxia</w:t>
      </w:r>
      <w:proofErr w:type="gramStart"/>
      <w:r>
        <w:t xml:space="preserve">- </w:t>
      </w:r>
      <w:r w:rsidR="008D5541">
        <w:t xml:space="preserve"> uncoordinated</w:t>
      </w:r>
      <w:proofErr w:type="gramEnd"/>
      <w:r w:rsidR="008D5541">
        <w:t xml:space="preserve"> or unsteady gait. </w:t>
      </w:r>
      <w:proofErr w:type="gramStart"/>
      <w:r w:rsidR="008D5541">
        <w:t>Can be found by positive Romberg test.</w:t>
      </w:r>
      <w:proofErr w:type="gramEnd"/>
      <w:r w:rsidR="008D5541">
        <w:t xml:space="preserve"> </w:t>
      </w:r>
    </w:p>
    <w:p w:rsidR="00B23366" w:rsidRDefault="00B23366" w:rsidP="00314F58">
      <w:r>
        <w:tab/>
        <w:t xml:space="preserve">-Spastic </w:t>
      </w:r>
      <w:proofErr w:type="spellStart"/>
      <w:r>
        <w:t>Hemoparesis</w:t>
      </w:r>
      <w:proofErr w:type="spellEnd"/>
      <w:r>
        <w:t>- arm is immobile against the body and the leg is stiff</w:t>
      </w:r>
    </w:p>
    <w:p w:rsidR="00B23366" w:rsidRDefault="00B23366" w:rsidP="00314F58">
      <w:r>
        <w:tab/>
        <w:t>-</w:t>
      </w:r>
      <w:proofErr w:type="spellStart"/>
      <w:r>
        <w:t>Cerebellar</w:t>
      </w:r>
      <w:proofErr w:type="spellEnd"/>
      <w:r>
        <w:t xml:space="preserve"> Ataxia- Staggering wide based gait and difficulty with turning</w:t>
      </w:r>
    </w:p>
    <w:p w:rsidR="00B23366" w:rsidRDefault="00B23366" w:rsidP="00314F58">
      <w:r>
        <w:tab/>
        <w:t>-</w:t>
      </w:r>
      <w:proofErr w:type="spellStart"/>
      <w:r>
        <w:t>Parkinsonian</w:t>
      </w:r>
      <w:proofErr w:type="spellEnd"/>
      <w:r>
        <w:t>- posture is stooped steps are short difficulty stopping and starting</w:t>
      </w:r>
    </w:p>
    <w:p w:rsidR="00B23366" w:rsidRDefault="00B23366" w:rsidP="00314F58">
      <w:r>
        <w:tab/>
        <w:t xml:space="preserve">- Scissors- </w:t>
      </w:r>
      <w:proofErr w:type="spellStart"/>
      <w:r>
        <w:t>kness</w:t>
      </w:r>
      <w:proofErr w:type="spellEnd"/>
      <w:r>
        <w:t xml:space="preserve"> cross or in contact when walking</w:t>
      </w:r>
    </w:p>
    <w:p w:rsidR="00B23366" w:rsidRDefault="00B23366" w:rsidP="00314F58">
      <w:r>
        <w:tab/>
        <w:t xml:space="preserve">- </w:t>
      </w:r>
      <w:proofErr w:type="spellStart"/>
      <w:r>
        <w:t>Steppage</w:t>
      </w:r>
      <w:proofErr w:type="spellEnd"/>
      <w:r>
        <w:t xml:space="preserve"> or </w:t>
      </w:r>
      <w:proofErr w:type="spellStart"/>
      <w:r>
        <w:t>Footdrop</w:t>
      </w:r>
      <w:proofErr w:type="spellEnd"/>
      <w:r>
        <w:t xml:space="preserve">- Slapping quality looks like </w:t>
      </w:r>
      <w:proofErr w:type="gramStart"/>
      <w:r>
        <w:t>walking  up</w:t>
      </w:r>
      <w:proofErr w:type="gramEnd"/>
      <w:r>
        <w:t xml:space="preserve"> stairs that aren’t there</w:t>
      </w:r>
    </w:p>
    <w:p w:rsidR="00BC541D" w:rsidRDefault="00BC541D" w:rsidP="00314F58">
      <w:r>
        <w:lastRenderedPageBreak/>
        <w:t>Alterations in reflexes</w:t>
      </w:r>
    </w:p>
    <w:p w:rsidR="00B23366" w:rsidRDefault="00B23366" w:rsidP="00314F58">
      <w:r>
        <w:tab/>
        <w:t>-</w:t>
      </w:r>
      <w:r w:rsidR="00C66632">
        <w:t xml:space="preserve">Deep tendon </w:t>
      </w:r>
      <w:r w:rsidR="005910D6">
        <w:t>reflexes- patellar or knee jerk- knee doesn’t jerk or flex</w:t>
      </w:r>
    </w:p>
    <w:p w:rsidR="00C66632" w:rsidRDefault="00C66632" w:rsidP="00314F58">
      <w:r>
        <w:tab/>
        <w:t xml:space="preserve">- </w:t>
      </w:r>
      <w:proofErr w:type="gramStart"/>
      <w:r>
        <w:t>superficial</w:t>
      </w:r>
      <w:proofErr w:type="gramEnd"/>
      <w:r>
        <w:t>- corneal reflex abdominal reflex</w:t>
      </w:r>
      <w:r w:rsidR="005910D6">
        <w:t xml:space="preserve">- people with contacts may not blink when u touch the cornea or stomach doesn’t contract when touched during testing. </w:t>
      </w:r>
    </w:p>
    <w:p w:rsidR="00C66632" w:rsidRDefault="00C66632" w:rsidP="00314F58">
      <w:r>
        <w:tab/>
        <w:t xml:space="preserve">- </w:t>
      </w:r>
      <w:proofErr w:type="gramStart"/>
      <w:r>
        <w:t>visceral</w:t>
      </w:r>
      <w:proofErr w:type="gramEnd"/>
      <w:r>
        <w:t xml:space="preserve">- papillary response to light and </w:t>
      </w:r>
      <w:proofErr w:type="spellStart"/>
      <w:r>
        <w:t>accomadation</w:t>
      </w:r>
      <w:proofErr w:type="spellEnd"/>
      <w:r w:rsidR="005910D6">
        <w:t xml:space="preserve">- eyes don’t dilate or respond to </w:t>
      </w:r>
      <w:proofErr w:type="spellStart"/>
      <w:r w:rsidR="005910D6">
        <w:t>prescence</w:t>
      </w:r>
      <w:proofErr w:type="spellEnd"/>
      <w:r w:rsidR="005910D6">
        <w:t xml:space="preserve"> of light</w:t>
      </w:r>
    </w:p>
    <w:p w:rsidR="00C66632" w:rsidRDefault="00C66632" w:rsidP="00314F58">
      <w:r>
        <w:tab/>
        <w:t xml:space="preserve">- </w:t>
      </w:r>
      <w:proofErr w:type="gramStart"/>
      <w:r>
        <w:t>pathologic</w:t>
      </w:r>
      <w:proofErr w:type="gramEnd"/>
      <w:r>
        <w:t xml:space="preserve">- abnormal </w:t>
      </w:r>
      <w:proofErr w:type="spellStart"/>
      <w:r>
        <w:t>babinski</w:t>
      </w:r>
      <w:proofErr w:type="spellEnd"/>
      <w:r>
        <w:t xml:space="preserve"> or extensor plantar reflex-</w:t>
      </w:r>
      <w:r w:rsidR="005910D6">
        <w:t xml:space="preserve"> infants toes will fan out but as you get older they should close in not fan out </w:t>
      </w:r>
    </w:p>
    <w:p w:rsidR="00BC541D" w:rsidRDefault="00BC541D" w:rsidP="00314F58">
      <w:r>
        <w:t>Test for Appendicitis</w:t>
      </w:r>
    </w:p>
    <w:p w:rsidR="00BC541D" w:rsidRDefault="00BC541D" w:rsidP="00BC541D">
      <w:pPr>
        <w:pStyle w:val="ListParagraph"/>
        <w:numPr>
          <w:ilvl w:val="0"/>
          <w:numId w:val="1"/>
        </w:numPr>
      </w:pPr>
      <w:r>
        <w:t>Appendicitis</w:t>
      </w:r>
      <w:r w:rsidR="00221808">
        <w:t xml:space="preserve"> </w:t>
      </w:r>
      <w:r>
        <w:t xml:space="preserve">starts as a dull </w:t>
      </w:r>
      <w:r w:rsidR="00221808">
        <w:t xml:space="preserve">diffuse pain then becomes a sharp persistent pain aggravated by movement, coughing, then nausea and vomiting and fever. </w:t>
      </w:r>
    </w:p>
    <w:p w:rsidR="00221808" w:rsidRDefault="00221808" w:rsidP="00BC541D">
      <w:pPr>
        <w:pStyle w:val="ListParagraph"/>
        <w:numPr>
          <w:ilvl w:val="0"/>
          <w:numId w:val="1"/>
        </w:numPr>
      </w:pPr>
      <w:r>
        <w:t xml:space="preserve">Test </w:t>
      </w:r>
      <w:r w:rsidR="00AF446B">
        <w:t xml:space="preserve">you can do </w:t>
      </w:r>
    </w:p>
    <w:p w:rsidR="008D5541" w:rsidRDefault="00AF446B" w:rsidP="008D5541">
      <w:pPr>
        <w:pStyle w:val="ListParagraph"/>
        <w:numPr>
          <w:ilvl w:val="0"/>
          <w:numId w:val="1"/>
        </w:numPr>
      </w:pPr>
      <w:r>
        <w:t>-  Rebound Tenderness (Blumberg’s Sign)</w:t>
      </w:r>
      <w:r w:rsidR="008D5541">
        <w:t>- hold your hand 90 degrees or perpendicular to the abdomen then push down slowly an deeply and lift up quickly and person should feel no pain during release</w:t>
      </w:r>
    </w:p>
    <w:p w:rsidR="008D5541" w:rsidRDefault="008D5541" w:rsidP="008D5541">
      <w:pPr>
        <w:pStyle w:val="ListParagraph"/>
        <w:numPr>
          <w:ilvl w:val="0"/>
          <w:numId w:val="1"/>
        </w:numPr>
      </w:pPr>
      <w:r>
        <w:t xml:space="preserve">- </w:t>
      </w:r>
      <w:proofErr w:type="spellStart"/>
      <w:r>
        <w:t>Illiopsoas</w:t>
      </w:r>
      <w:proofErr w:type="spellEnd"/>
      <w:r>
        <w:t xml:space="preserve"> Muscle Test- lift the right leg straight up flexing the hip then push down over the lower part of the right thigh as the person tries to hold the leg up and person should feel no change. </w:t>
      </w:r>
    </w:p>
    <w:p w:rsidR="00314F58" w:rsidRDefault="00314F58" w:rsidP="00314F58"/>
    <w:p w:rsidR="00314F58" w:rsidRDefault="00314F58" w:rsidP="00314F58"/>
    <w:sectPr w:rsidR="00314F58" w:rsidSect="007D7E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227DA"/>
    <w:multiLevelType w:val="hybridMultilevel"/>
    <w:tmpl w:val="4A26FB9A"/>
    <w:lvl w:ilvl="0" w:tplc="D5047E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C3F16"/>
    <w:rsid w:val="00221808"/>
    <w:rsid w:val="00314F58"/>
    <w:rsid w:val="005910D6"/>
    <w:rsid w:val="005C3F16"/>
    <w:rsid w:val="007D7E4D"/>
    <w:rsid w:val="008D5541"/>
    <w:rsid w:val="009A2F69"/>
    <w:rsid w:val="00AF446B"/>
    <w:rsid w:val="00B23366"/>
    <w:rsid w:val="00BC541D"/>
    <w:rsid w:val="00BC587E"/>
    <w:rsid w:val="00C66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F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 Baby</dc:creator>
  <cp:lastModifiedBy>Bri Baby</cp:lastModifiedBy>
  <cp:revision>1</cp:revision>
  <dcterms:created xsi:type="dcterms:W3CDTF">2010-12-12T19:12:00Z</dcterms:created>
  <dcterms:modified xsi:type="dcterms:W3CDTF">2010-12-12T21:57:00Z</dcterms:modified>
</cp:coreProperties>
</file>