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C2" w:rsidRDefault="00691C80" w:rsidP="00C11E8D">
      <w:pPr>
        <w:jc w:val="center"/>
        <w:rPr>
          <w:rFonts w:ascii="Times New Roman" w:hAnsi="Times New Roman" w:cs="Times New Roman"/>
          <w:sz w:val="24"/>
          <w:szCs w:val="24"/>
        </w:rPr>
      </w:pPr>
      <w:r>
        <w:rPr>
          <w:rStyle w:val="CommentReference"/>
        </w:rPr>
        <w:commentReference w:id="0"/>
      </w: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Pr="00691C80" w:rsidRDefault="00691C80" w:rsidP="00C11E8D">
      <w:pPr>
        <w:jc w:val="center"/>
        <w:rPr>
          <w:rFonts w:ascii="Times New Roman" w:hAnsi="Times New Roman" w:cs="Times New Roman"/>
          <w:color w:val="FF0000"/>
          <w:sz w:val="24"/>
          <w:szCs w:val="24"/>
        </w:rPr>
      </w:pPr>
      <w:r w:rsidRPr="00691C80">
        <w:rPr>
          <w:rFonts w:ascii="Times New Roman" w:hAnsi="Times New Roman" w:cs="Times New Roman"/>
          <w:color w:val="FF0000"/>
          <w:sz w:val="24"/>
          <w:szCs w:val="24"/>
        </w:rPr>
        <w:t>Hope where is the rest of your case study????</w:t>
      </w:r>
    </w:p>
    <w:p w:rsidR="00C11E8D" w:rsidRPr="00691C80" w:rsidRDefault="00691C80" w:rsidP="00C11E8D">
      <w:pPr>
        <w:jc w:val="center"/>
        <w:rPr>
          <w:rFonts w:ascii="Times New Roman" w:hAnsi="Times New Roman" w:cs="Times New Roman"/>
          <w:color w:val="FF0000"/>
          <w:sz w:val="24"/>
          <w:szCs w:val="24"/>
        </w:rPr>
      </w:pPr>
      <w:r w:rsidRPr="00691C80">
        <w:rPr>
          <w:rFonts w:ascii="Times New Roman" w:hAnsi="Times New Roman" w:cs="Times New Roman"/>
          <w:color w:val="FF0000"/>
          <w:sz w:val="24"/>
          <w:szCs w:val="24"/>
        </w:rPr>
        <w:t>8/15</w:t>
      </w: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bookmarkStart w:id="1" w:name="_GoBack"/>
      <w:bookmarkEnd w:id="1"/>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11E8D" w:rsidRDefault="00C11E8D" w:rsidP="00C11E8D">
      <w:pPr>
        <w:jc w:val="center"/>
        <w:rPr>
          <w:rFonts w:ascii="Times New Roman" w:hAnsi="Times New Roman" w:cs="Times New Roman"/>
          <w:sz w:val="24"/>
          <w:szCs w:val="24"/>
        </w:rPr>
      </w:pPr>
      <w:r>
        <w:rPr>
          <w:rFonts w:ascii="Times New Roman" w:hAnsi="Times New Roman" w:cs="Times New Roman"/>
          <w:sz w:val="24"/>
          <w:szCs w:val="24"/>
        </w:rPr>
        <w:t>Hope Dunn</w:t>
      </w:r>
    </w:p>
    <w:p w:rsidR="00C11E8D" w:rsidRDefault="00C11E8D" w:rsidP="00C11E8D">
      <w:pPr>
        <w:jc w:val="center"/>
        <w:rPr>
          <w:rFonts w:ascii="Times New Roman" w:hAnsi="Times New Roman" w:cs="Times New Roman"/>
          <w:sz w:val="24"/>
          <w:szCs w:val="24"/>
        </w:rPr>
      </w:pPr>
      <w:r>
        <w:rPr>
          <w:rFonts w:ascii="Times New Roman" w:hAnsi="Times New Roman" w:cs="Times New Roman"/>
          <w:sz w:val="24"/>
          <w:szCs w:val="24"/>
        </w:rPr>
        <w:t>Case Study #3</w:t>
      </w: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r>
        <w:rPr>
          <w:rFonts w:ascii="Times New Roman" w:hAnsi="Times New Roman" w:cs="Times New Roman"/>
          <w:sz w:val="24"/>
          <w:szCs w:val="24"/>
        </w:rPr>
        <w:lastRenderedPageBreak/>
        <w:t>CASE STUDY #3</w:t>
      </w:r>
    </w:p>
    <w:p w:rsidR="00C11E8D" w:rsidRDefault="00C11E8D" w:rsidP="002174B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Gordon has high cholesterol. He has been taking Zocor for his high cholesterol for 3 </w:t>
      </w:r>
      <w:commentRangeStart w:id="2"/>
      <w:r>
        <w:rPr>
          <w:rFonts w:ascii="Times New Roman" w:hAnsi="Times New Roman" w:cs="Times New Roman"/>
          <w:sz w:val="24"/>
          <w:szCs w:val="24"/>
        </w:rPr>
        <w:t>years</w:t>
      </w:r>
      <w:commentRangeEnd w:id="2"/>
      <w:r w:rsidR="00691C80">
        <w:rPr>
          <w:rStyle w:val="CommentReference"/>
        </w:rPr>
        <w:commentReference w:id="2"/>
      </w:r>
      <w:r>
        <w:rPr>
          <w:rFonts w:ascii="Times New Roman" w:hAnsi="Times New Roman" w:cs="Times New Roman"/>
          <w:sz w:val="24"/>
          <w:szCs w:val="24"/>
        </w:rPr>
        <w:t xml:space="preserve"> now. Since Gordon is taking Zocor there are some side effects to this drug. Zocor is a considered a statin. Statins are usually taken with little side effects occurring. If side effects occur</w:t>
      </w:r>
      <w:r w:rsidR="00CF45FD">
        <w:rPr>
          <w:rFonts w:ascii="Times New Roman" w:hAnsi="Times New Roman" w:cs="Times New Roman"/>
          <w:sz w:val="24"/>
          <w:szCs w:val="24"/>
        </w:rPr>
        <w:t xml:space="preserve"> patients normally develop</w:t>
      </w:r>
      <w:r>
        <w:rPr>
          <w:rFonts w:ascii="Times New Roman" w:hAnsi="Times New Roman" w:cs="Times New Roman"/>
          <w:sz w:val="24"/>
          <w:szCs w:val="24"/>
        </w:rPr>
        <w:t xml:space="preserve"> </w:t>
      </w:r>
      <w:r w:rsidR="00CF45FD">
        <w:rPr>
          <w:rFonts w:ascii="Times New Roman" w:hAnsi="Times New Roman" w:cs="Times New Roman"/>
          <w:sz w:val="24"/>
          <w:szCs w:val="24"/>
        </w:rPr>
        <w:t>headache, rash, or gastrointestinal problems such as cramps, constipation, etc. Some serious effects of taking this drug can be liver damage as well as myopathy (Lehne, 2010).</w:t>
      </w:r>
      <w:r w:rsidR="007F2D73">
        <w:rPr>
          <w:rFonts w:ascii="Times New Roman" w:hAnsi="Times New Roman" w:cs="Times New Roman"/>
          <w:sz w:val="24"/>
          <w:szCs w:val="24"/>
        </w:rPr>
        <w:t xml:space="preserve"> According to Lehne (2010), “Very rarely, peripheral neuropathy develops in statin users. Symptoms include weakness, difficulty walking, and tingling and pain in the hands and feet” (p.569). Gordon is complaining of leg pain and also complains of cold feet. I do not think his medication is causing him pain. I would look further into his problems and discuss with him the signs and symptoms of intermittent claudication.</w:t>
      </w:r>
    </w:p>
    <w:p w:rsidR="00691C80" w:rsidRPr="00691C80" w:rsidRDefault="00691C80" w:rsidP="00691C80">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Pr="00691C80">
        <w:rPr>
          <w:rFonts w:ascii="ITCGaramondStd-Bk" w:hAnsi="ITCGaramondStd-Bk" w:cs="ITCGaramondStd-Bk"/>
          <w:color w:val="FF0000"/>
          <w:sz w:val="20"/>
          <w:szCs w:val="20"/>
        </w:rPr>
        <w:t xml:space="preserve">At larger doses, 80 mg, the side effect is noted more </w:t>
      </w:r>
      <w:proofErr w:type="gramStart"/>
      <w:r w:rsidRPr="00691C80">
        <w:rPr>
          <w:rFonts w:ascii="ITCGaramondStd-Bk" w:hAnsi="ITCGaramondStd-Bk" w:cs="ITCGaramondStd-Bk"/>
          <w:color w:val="FF0000"/>
          <w:sz w:val="20"/>
          <w:szCs w:val="20"/>
        </w:rPr>
        <w:t>frequently,</w:t>
      </w:r>
      <w:proofErr w:type="gramEnd"/>
      <w:r w:rsidRPr="00691C80">
        <w:rPr>
          <w:rFonts w:ascii="ITCGaramondStd-Bk" w:hAnsi="ITCGaramondStd-Bk" w:cs="ITCGaramondStd-Bk"/>
          <w:color w:val="FF0000"/>
          <w:sz w:val="20"/>
          <w:szCs w:val="20"/>
        </w:rPr>
        <w:t xml:space="preserve"> about 2%.The symptom is worth noting in regard to the medication history and a blood test</w:t>
      </w:r>
      <w:r w:rsidRPr="00691C80">
        <w:rPr>
          <w:rFonts w:ascii="ITCGaramondStd-Bk" w:hAnsi="ITCGaramondStd-Bk" w:cs="ITCGaramondStd-Bk"/>
          <w:color w:val="FF0000"/>
          <w:sz w:val="20"/>
          <w:szCs w:val="20"/>
        </w:rPr>
        <w:t xml:space="preserve"> </w:t>
      </w:r>
      <w:r w:rsidRPr="00691C80">
        <w:rPr>
          <w:rFonts w:ascii="ITCGaramondStd-Bk" w:hAnsi="ITCGaramondStd-Bk" w:cs="ITCGaramondStd-Bk"/>
          <w:color w:val="FF0000"/>
          <w:sz w:val="20"/>
          <w:szCs w:val="20"/>
        </w:rPr>
        <w:t xml:space="preserve">for </w:t>
      </w:r>
      <w:proofErr w:type="spellStart"/>
      <w:r w:rsidRPr="00691C80">
        <w:rPr>
          <w:rFonts w:ascii="ITCGaramondStd-Bk" w:hAnsi="ITCGaramondStd-Bk" w:cs="ITCGaramondStd-Bk"/>
          <w:color w:val="FF0000"/>
          <w:sz w:val="20"/>
          <w:szCs w:val="20"/>
        </w:rPr>
        <w:t>creatine</w:t>
      </w:r>
      <w:proofErr w:type="spellEnd"/>
      <w:r w:rsidRPr="00691C80">
        <w:rPr>
          <w:rFonts w:ascii="ITCGaramondStd-Bk" w:hAnsi="ITCGaramondStd-Bk" w:cs="ITCGaramondStd-Bk"/>
          <w:color w:val="FF0000"/>
          <w:sz w:val="20"/>
          <w:szCs w:val="20"/>
        </w:rPr>
        <w:t xml:space="preserve"> kinase</w:t>
      </w:r>
    </w:p>
    <w:p w:rsidR="00691C80" w:rsidRDefault="009E6EBC" w:rsidP="002174B3">
      <w:pPr>
        <w:pStyle w:val="NormalWeb"/>
        <w:spacing w:line="480" w:lineRule="auto"/>
        <w:contextualSpacing/>
      </w:pPr>
      <w:r>
        <w:tab/>
      </w:r>
    </w:p>
    <w:p w:rsidR="007F2D73" w:rsidRDefault="008E1508" w:rsidP="002174B3">
      <w:pPr>
        <w:pStyle w:val="NormalWeb"/>
        <w:spacing w:line="480" w:lineRule="auto"/>
        <w:contextualSpacing/>
      </w:pPr>
      <w:r>
        <w:t>Intermittent claudication is a major symptom of PAD. This is when you have pain in your legs or lower extremities while you are up and moving. Walking and other exercise can cause this pain. It is usually relieved once rest has occurred (Bhimji, 2012).</w:t>
      </w:r>
      <w:r w:rsidR="007F2D73">
        <w:t xml:space="preserve">There are many risks that come with peripheral artery disease. Gordon is experiencing many of these </w:t>
      </w:r>
      <w:r w:rsidR="009E6EBC">
        <w:t xml:space="preserve">risks. </w:t>
      </w:r>
      <w:r w:rsidR="009E6EBC" w:rsidRPr="00691C80">
        <w:rPr>
          <w:color w:val="FF0000"/>
        </w:rPr>
        <w:t>Smoking</w:t>
      </w:r>
      <w:proofErr w:type="gramStart"/>
      <w:r w:rsidR="009E6EBC" w:rsidRPr="00691C80">
        <w:rPr>
          <w:color w:val="FF0000"/>
        </w:rPr>
        <w:t>,</w:t>
      </w:r>
      <w:r w:rsidR="00691C80">
        <w:rPr>
          <w:color w:val="FF0000"/>
        </w:rPr>
        <w:t>(</w:t>
      </w:r>
      <w:proofErr w:type="gramEnd"/>
      <w:r w:rsidR="00691C80">
        <w:rPr>
          <w:color w:val="FF0000"/>
        </w:rPr>
        <w:t>main risk)</w:t>
      </w:r>
      <w:r w:rsidR="009E6EBC">
        <w:t xml:space="preserve"> obesity, and high cholesterol can cause PAD and Gordon relates to all of these. Also diabetes, hypertension, and anyone over the age of 50 years-old are at risk. If you have a family member with a history of PAD you are also </w:t>
      </w:r>
      <w:r w:rsidR="002174B3">
        <w:t xml:space="preserve">at higher risk of developing it. </w:t>
      </w:r>
      <w:r w:rsidR="002174B3" w:rsidRPr="002174B3">
        <w:t xml:space="preserve">Peripheral artery disease is a condition </w:t>
      </w:r>
      <w:r w:rsidR="002174B3">
        <w:t>when plaque gets built up</w:t>
      </w:r>
      <w:r w:rsidR="002174B3" w:rsidRPr="002174B3">
        <w:t xml:space="preserve"> in your legs, arms and other areas</w:t>
      </w:r>
      <w:r w:rsidR="002174B3">
        <w:t xml:space="preserve"> of your body. When this happens it is prevents blood from flowing properly. Buildup of plaque</w:t>
      </w:r>
      <w:r w:rsidR="002174B3" w:rsidRPr="002174B3">
        <w:t xml:space="preserve"> in your arteries is called </w:t>
      </w:r>
      <w:hyperlink r:id="rId10" w:history="1">
        <w:r w:rsidR="002174B3" w:rsidRPr="002174B3">
          <w:rPr>
            <w:rStyle w:val="Hyperlink"/>
            <w:color w:val="auto"/>
          </w:rPr>
          <w:t>atherosclerosis</w:t>
        </w:r>
      </w:hyperlink>
      <w:r w:rsidR="002174B3">
        <w:t xml:space="preserve"> (</w:t>
      </w:r>
      <w:r w:rsidR="007E0CC9">
        <w:t>Bhimji</w:t>
      </w:r>
      <w:r w:rsidR="002174B3">
        <w:t xml:space="preserve">, 2012). </w:t>
      </w:r>
    </w:p>
    <w:p w:rsidR="002174B3" w:rsidRDefault="002174B3" w:rsidP="002174B3">
      <w:pPr>
        <w:pStyle w:val="NormalWeb"/>
        <w:spacing w:line="480" w:lineRule="auto"/>
        <w:contextualSpacing/>
      </w:pPr>
    </w:p>
    <w:p w:rsidR="002174B3" w:rsidRDefault="002174B3" w:rsidP="002174B3">
      <w:pPr>
        <w:pStyle w:val="NormalWeb"/>
        <w:spacing w:line="480" w:lineRule="auto"/>
        <w:contextualSpacing/>
      </w:pPr>
    </w:p>
    <w:p w:rsidR="002174B3" w:rsidRDefault="002174B3" w:rsidP="002174B3">
      <w:pPr>
        <w:pStyle w:val="NormalWeb"/>
        <w:spacing w:line="480" w:lineRule="auto"/>
        <w:contextualSpacing/>
        <w:jc w:val="center"/>
      </w:pPr>
      <w:r>
        <w:t>References</w:t>
      </w:r>
    </w:p>
    <w:p w:rsidR="002174B3" w:rsidRDefault="002174B3" w:rsidP="002174B3">
      <w:pPr>
        <w:pStyle w:val="NormalWeb"/>
        <w:spacing w:line="480" w:lineRule="auto"/>
        <w:ind w:left="720" w:hanging="720"/>
        <w:contextualSpacing/>
        <w:rPr>
          <w:rStyle w:val="HTMLCite"/>
          <w:rFonts w:ascii="Arial" w:hAnsi="Arial" w:cs="Arial"/>
          <w:sz w:val="20"/>
          <w:szCs w:val="20"/>
        </w:rPr>
      </w:pPr>
      <w:r>
        <w:t xml:space="preserve">Bhimji, S (2012). </w:t>
      </w:r>
      <w:proofErr w:type="gramStart"/>
      <w:r>
        <w:t xml:space="preserve">Peripheral </w:t>
      </w:r>
      <w:r w:rsidR="00691C80">
        <w:rPr>
          <w:color w:val="FF0000"/>
        </w:rPr>
        <w:t>v</w:t>
      </w:r>
      <w:r>
        <w:t xml:space="preserve">ascular </w:t>
      </w:r>
      <w:r w:rsidR="00691C80">
        <w:rPr>
          <w:color w:val="FF0000"/>
        </w:rPr>
        <w:t>d</w:t>
      </w:r>
      <w:r>
        <w:t>isease.</w:t>
      </w:r>
      <w:proofErr w:type="gramEnd"/>
      <w:r>
        <w:t xml:space="preserve"> </w:t>
      </w:r>
      <w:proofErr w:type="spellStart"/>
      <w:r w:rsidRPr="002174B3">
        <w:rPr>
          <w:i/>
        </w:rPr>
        <w:t>EMedicine</w:t>
      </w:r>
      <w:proofErr w:type="spellEnd"/>
      <w:r w:rsidRPr="002174B3">
        <w:rPr>
          <w:i/>
        </w:rPr>
        <w:t xml:space="preserve"> Health</w:t>
      </w:r>
      <w:r>
        <w:rPr>
          <w:i/>
        </w:rPr>
        <w:t xml:space="preserve"> </w:t>
      </w:r>
      <w:r w:rsidR="00691C80">
        <w:rPr>
          <w:i/>
        </w:rPr>
        <w:t>w</w:t>
      </w:r>
      <w:r w:rsidRPr="007E0CC9">
        <w:rPr>
          <w:rStyle w:val="HTMLCite"/>
          <w:color w:val="auto"/>
        </w:rPr>
        <w:t>ww.emedicinehealth.com/</w:t>
      </w:r>
      <w:proofErr w:type="spellStart"/>
      <w:r w:rsidRPr="007E0CC9">
        <w:rPr>
          <w:rStyle w:val="HTMLCite"/>
          <w:color w:val="auto"/>
        </w:rPr>
        <w:t>peripheral_vascular</w:t>
      </w:r>
      <w:proofErr w:type="spellEnd"/>
      <w:r w:rsidRPr="007E0CC9">
        <w:rPr>
          <w:rStyle w:val="HTMLCite"/>
          <w:color w:val="auto"/>
        </w:rPr>
        <w:t>.../page5_em.htm</w:t>
      </w:r>
    </w:p>
    <w:p w:rsidR="007E0CC9" w:rsidRDefault="007E0CC9" w:rsidP="002174B3">
      <w:pPr>
        <w:pStyle w:val="NormalWeb"/>
        <w:spacing w:line="480" w:lineRule="auto"/>
        <w:contextualSpacing/>
      </w:pPr>
    </w:p>
    <w:p w:rsidR="002174B3" w:rsidRPr="00691C80" w:rsidRDefault="002174B3" w:rsidP="002174B3">
      <w:pPr>
        <w:pStyle w:val="NormalWeb"/>
        <w:spacing w:line="480" w:lineRule="auto"/>
        <w:contextualSpacing/>
        <w:rPr>
          <w:color w:val="FF0000"/>
        </w:rPr>
      </w:pPr>
      <w:r>
        <w:t xml:space="preserve">Lehne, R (2010). </w:t>
      </w:r>
      <w:r w:rsidRPr="002174B3">
        <w:rPr>
          <w:i/>
        </w:rPr>
        <w:t xml:space="preserve">Pharmacology for </w:t>
      </w:r>
      <w:r w:rsidR="00691C80">
        <w:rPr>
          <w:i/>
          <w:color w:val="FF0000"/>
        </w:rPr>
        <w:t>n</w:t>
      </w:r>
      <w:r w:rsidRPr="002174B3">
        <w:rPr>
          <w:i/>
        </w:rPr>
        <w:t xml:space="preserve">ursing </w:t>
      </w:r>
      <w:r w:rsidR="00691C80">
        <w:rPr>
          <w:i/>
          <w:color w:val="FF0000"/>
        </w:rPr>
        <w:t>c</w:t>
      </w:r>
      <w:r w:rsidRPr="002174B3">
        <w:rPr>
          <w:i/>
        </w:rPr>
        <w:t>are</w:t>
      </w:r>
      <w:r>
        <w:t xml:space="preserve"> (7</w:t>
      </w:r>
      <w:r w:rsidRPr="002174B3">
        <w:rPr>
          <w:vertAlign w:val="superscript"/>
        </w:rPr>
        <w:t>th</w:t>
      </w:r>
      <w:r>
        <w:t xml:space="preserve"> </w:t>
      </w:r>
      <w:proofErr w:type="gramStart"/>
      <w:r>
        <w:t>ed</w:t>
      </w:r>
      <w:proofErr w:type="gramEnd"/>
      <w:r>
        <w:t xml:space="preserve">.). </w:t>
      </w:r>
      <w:proofErr w:type="spellStart"/>
      <w:r>
        <w:t>St.Louis</w:t>
      </w:r>
      <w:proofErr w:type="spellEnd"/>
      <w:r>
        <w:t>, MO</w:t>
      </w:r>
      <w:r w:rsidR="00691C80">
        <w:rPr>
          <w:color w:val="FF0000"/>
        </w:rPr>
        <w:t>: (name of publisher here).</w:t>
      </w:r>
    </w:p>
    <w:p w:rsidR="007E0CC9" w:rsidRDefault="007E0CC9" w:rsidP="002174B3">
      <w:pPr>
        <w:pStyle w:val="NormalWeb"/>
        <w:spacing w:line="480" w:lineRule="auto"/>
        <w:contextualSpacing/>
      </w:pPr>
    </w:p>
    <w:p w:rsidR="002174B3" w:rsidRPr="002174B3" w:rsidRDefault="002174B3" w:rsidP="002174B3">
      <w:pPr>
        <w:pStyle w:val="NormalWeb"/>
        <w:spacing w:line="480" w:lineRule="auto"/>
        <w:contextualSpacing/>
      </w:pPr>
    </w:p>
    <w:p w:rsidR="007F2D73" w:rsidRDefault="007F2D73" w:rsidP="007F2D73">
      <w:pPr>
        <w:pStyle w:val="NormalWeb"/>
        <w:shd w:val="clear" w:color="auto" w:fill="FFFFFF"/>
      </w:pPr>
    </w:p>
    <w:p w:rsidR="007F2D73" w:rsidRDefault="007F2D73" w:rsidP="007F2D73">
      <w:pPr>
        <w:pStyle w:val="NormalWeb"/>
        <w:shd w:val="clear" w:color="auto" w:fill="FFFFFF"/>
      </w:pPr>
    </w:p>
    <w:p w:rsidR="007F2D73" w:rsidRDefault="007F2D73" w:rsidP="00C11E8D">
      <w:pPr>
        <w:rPr>
          <w:rFonts w:ascii="Times New Roman" w:hAnsi="Times New Roman" w:cs="Times New Roman"/>
          <w:sz w:val="24"/>
          <w:szCs w:val="24"/>
        </w:rPr>
      </w:pPr>
    </w:p>
    <w:p w:rsidR="007F2D73" w:rsidRPr="00C11E8D" w:rsidRDefault="007F2D73" w:rsidP="00C11E8D">
      <w:pPr>
        <w:rPr>
          <w:rFonts w:ascii="Times New Roman" w:hAnsi="Times New Roman" w:cs="Times New Roman"/>
          <w:sz w:val="24"/>
          <w:szCs w:val="24"/>
        </w:rPr>
      </w:pPr>
      <w:r>
        <w:rPr>
          <w:rFonts w:ascii="Times New Roman" w:hAnsi="Times New Roman" w:cs="Times New Roman"/>
          <w:sz w:val="24"/>
          <w:szCs w:val="24"/>
        </w:rPr>
        <w:tab/>
      </w:r>
    </w:p>
    <w:sectPr w:rsidR="007F2D73" w:rsidRPr="00C11E8D" w:rsidSect="00C11E8D">
      <w:headerReference w:type="default" r:id="rId11"/>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08:05:00Z" w:initials="M">
    <w:p w:rsidR="00691C80" w:rsidRDefault="00691C80">
      <w:pPr>
        <w:pStyle w:val="CommentText"/>
      </w:pPr>
      <w:r>
        <w:rPr>
          <w:rStyle w:val="CommentReference"/>
        </w:rPr>
        <w:annotationRef/>
      </w:r>
      <w:r>
        <w:t>The words running head only goes on the title page the rest goes on the following pages</w:t>
      </w:r>
    </w:p>
  </w:comment>
  <w:comment w:id="2" w:author="MEdwards" w:date="2012-02-02T08:05:00Z" w:initials="M">
    <w:p w:rsidR="00691C80" w:rsidRDefault="00691C80">
      <w:pPr>
        <w:pStyle w:val="CommentText"/>
      </w:pPr>
      <w:r>
        <w:rPr>
          <w:rStyle w:val="CommentReference"/>
        </w:rPr>
        <w:annotationRef/>
      </w:r>
      <w:r>
        <w:t>Please number your responses for 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C1" w:rsidRDefault="005F18C1" w:rsidP="00C11E8D">
      <w:pPr>
        <w:spacing w:after="0" w:line="240" w:lineRule="auto"/>
      </w:pPr>
      <w:r>
        <w:separator/>
      </w:r>
    </w:p>
  </w:endnote>
  <w:endnote w:type="continuationSeparator" w:id="0">
    <w:p w:rsidR="005F18C1" w:rsidRDefault="005F18C1" w:rsidP="00C1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C1" w:rsidRDefault="005F18C1" w:rsidP="00C11E8D">
      <w:pPr>
        <w:spacing w:after="0" w:line="240" w:lineRule="auto"/>
      </w:pPr>
      <w:r>
        <w:separator/>
      </w:r>
    </w:p>
  </w:footnote>
  <w:footnote w:type="continuationSeparator" w:id="0">
    <w:p w:rsidR="005F18C1" w:rsidRDefault="005F18C1" w:rsidP="00C11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8D" w:rsidRPr="00C11E8D" w:rsidRDefault="00C11E8D">
    <w:pPr>
      <w:pStyle w:val="Header"/>
      <w:rPr>
        <w:rFonts w:ascii="Times New Roman" w:hAnsi="Times New Roman" w:cs="Times New Roman"/>
        <w:sz w:val="24"/>
        <w:szCs w:val="24"/>
      </w:rPr>
    </w:pPr>
    <w:r w:rsidRPr="00C11E8D">
      <w:rPr>
        <w:rFonts w:ascii="Times New Roman" w:hAnsi="Times New Roman" w:cs="Times New Roman"/>
        <w:sz w:val="24"/>
        <w:szCs w:val="24"/>
      </w:rPr>
      <w:t>Running head: CASE STUDY #3</w:t>
    </w:r>
    <w:r w:rsidRPr="00C11E8D">
      <w:rPr>
        <w:rFonts w:ascii="Times New Roman" w:hAnsi="Times New Roman" w:cs="Times New Roman"/>
        <w:sz w:val="24"/>
        <w:szCs w:val="24"/>
      </w:rPr>
      <w:tab/>
    </w:r>
    <w:r w:rsidRPr="00C11E8D">
      <w:rPr>
        <w:rFonts w:ascii="Times New Roman" w:hAnsi="Times New Roman" w:cs="Times New Roman"/>
        <w:sz w:val="24"/>
        <w:szCs w:val="24"/>
      </w:rPr>
      <w:tab/>
    </w:r>
    <w:r w:rsidRPr="00C11E8D">
      <w:rPr>
        <w:rFonts w:ascii="Times New Roman" w:hAnsi="Times New Roman" w:cs="Times New Roman"/>
        <w:sz w:val="24"/>
        <w:szCs w:val="24"/>
      </w:rPr>
      <w:fldChar w:fldCharType="begin"/>
    </w:r>
    <w:r w:rsidRPr="00C11E8D">
      <w:rPr>
        <w:rFonts w:ascii="Times New Roman" w:hAnsi="Times New Roman" w:cs="Times New Roman"/>
        <w:sz w:val="24"/>
        <w:szCs w:val="24"/>
      </w:rPr>
      <w:instrText xml:space="preserve"> PAGE  \* Arabic  \* MERGEFORMAT </w:instrText>
    </w:r>
    <w:r w:rsidRPr="00C11E8D">
      <w:rPr>
        <w:rFonts w:ascii="Times New Roman" w:hAnsi="Times New Roman" w:cs="Times New Roman"/>
        <w:sz w:val="24"/>
        <w:szCs w:val="24"/>
      </w:rPr>
      <w:fldChar w:fldCharType="separate"/>
    </w:r>
    <w:r w:rsidR="00691C80">
      <w:rPr>
        <w:rFonts w:ascii="Times New Roman" w:hAnsi="Times New Roman" w:cs="Times New Roman"/>
        <w:noProof/>
        <w:sz w:val="24"/>
        <w:szCs w:val="24"/>
      </w:rPr>
      <w:t>1</w:t>
    </w:r>
    <w:r w:rsidRPr="00C11E8D">
      <w:rPr>
        <w:rFonts w:ascii="Times New Roman" w:hAnsi="Times New Roman" w:cs="Times New Roman"/>
        <w:sz w:val="24"/>
        <w:szCs w:val="24"/>
      </w:rPr>
      <w:fldChar w:fldCharType="end"/>
    </w:r>
  </w:p>
  <w:p w:rsidR="00C11E8D" w:rsidRDefault="00C11E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20329"/>
    <w:multiLevelType w:val="multilevel"/>
    <w:tmpl w:val="F16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8D"/>
    <w:rsid w:val="002174B3"/>
    <w:rsid w:val="005F18C1"/>
    <w:rsid w:val="00691C80"/>
    <w:rsid w:val="007E0CC9"/>
    <w:rsid w:val="007F2D73"/>
    <w:rsid w:val="008E1508"/>
    <w:rsid w:val="009E6EBC"/>
    <w:rsid w:val="00C11E8D"/>
    <w:rsid w:val="00C719C2"/>
    <w:rsid w:val="00CF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8D"/>
  </w:style>
  <w:style w:type="paragraph" w:styleId="Footer">
    <w:name w:val="footer"/>
    <w:basedOn w:val="Normal"/>
    <w:link w:val="FooterChar"/>
    <w:uiPriority w:val="99"/>
    <w:semiHidden/>
    <w:unhideWhenUsed/>
    <w:rsid w:val="00C11E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1E8D"/>
  </w:style>
  <w:style w:type="paragraph" w:styleId="BalloonText">
    <w:name w:val="Balloon Text"/>
    <w:basedOn w:val="Normal"/>
    <w:link w:val="BalloonTextChar"/>
    <w:uiPriority w:val="99"/>
    <w:semiHidden/>
    <w:unhideWhenUsed/>
    <w:rsid w:val="00C1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8D"/>
    <w:rPr>
      <w:rFonts w:ascii="Tahoma" w:hAnsi="Tahoma" w:cs="Tahoma"/>
      <w:sz w:val="16"/>
      <w:szCs w:val="16"/>
    </w:rPr>
  </w:style>
  <w:style w:type="paragraph" w:styleId="NormalWeb">
    <w:name w:val="Normal (Web)"/>
    <w:basedOn w:val="Normal"/>
    <w:uiPriority w:val="99"/>
    <w:semiHidden/>
    <w:unhideWhenUsed/>
    <w:rsid w:val="007F2D73"/>
    <w:pPr>
      <w:spacing w:after="300" w:line="360"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74B3"/>
    <w:rPr>
      <w:strike w:val="0"/>
      <w:dstrike w:val="0"/>
      <w:color w:val="007DBA"/>
      <w:u w:val="none"/>
      <w:effect w:val="none"/>
    </w:rPr>
  </w:style>
  <w:style w:type="character" w:styleId="HTMLCite">
    <w:name w:val="HTML Cite"/>
    <w:basedOn w:val="DefaultParagraphFont"/>
    <w:uiPriority w:val="99"/>
    <w:semiHidden/>
    <w:unhideWhenUsed/>
    <w:rsid w:val="002174B3"/>
    <w:rPr>
      <w:i w:val="0"/>
      <w:iCs w:val="0"/>
      <w:color w:val="0E774A"/>
    </w:rPr>
  </w:style>
  <w:style w:type="character" w:styleId="CommentReference">
    <w:name w:val="annotation reference"/>
    <w:basedOn w:val="DefaultParagraphFont"/>
    <w:uiPriority w:val="99"/>
    <w:semiHidden/>
    <w:unhideWhenUsed/>
    <w:rsid w:val="00691C80"/>
    <w:rPr>
      <w:sz w:val="16"/>
      <w:szCs w:val="16"/>
    </w:rPr>
  </w:style>
  <w:style w:type="paragraph" w:styleId="CommentText">
    <w:name w:val="annotation text"/>
    <w:basedOn w:val="Normal"/>
    <w:link w:val="CommentTextChar"/>
    <w:uiPriority w:val="99"/>
    <w:semiHidden/>
    <w:unhideWhenUsed/>
    <w:rsid w:val="00691C80"/>
    <w:pPr>
      <w:spacing w:line="240" w:lineRule="auto"/>
    </w:pPr>
    <w:rPr>
      <w:sz w:val="20"/>
      <w:szCs w:val="20"/>
    </w:rPr>
  </w:style>
  <w:style w:type="character" w:customStyle="1" w:styleId="CommentTextChar">
    <w:name w:val="Comment Text Char"/>
    <w:basedOn w:val="DefaultParagraphFont"/>
    <w:link w:val="CommentText"/>
    <w:uiPriority w:val="99"/>
    <w:semiHidden/>
    <w:rsid w:val="00691C80"/>
    <w:rPr>
      <w:sz w:val="20"/>
      <w:szCs w:val="20"/>
    </w:rPr>
  </w:style>
  <w:style w:type="paragraph" w:styleId="CommentSubject">
    <w:name w:val="annotation subject"/>
    <w:basedOn w:val="CommentText"/>
    <w:next w:val="CommentText"/>
    <w:link w:val="CommentSubjectChar"/>
    <w:uiPriority w:val="99"/>
    <w:semiHidden/>
    <w:unhideWhenUsed/>
    <w:rsid w:val="00691C80"/>
    <w:rPr>
      <w:b/>
      <w:bCs/>
    </w:rPr>
  </w:style>
  <w:style w:type="character" w:customStyle="1" w:styleId="CommentSubjectChar">
    <w:name w:val="Comment Subject Char"/>
    <w:basedOn w:val="CommentTextChar"/>
    <w:link w:val="CommentSubject"/>
    <w:uiPriority w:val="99"/>
    <w:semiHidden/>
    <w:rsid w:val="00691C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8D"/>
  </w:style>
  <w:style w:type="paragraph" w:styleId="Footer">
    <w:name w:val="footer"/>
    <w:basedOn w:val="Normal"/>
    <w:link w:val="FooterChar"/>
    <w:uiPriority w:val="99"/>
    <w:semiHidden/>
    <w:unhideWhenUsed/>
    <w:rsid w:val="00C11E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1E8D"/>
  </w:style>
  <w:style w:type="paragraph" w:styleId="BalloonText">
    <w:name w:val="Balloon Text"/>
    <w:basedOn w:val="Normal"/>
    <w:link w:val="BalloonTextChar"/>
    <w:uiPriority w:val="99"/>
    <w:semiHidden/>
    <w:unhideWhenUsed/>
    <w:rsid w:val="00C1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8D"/>
    <w:rPr>
      <w:rFonts w:ascii="Tahoma" w:hAnsi="Tahoma" w:cs="Tahoma"/>
      <w:sz w:val="16"/>
      <w:szCs w:val="16"/>
    </w:rPr>
  </w:style>
  <w:style w:type="paragraph" w:styleId="NormalWeb">
    <w:name w:val="Normal (Web)"/>
    <w:basedOn w:val="Normal"/>
    <w:uiPriority w:val="99"/>
    <w:semiHidden/>
    <w:unhideWhenUsed/>
    <w:rsid w:val="007F2D73"/>
    <w:pPr>
      <w:spacing w:after="300" w:line="360"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74B3"/>
    <w:rPr>
      <w:strike w:val="0"/>
      <w:dstrike w:val="0"/>
      <w:color w:val="007DBA"/>
      <w:u w:val="none"/>
      <w:effect w:val="none"/>
    </w:rPr>
  </w:style>
  <w:style w:type="character" w:styleId="HTMLCite">
    <w:name w:val="HTML Cite"/>
    <w:basedOn w:val="DefaultParagraphFont"/>
    <w:uiPriority w:val="99"/>
    <w:semiHidden/>
    <w:unhideWhenUsed/>
    <w:rsid w:val="002174B3"/>
    <w:rPr>
      <w:i w:val="0"/>
      <w:iCs w:val="0"/>
      <w:color w:val="0E774A"/>
    </w:rPr>
  </w:style>
  <w:style w:type="character" w:styleId="CommentReference">
    <w:name w:val="annotation reference"/>
    <w:basedOn w:val="DefaultParagraphFont"/>
    <w:uiPriority w:val="99"/>
    <w:semiHidden/>
    <w:unhideWhenUsed/>
    <w:rsid w:val="00691C80"/>
    <w:rPr>
      <w:sz w:val="16"/>
      <w:szCs w:val="16"/>
    </w:rPr>
  </w:style>
  <w:style w:type="paragraph" w:styleId="CommentText">
    <w:name w:val="annotation text"/>
    <w:basedOn w:val="Normal"/>
    <w:link w:val="CommentTextChar"/>
    <w:uiPriority w:val="99"/>
    <w:semiHidden/>
    <w:unhideWhenUsed/>
    <w:rsid w:val="00691C80"/>
    <w:pPr>
      <w:spacing w:line="240" w:lineRule="auto"/>
    </w:pPr>
    <w:rPr>
      <w:sz w:val="20"/>
      <w:szCs w:val="20"/>
    </w:rPr>
  </w:style>
  <w:style w:type="character" w:customStyle="1" w:styleId="CommentTextChar">
    <w:name w:val="Comment Text Char"/>
    <w:basedOn w:val="DefaultParagraphFont"/>
    <w:link w:val="CommentText"/>
    <w:uiPriority w:val="99"/>
    <w:semiHidden/>
    <w:rsid w:val="00691C80"/>
    <w:rPr>
      <w:sz w:val="20"/>
      <w:szCs w:val="20"/>
    </w:rPr>
  </w:style>
  <w:style w:type="paragraph" w:styleId="CommentSubject">
    <w:name w:val="annotation subject"/>
    <w:basedOn w:val="CommentText"/>
    <w:next w:val="CommentText"/>
    <w:link w:val="CommentSubjectChar"/>
    <w:uiPriority w:val="99"/>
    <w:semiHidden/>
    <w:unhideWhenUsed/>
    <w:rsid w:val="00691C80"/>
    <w:rPr>
      <w:b/>
      <w:bCs/>
    </w:rPr>
  </w:style>
  <w:style w:type="character" w:customStyle="1" w:styleId="CommentSubjectChar">
    <w:name w:val="Comment Subject Char"/>
    <w:basedOn w:val="CommentTextChar"/>
    <w:link w:val="CommentSubject"/>
    <w:uiPriority w:val="99"/>
    <w:semiHidden/>
    <w:rsid w:val="00691C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1552">
      <w:bodyDiv w:val="1"/>
      <w:marLeft w:val="0"/>
      <w:marRight w:val="0"/>
      <w:marTop w:val="0"/>
      <w:marBottom w:val="0"/>
      <w:divBdr>
        <w:top w:val="none" w:sz="0" w:space="0" w:color="auto"/>
        <w:left w:val="none" w:sz="0" w:space="0" w:color="auto"/>
        <w:bottom w:val="none" w:sz="0" w:space="0" w:color="auto"/>
        <w:right w:val="none" w:sz="0" w:space="0" w:color="auto"/>
      </w:divBdr>
      <w:divsChild>
        <w:div w:id="220362872">
          <w:marLeft w:val="0"/>
          <w:marRight w:val="0"/>
          <w:marTop w:val="100"/>
          <w:marBottom w:val="100"/>
          <w:divBdr>
            <w:top w:val="none" w:sz="0" w:space="0" w:color="auto"/>
            <w:left w:val="none" w:sz="0" w:space="0" w:color="auto"/>
            <w:bottom w:val="none" w:sz="0" w:space="0" w:color="auto"/>
            <w:right w:val="none" w:sz="0" w:space="0" w:color="auto"/>
          </w:divBdr>
          <w:divsChild>
            <w:div w:id="155070671">
              <w:marLeft w:val="0"/>
              <w:marRight w:val="150"/>
              <w:marTop w:val="0"/>
              <w:marBottom w:val="0"/>
              <w:divBdr>
                <w:top w:val="none" w:sz="0" w:space="0" w:color="auto"/>
                <w:left w:val="none" w:sz="0" w:space="0" w:color="auto"/>
                <w:bottom w:val="none" w:sz="0" w:space="0" w:color="auto"/>
                <w:right w:val="none" w:sz="0" w:space="0" w:color="auto"/>
              </w:divBdr>
              <w:divsChild>
                <w:div w:id="1693611914">
                  <w:marLeft w:val="0"/>
                  <w:marRight w:val="0"/>
                  <w:marTop w:val="0"/>
                  <w:marBottom w:val="0"/>
                  <w:divBdr>
                    <w:top w:val="none" w:sz="0" w:space="0" w:color="auto"/>
                    <w:left w:val="none" w:sz="0" w:space="0" w:color="auto"/>
                    <w:bottom w:val="none" w:sz="0" w:space="0" w:color="auto"/>
                    <w:right w:val="none" w:sz="0" w:space="0" w:color="auto"/>
                  </w:divBdr>
                  <w:divsChild>
                    <w:div w:id="18187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5469">
      <w:bodyDiv w:val="1"/>
      <w:marLeft w:val="0"/>
      <w:marRight w:val="0"/>
      <w:marTop w:val="0"/>
      <w:marBottom w:val="0"/>
      <w:divBdr>
        <w:top w:val="none" w:sz="0" w:space="0" w:color="auto"/>
        <w:left w:val="none" w:sz="0" w:space="0" w:color="auto"/>
        <w:bottom w:val="none" w:sz="0" w:space="0" w:color="auto"/>
        <w:right w:val="none" w:sz="0" w:space="0" w:color="auto"/>
      </w:divBdr>
      <w:divsChild>
        <w:div w:id="785851056">
          <w:marLeft w:val="0"/>
          <w:marRight w:val="0"/>
          <w:marTop w:val="0"/>
          <w:marBottom w:val="0"/>
          <w:divBdr>
            <w:top w:val="none" w:sz="0" w:space="0" w:color="auto"/>
            <w:left w:val="none" w:sz="0" w:space="0" w:color="auto"/>
            <w:bottom w:val="none" w:sz="0" w:space="0" w:color="auto"/>
            <w:right w:val="none" w:sz="0" w:space="0" w:color="auto"/>
          </w:divBdr>
          <w:divsChild>
            <w:div w:id="2051027702">
              <w:marLeft w:val="0"/>
              <w:marRight w:val="0"/>
              <w:marTop w:val="0"/>
              <w:marBottom w:val="0"/>
              <w:divBdr>
                <w:top w:val="none" w:sz="0" w:space="0" w:color="auto"/>
                <w:left w:val="none" w:sz="0" w:space="0" w:color="auto"/>
                <w:bottom w:val="none" w:sz="0" w:space="0" w:color="auto"/>
                <w:right w:val="none" w:sz="0" w:space="0" w:color="auto"/>
              </w:divBdr>
              <w:divsChild>
                <w:div w:id="1808811930">
                  <w:marLeft w:val="0"/>
                  <w:marRight w:val="0"/>
                  <w:marTop w:val="0"/>
                  <w:marBottom w:val="0"/>
                  <w:divBdr>
                    <w:top w:val="none" w:sz="0" w:space="0" w:color="auto"/>
                    <w:left w:val="none" w:sz="0" w:space="0" w:color="auto"/>
                    <w:bottom w:val="none" w:sz="0" w:space="0" w:color="auto"/>
                    <w:right w:val="none" w:sz="0" w:space="0" w:color="auto"/>
                  </w:divBdr>
                  <w:divsChild>
                    <w:div w:id="14788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ayoclinic.org/atherosclerosis/"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6754-498B-4DEA-8AAD-72ECBEBD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2060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Anthony's Memorial Hospital</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CCOB</dc:creator>
  <cp:lastModifiedBy>MEdwards</cp:lastModifiedBy>
  <cp:revision>2</cp:revision>
  <dcterms:created xsi:type="dcterms:W3CDTF">2012-02-02T14:14:00Z</dcterms:created>
  <dcterms:modified xsi:type="dcterms:W3CDTF">2012-02-02T14:14:00Z</dcterms:modified>
</cp:coreProperties>
</file>