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14" w:rsidRPr="00CC17A3" w:rsidRDefault="00997314" w:rsidP="00CC17A3">
      <w:pPr>
        <w:spacing w:line="480" w:lineRule="auto"/>
        <w:rPr>
          <w:rFonts w:ascii="Times New Roman" w:hAnsi="Times New Roman" w:cs="Times New Roman"/>
          <w:color w:val="000000" w:themeColor="text1"/>
        </w:rPr>
      </w:pPr>
    </w:p>
    <w:p w:rsidR="00997314" w:rsidRPr="00087172" w:rsidRDefault="00087172" w:rsidP="00CC17A3">
      <w:pPr>
        <w:spacing w:line="480" w:lineRule="auto"/>
        <w:rPr>
          <w:rFonts w:ascii="Times New Roman" w:hAnsi="Times New Roman" w:cs="Times New Roman"/>
          <w:color w:val="FF0000"/>
        </w:rPr>
      </w:pPr>
      <w:r w:rsidRPr="005C1155">
        <w:rPr>
          <w:rFonts w:ascii="Times New Roman" w:hAnsi="Times New Roman" w:cs="Times New Roman"/>
          <w:color w:val="FF0000"/>
        </w:rPr>
        <w:t>See reference list</w:t>
      </w:r>
      <w:r>
        <w:rPr>
          <w:rFonts w:ascii="Times New Roman" w:hAnsi="Times New Roman" w:cs="Times New Roman"/>
          <w:color w:val="000000" w:themeColor="text1"/>
        </w:rPr>
        <w:t xml:space="preserve">    </w:t>
      </w:r>
      <w:r w:rsidRPr="00087172">
        <w:rPr>
          <w:rFonts w:ascii="Times New Roman" w:hAnsi="Times New Roman" w:cs="Times New Roman"/>
          <w:color w:val="FF0000"/>
        </w:rPr>
        <w:t>24/25</w:t>
      </w:r>
      <w:r w:rsidR="005C1155">
        <w:rPr>
          <w:rFonts w:ascii="Times New Roman" w:hAnsi="Times New Roman" w:cs="Times New Roman"/>
          <w:color w:val="FF0000"/>
        </w:rPr>
        <w:t xml:space="preserve">  You need to cite all.</w:t>
      </w:r>
    </w:p>
    <w:p w:rsidR="00592C9E" w:rsidRPr="00CC17A3" w:rsidRDefault="00592C9E" w:rsidP="00CC17A3">
      <w:pPr>
        <w:spacing w:line="480" w:lineRule="auto"/>
        <w:rPr>
          <w:rFonts w:ascii="Times New Roman" w:hAnsi="Times New Roman" w:cs="Times New Roman"/>
          <w:color w:val="000000" w:themeColor="text1"/>
        </w:rPr>
      </w:pPr>
    </w:p>
    <w:p w:rsidR="00997314" w:rsidRPr="00CC17A3" w:rsidRDefault="00997314" w:rsidP="00CC17A3">
      <w:pPr>
        <w:spacing w:line="480" w:lineRule="auto"/>
        <w:rPr>
          <w:rFonts w:ascii="Times New Roman" w:hAnsi="Times New Roman" w:cs="Times New Roman"/>
          <w:color w:val="000000" w:themeColor="text1"/>
        </w:rPr>
      </w:pPr>
    </w:p>
    <w:p w:rsidR="00997314" w:rsidRPr="00CC17A3" w:rsidRDefault="00997314" w:rsidP="00CC17A3">
      <w:pPr>
        <w:spacing w:line="480" w:lineRule="auto"/>
        <w:rPr>
          <w:rFonts w:ascii="Times New Roman" w:hAnsi="Times New Roman" w:cs="Times New Roman"/>
          <w:color w:val="000000" w:themeColor="text1"/>
        </w:rPr>
      </w:pPr>
    </w:p>
    <w:p w:rsidR="00997314" w:rsidRPr="00CC17A3" w:rsidRDefault="00997314" w:rsidP="00CC17A3">
      <w:pPr>
        <w:spacing w:line="480" w:lineRule="auto"/>
        <w:rPr>
          <w:rFonts w:ascii="Times New Roman" w:hAnsi="Times New Roman" w:cs="Times New Roman"/>
          <w:color w:val="000000" w:themeColor="text1"/>
        </w:rPr>
      </w:pPr>
    </w:p>
    <w:p w:rsidR="00997314" w:rsidRPr="00CC17A3" w:rsidRDefault="00997314" w:rsidP="00CC17A3">
      <w:pPr>
        <w:spacing w:line="480" w:lineRule="auto"/>
        <w:jc w:val="center"/>
        <w:rPr>
          <w:rFonts w:ascii="Times New Roman" w:hAnsi="Times New Roman" w:cs="Times New Roman"/>
          <w:color w:val="000000" w:themeColor="text1"/>
        </w:rPr>
      </w:pPr>
    </w:p>
    <w:p w:rsidR="00997314" w:rsidRPr="00CC17A3" w:rsidRDefault="00A2712A" w:rsidP="00CC17A3">
      <w:pPr>
        <w:spacing w:line="480" w:lineRule="auto"/>
        <w:jc w:val="center"/>
        <w:rPr>
          <w:rFonts w:ascii="Times New Roman" w:hAnsi="Times New Roman" w:cs="Times New Roman"/>
          <w:color w:val="000000" w:themeColor="text1"/>
        </w:rPr>
      </w:pPr>
      <w:r w:rsidRPr="00CC17A3">
        <w:rPr>
          <w:rFonts w:ascii="Times New Roman" w:hAnsi="Times New Roman" w:cs="Times New Roman"/>
          <w:color w:val="000000" w:themeColor="text1"/>
        </w:rPr>
        <w:t xml:space="preserve">Case Study </w:t>
      </w:r>
      <w:r w:rsidR="00B02977">
        <w:rPr>
          <w:rFonts w:ascii="Times New Roman" w:hAnsi="Times New Roman" w:cs="Times New Roman"/>
          <w:color w:val="000000" w:themeColor="text1"/>
        </w:rPr>
        <w:t>17</w:t>
      </w:r>
      <w:r w:rsidR="00B668B6">
        <w:rPr>
          <w:rFonts w:ascii="Times New Roman" w:hAnsi="Times New Roman" w:cs="Times New Roman"/>
          <w:color w:val="000000" w:themeColor="text1"/>
        </w:rPr>
        <w:t xml:space="preserve">.2 </w:t>
      </w:r>
      <w:r w:rsidR="00FC4D40">
        <w:rPr>
          <w:rFonts w:ascii="Times New Roman" w:hAnsi="Times New Roman" w:cs="Times New Roman"/>
          <w:color w:val="000000" w:themeColor="text1"/>
        </w:rPr>
        <w:t xml:space="preserve">&amp; </w:t>
      </w:r>
      <w:r w:rsidR="00B02977">
        <w:rPr>
          <w:rFonts w:ascii="Times New Roman" w:hAnsi="Times New Roman" w:cs="Times New Roman"/>
          <w:color w:val="000000" w:themeColor="text1"/>
        </w:rPr>
        <w:t>17</w:t>
      </w:r>
      <w:r w:rsidR="00FC4D40">
        <w:rPr>
          <w:rFonts w:ascii="Times New Roman" w:hAnsi="Times New Roman" w:cs="Times New Roman"/>
          <w:color w:val="000000" w:themeColor="text1"/>
        </w:rPr>
        <w:t>.3</w:t>
      </w:r>
    </w:p>
    <w:p w:rsidR="00997314" w:rsidRPr="00CC17A3" w:rsidRDefault="003D5946" w:rsidP="00CC17A3">
      <w:pPr>
        <w:spacing w:line="480" w:lineRule="auto"/>
        <w:jc w:val="center"/>
        <w:rPr>
          <w:rFonts w:ascii="Times New Roman" w:hAnsi="Times New Roman" w:cs="Times New Roman"/>
          <w:color w:val="000000" w:themeColor="text1"/>
        </w:rPr>
      </w:pPr>
      <w:r w:rsidRPr="00CC17A3">
        <w:rPr>
          <w:rFonts w:ascii="Times New Roman" w:hAnsi="Times New Roman" w:cs="Times New Roman"/>
          <w:color w:val="000000" w:themeColor="text1"/>
        </w:rPr>
        <w:t>George Tucker</w:t>
      </w:r>
    </w:p>
    <w:p w:rsidR="00997314" w:rsidRPr="00CC17A3" w:rsidRDefault="00997314" w:rsidP="00CC17A3">
      <w:pPr>
        <w:spacing w:line="480" w:lineRule="auto"/>
        <w:jc w:val="center"/>
        <w:rPr>
          <w:rFonts w:ascii="Times New Roman" w:hAnsi="Times New Roman" w:cs="Times New Roman"/>
          <w:color w:val="000000" w:themeColor="text1"/>
        </w:rPr>
      </w:pPr>
      <w:r w:rsidRPr="00CC17A3">
        <w:rPr>
          <w:rFonts w:ascii="Times New Roman" w:hAnsi="Times New Roman" w:cs="Times New Roman"/>
          <w:color w:val="000000" w:themeColor="text1"/>
        </w:rPr>
        <w:t>Lakeview College of Nursing</w:t>
      </w:r>
    </w:p>
    <w:p w:rsidR="00997314" w:rsidRPr="00CC17A3" w:rsidRDefault="00997314" w:rsidP="00CC17A3">
      <w:pPr>
        <w:spacing w:line="480" w:lineRule="auto"/>
        <w:jc w:val="center"/>
        <w:rPr>
          <w:rFonts w:ascii="Times New Roman" w:hAnsi="Times New Roman" w:cs="Times New Roman"/>
          <w:color w:val="000000" w:themeColor="text1"/>
        </w:rPr>
      </w:pPr>
    </w:p>
    <w:p w:rsidR="00997314" w:rsidRPr="00CC17A3" w:rsidRDefault="00997314" w:rsidP="00CC17A3">
      <w:pPr>
        <w:spacing w:line="480" w:lineRule="auto"/>
        <w:jc w:val="center"/>
        <w:rPr>
          <w:rFonts w:ascii="Times New Roman" w:hAnsi="Times New Roman" w:cs="Times New Roman"/>
          <w:color w:val="000000" w:themeColor="text1"/>
        </w:rPr>
      </w:pPr>
    </w:p>
    <w:p w:rsidR="00997314" w:rsidRPr="00CC17A3" w:rsidRDefault="00997314" w:rsidP="00CC17A3">
      <w:pPr>
        <w:spacing w:line="480" w:lineRule="auto"/>
        <w:jc w:val="center"/>
        <w:rPr>
          <w:rFonts w:ascii="Times New Roman" w:hAnsi="Times New Roman" w:cs="Times New Roman"/>
          <w:color w:val="000000" w:themeColor="text1"/>
        </w:rPr>
      </w:pPr>
    </w:p>
    <w:p w:rsidR="00C019C3" w:rsidRPr="00CC17A3" w:rsidRDefault="00C019C3" w:rsidP="00CC17A3">
      <w:pPr>
        <w:spacing w:line="480" w:lineRule="auto"/>
        <w:rPr>
          <w:rFonts w:ascii="Times New Roman" w:hAnsi="Times New Roman" w:cs="Times New Roman"/>
          <w:color w:val="000000" w:themeColor="text1"/>
        </w:rPr>
      </w:pPr>
    </w:p>
    <w:p w:rsidR="00592C9E" w:rsidRDefault="00592C9E" w:rsidP="00CC17A3">
      <w:pPr>
        <w:spacing w:line="480" w:lineRule="auto"/>
        <w:jc w:val="center"/>
        <w:rPr>
          <w:rFonts w:ascii="Times New Roman" w:hAnsi="Times New Roman" w:cs="Times New Roman"/>
          <w:color w:val="000000" w:themeColor="text1"/>
        </w:rPr>
      </w:pPr>
    </w:p>
    <w:p w:rsidR="00592C9E" w:rsidRDefault="00592C9E" w:rsidP="00CC17A3">
      <w:pPr>
        <w:spacing w:line="480" w:lineRule="auto"/>
        <w:jc w:val="center"/>
        <w:rPr>
          <w:rFonts w:ascii="Times New Roman" w:hAnsi="Times New Roman" w:cs="Times New Roman"/>
          <w:color w:val="000000" w:themeColor="text1"/>
        </w:rPr>
      </w:pPr>
    </w:p>
    <w:p w:rsidR="00592C9E" w:rsidRDefault="00592C9E" w:rsidP="00CC17A3">
      <w:pPr>
        <w:spacing w:line="480" w:lineRule="auto"/>
        <w:jc w:val="center"/>
        <w:rPr>
          <w:rFonts w:ascii="Times New Roman" w:hAnsi="Times New Roman" w:cs="Times New Roman"/>
          <w:color w:val="000000" w:themeColor="text1"/>
        </w:rPr>
      </w:pPr>
    </w:p>
    <w:p w:rsidR="00997314" w:rsidRPr="00CC17A3" w:rsidRDefault="00B02977" w:rsidP="00DA001A">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Case Study 17</w:t>
      </w:r>
      <w:r w:rsidR="00C019C3" w:rsidRPr="00CC17A3">
        <w:rPr>
          <w:rFonts w:ascii="Times New Roman" w:hAnsi="Times New Roman" w:cs="Times New Roman"/>
          <w:color w:val="000000" w:themeColor="text1"/>
        </w:rPr>
        <w:t>.2</w:t>
      </w:r>
    </w:p>
    <w:p w:rsidR="00A2712A" w:rsidRPr="005A5AA0" w:rsidRDefault="00A2712A" w:rsidP="00DA001A">
      <w:pPr>
        <w:spacing w:line="480" w:lineRule="auto"/>
        <w:rPr>
          <w:rFonts w:ascii="Times New Roman" w:hAnsi="Times New Roman" w:cs="Times New Roman"/>
          <w:color w:val="000000" w:themeColor="text1"/>
        </w:rPr>
      </w:pPr>
    </w:p>
    <w:p w:rsidR="00974724" w:rsidRPr="005A5AA0" w:rsidRDefault="000F3A77" w:rsidP="00DA001A">
      <w:pPr>
        <w:spacing w:line="480" w:lineRule="auto"/>
        <w:ind w:firstLine="720"/>
        <w:rPr>
          <w:rFonts w:ascii="Times New Roman" w:hAnsi="Times New Roman" w:cs="Times New Roman"/>
          <w:color w:val="000000" w:themeColor="text1"/>
        </w:rPr>
      </w:pPr>
      <w:r w:rsidRPr="005A5AA0">
        <w:rPr>
          <w:rFonts w:ascii="Times New Roman" w:hAnsi="Times New Roman" w:cs="Times New Roman"/>
          <w:color w:val="000000" w:themeColor="text1"/>
        </w:rPr>
        <w:t xml:space="preserve">1. </w:t>
      </w:r>
      <w:r w:rsidR="00926216">
        <w:rPr>
          <w:rFonts w:ascii="Times New Roman" w:hAnsi="Times New Roman" w:cs="Times New Roman"/>
          <w:color w:val="000000" w:themeColor="text1"/>
        </w:rPr>
        <w:t>Ms. Everett is in Stage 3. Ms. Everett is forgetting things she use to know and it i</w:t>
      </w:r>
      <w:r w:rsidR="001A0C3C">
        <w:rPr>
          <w:rFonts w:ascii="Times New Roman" w:hAnsi="Times New Roman" w:cs="Times New Roman"/>
          <w:color w:val="000000" w:themeColor="text1"/>
        </w:rPr>
        <w:t>s being notice</w:t>
      </w:r>
      <w:r w:rsidR="00DA001A">
        <w:rPr>
          <w:rFonts w:ascii="Times New Roman" w:hAnsi="Times New Roman" w:cs="Times New Roman"/>
          <w:color w:val="000000" w:themeColor="text1"/>
        </w:rPr>
        <w:t xml:space="preserve">d by her family. </w:t>
      </w:r>
      <w:r w:rsidR="001A0C3C">
        <w:rPr>
          <w:rFonts w:ascii="Times New Roman" w:hAnsi="Times New Roman" w:cs="Times New Roman"/>
          <w:color w:val="000000" w:themeColor="text1"/>
        </w:rPr>
        <w:t xml:space="preserve">Claudine’s family noticed that she was having a hard time </w:t>
      </w:r>
      <w:r w:rsidR="00D56E46">
        <w:rPr>
          <w:rFonts w:ascii="Times New Roman" w:hAnsi="Times New Roman" w:cs="Times New Roman"/>
          <w:color w:val="000000" w:themeColor="text1"/>
        </w:rPr>
        <w:t>organizing the meal</w:t>
      </w:r>
      <w:r w:rsidR="001A0C3C">
        <w:rPr>
          <w:rFonts w:ascii="Times New Roman" w:hAnsi="Times New Roman" w:cs="Times New Roman"/>
          <w:color w:val="000000" w:themeColor="text1"/>
        </w:rPr>
        <w:t xml:space="preserve">s. </w:t>
      </w:r>
      <w:r w:rsidR="00D56E46">
        <w:rPr>
          <w:rFonts w:ascii="Times New Roman" w:hAnsi="Times New Roman" w:cs="Times New Roman"/>
          <w:color w:val="000000" w:themeColor="text1"/>
        </w:rPr>
        <w:t xml:space="preserve"> Per the </w:t>
      </w:r>
      <w:commentRangeStart w:id="0"/>
      <w:r w:rsidR="00D56E46">
        <w:rPr>
          <w:rFonts w:ascii="Times New Roman" w:hAnsi="Times New Roman" w:cs="Times New Roman"/>
          <w:color w:val="000000" w:themeColor="text1"/>
        </w:rPr>
        <w:t>Alz</w:t>
      </w:r>
      <w:r w:rsidR="00DF4B95">
        <w:rPr>
          <w:rFonts w:ascii="Times New Roman" w:hAnsi="Times New Roman" w:cs="Times New Roman"/>
          <w:color w:val="000000" w:themeColor="text1"/>
        </w:rPr>
        <w:t xml:space="preserve">heimer’s </w:t>
      </w:r>
      <w:r w:rsidR="001A0C3C">
        <w:rPr>
          <w:rFonts w:ascii="Times New Roman" w:hAnsi="Times New Roman" w:cs="Times New Roman"/>
          <w:color w:val="000000" w:themeColor="text1"/>
        </w:rPr>
        <w:t xml:space="preserve">Foundation </w:t>
      </w:r>
      <w:commentRangeEnd w:id="0"/>
      <w:r w:rsidR="005C1155">
        <w:rPr>
          <w:rStyle w:val="CommentReference"/>
        </w:rPr>
        <w:commentReference w:id="0"/>
      </w:r>
      <w:r w:rsidR="001A0C3C">
        <w:rPr>
          <w:rFonts w:ascii="Times New Roman" w:hAnsi="Times New Roman" w:cs="Times New Roman"/>
          <w:color w:val="000000" w:themeColor="text1"/>
        </w:rPr>
        <w:t>Stage</w:t>
      </w:r>
      <w:r w:rsidR="00DF4B95">
        <w:rPr>
          <w:rFonts w:ascii="Times New Roman" w:hAnsi="Times New Roman" w:cs="Times New Roman"/>
          <w:color w:val="000000" w:themeColor="text1"/>
        </w:rPr>
        <w:t xml:space="preserve"> 3</w:t>
      </w:r>
      <w:r w:rsidR="00D56E46">
        <w:rPr>
          <w:rFonts w:ascii="Times New Roman" w:hAnsi="Times New Roman" w:cs="Times New Roman"/>
          <w:color w:val="000000" w:themeColor="text1"/>
        </w:rPr>
        <w:t xml:space="preserve"> is mild cognitive decline and it is characterized by having family and friends noticing prob</w:t>
      </w:r>
      <w:r w:rsidR="0098545E">
        <w:rPr>
          <w:rFonts w:ascii="Times New Roman" w:hAnsi="Times New Roman" w:cs="Times New Roman"/>
          <w:color w:val="000000" w:themeColor="text1"/>
        </w:rPr>
        <w:t>lems with the person’s memory and</w:t>
      </w:r>
      <w:r w:rsidR="00D56E46">
        <w:rPr>
          <w:rFonts w:ascii="Times New Roman" w:hAnsi="Times New Roman" w:cs="Times New Roman"/>
          <w:color w:val="000000" w:themeColor="text1"/>
        </w:rPr>
        <w:t xml:space="preserve"> concentration.</w:t>
      </w:r>
    </w:p>
    <w:p w:rsidR="0032741A" w:rsidRDefault="00D074BA" w:rsidP="00DA001A">
      <w:pPr>
        <w:pStyle w:val="NormalWeb"/>
        <w:spacing w:line="480" w:lineRule="auto"/>
        <w:ind w:firstLine="720"/>
      </w:pPr>
      <w:r w:rsidRPr="005A5AA0">
        <w:rPr>
          <w:color w:val="000000" w:themeColor="text1"/>
        </w:rPr>
        <w:t xml:space="preserve">2. </w:t>
      </w:r>
      <w:r w:rsidR="00D56E46">
        <w:rPr>
          <w:color w:val="000000" w:themeColor="text1"/>
        </w:rPr>
        <w:t xml:space="preserve">Per the Consult </w:t>
      </w:r>
      <w:commentRangeStart w:id="1"/>
      <w:proofErr w:type="spellStart"/>
      <w:r w:rsidR="00D56E46">
        <w:rPr>
          <w:color w:val="000000" w:themeColor="text1"/>
        </w:rPr>
        <w:t>Geri</w:t>
      </w:r>
      <w:r w:rsidR="00086B70">
        <w:rPr>
          <w:color w:val="000000" w:themeColor="text1"/>
        </w:rPr>
        <w:t>RN</w:t>
      </w:r>
      <w:commentRangeEnd w:id="1"/>
      <w:proofErr w:type="spellEnd"/>
      <w:r w:rsidR="005C1155">
        <w:rPr>
          <w:rStyle w:val="CommentReference"/>
          <w:rFonts w:asciiTheme="minorHAnsi" w:eastAsiaTheme="minorHAnsi" w:hAnsiTheme="minorHAnsi" w:cstheme="minorBidi"/>
        </w:rPr>
        <w:commentReference w:id="1"/>
      </w:r>
      <w:r w:rsidR="00086B70">
        <w:rPr>
          <w:color w:val="000000" w:themeColor="text1"/>
        </w:rPr>
        <w:t xml:space="preserve"> website dementia is syndrome of cognitive impairments. It encompasses at least one disturbance in area of cognition such as aphasia, </w:t>
      </w:r>
      <w:proofErr w:type="spellStart"/>
      <w:r w:rsidR="00086B70">
        <w:rPr>
          <w:color w:val="000000" w:themeColor="text1"/>
        </w:rPr>
        <w:t>agnosia</w:t>
      </w:r>
      <w:proofErr w:type="spellEnd"/>
      <w:r w:rsidR="00086B70">
        <w:rPr>
          <w:color w:val="000000" w:themeColor="text1"/>
        </w:rPr>
        <w:t xml:space="preserve"> or </w:t>
      </w:r>
      <w:proofErr w:type="spellStart"/>
      <w:r w:rsidR="00086B70">
        <w:rPr>
          <w:color w:val="000000" w:themeColor="text1"/>
        </w:rPr>
        <w:t>apraxia</w:t>
      </w:r>
      <w:proofErr w:type="spellEnd"/>
      <w:r w:rsidR="00086B70">
        <w:rPr>
          <w:color w:val="000000" w:themeColor="text1"/>
        </w:rPr>
        <w:t>. It also involves memory deficits and a disturbance in executive functioning.</w:t>
      </w:r>
      <w:r w:rsidR="00BE3D65">
        <w:rPr>
          <w:color w:val="000000" w:themeColor="text1"/>
        </w:rPr>
        <w:t xml:space="preserve"> Dementia is just not a loss in cognitive skills as so many people believe it also affects behavior and function</w:t>
      </w:r>
      <w:r w:rsidR="00B03F17">
        <w:rPr>
          <w:color w:val="000000" w:themeColor="text1"/>
        </w:rPr>
        <w:t>.</w:t>
      </w:r>
      <w:r w:rsidR="0032741A">
        <w:rPr>
          <w:color w:val="000000" w:themeColor="text1"/>
        </w:rPr>
        <w:t xml:space="preserve"> </w:t>
      </w:r>
      <w:r w:rsidR="0032741A">
        <w:t xml:space="preserve">Dementia is more common than people realize and </w:t>
      </w:r>
      <w:r w:rsidR="00DF4B95">
        <w:t xml:space="preserve">it </w:t>
      </w:r>
      <w:r w:rsidR="0032741A">
        <w:t xml:space="preserve">affects around 5% of Americans 65 or older which </w:t>
      </w:r>
      <w:r w:rsidR="003923B1">
        <w:t>are</w:t>
      </w:r>
      <w:r w:rsidR="0032741A">
        <w:t xml:space="preserve"> almost 5 million people. Its rate is predicted to grow in the future.</w:t>
      </w:r>
    </w:p>
    <w:p w:rsidR="006851BA" w:rsidRDefault="006851BA" w:rsidP="00DA001A">
      <w:pPr>
        <w:spacing w:line="480" w:lineRule="auto"/>
        <w:ind w:firstLine="720"/>
        <w:rPr>
          <w:rFonts w:ascii="Times New Roman" w:hAnsi="Times New Roman" w:cs="Times New Roman"/>
          <w:color w:val="000000" w:themeColor="text1"/>
        </w:rPr>
      </w:pPr>
    </w:p>
    <w:p w:rsidR="00D56E46" w:rsidRDefault="00D56E46" w:rsidP="00DA001A">
      <w:pPr>
        <w:pStyle w:val="NormalWeb"/>
        <w:spacing w:line="480" w:lineRule="auto"/>
        <w:ind w:firstLine="720"/>
      </w:pPr>
      <w:r>
        <w:t xml:space="preserve">3. The </w:t>
      </w:r>
      <w:r w:rsidR="00FF45C0">
        <w:t>three reputable Web sites are:</w:t>
      </w:r>
    </w:p>
    <w:p w:rsidR="00FF45C0" w:rsidRDefault="002A57CE" w:rsidP="00DA001A">
      <w:pPr>
        <w:pStyle w:val="NormalWeb"/>
        <w:spacing w:line="480" w:lineRule="auto"/>
      </w:pPr>
      <w:hyperlink r:id="rId8" w:history="1">
        <w:r w:rsidR="00FF45C0" w:rsidRPr="007D4EED">
          <w:rPr>
            <w:rStyle w:val="Hyperlink"/>
          </w:rPr>
          <w:t>http://www.alz.org/</w:t>
        </w:r>
      </w:hyperlink>
    </w:p>
    <w:p w:rsidR="00FF45C0" w:rsidRDefault="002A57CE" w:rsidP="00DA001A">
      <w:pPr>
        <w:pStyle w:val="NormalWeb"/>
        <w:spacing w:line="480" w:lineRule="auto"/>
      </w:pPr>
      <w:hyperlink r:id="rId9" w:history="1">
        <w:r w:rsidR="00FF45C0" w:rsidRPr="007D4EED">
          <w:rPr>
            <w:rStyle w:val="Hyperlink"/>
          </w:rPr>
          <w:t>http://consultgerirn.org/</w:t>
        </w:r>
      </w:hyperlink>
    </w:p>
    <w:p w:rsidR="00FF45C0" w:rsidRDefault="002A57CE" w:rsidP="00DA001A">
      <w:pPr>
        <w:pStyle w:val="NormalWeb"/>
        <w:spacing w:line="480" w:lineRule="auto"/>
      </w:pPr>
      <w:hyperlink r:id="rId10" w:history="1">
        <w:r w:rsidR="00FF45C0" w:rsidRPr="007D4EED">
          <w:rPr>
            <w:rStyle w:val="Hyperlink"/>
          </w:rPr>
          <w:t>http://www.mayoclinic.com/health/alzheimers-disease/DS00161</w:t>
        </w:r>
      </w:hyperlink>
    </w:p>
    <w:p w:rsidR="00FF45C0" w:rsidRDefault="00FF45C0" w:rsidP="00DA001A">
      <w:pPr>
        <w:pStyle w:val="NormalWeb"/>
        <w:spacing w:line="480" w:lineRule="auto"/>
      </w:pPr>
    </w:p>
    <w:p w:rsidR="00FF45C0" w:rsidRDefault="00D56E46" w:rsidP="00DA001A">
      <w:pPr>
        <w:pStyle w:val="NormalWeb"/>
        <w:spacing w:line="480" w:lineRule="auto"/>
        <w:ind w:firstLine="720"/>
      </w:pPr>
      <w:r>
        <w:t xml:space="preserve">4. </w:t>
      </w:r>
      <w:r w:rsidR="00FF45C0">
        <w:t xml:space="preserve">Some of the warning signs for behavior from </w:t>
      </w:r>
      <w:hyperlink r:id="rId11" w:history="1">
        <w:r w:rsidR="00FF45C0" w:rsidRPr="007D4EED">
          <w:rPr>
            <w:rStyle w:val="Hyperlink"/>
          </w:rPr>
          <w:t>http://www.alz.org/alzheimers_disease_10_signs_of_alzheimers.asp</w:t>
        </w:r>
      </w:hyperlink>
      <w:r w:rsidR="00FF45C0">
        <w:t xml:space="preserve"> are </w:t>
      </w:r>
    </w:p>
    <w:p w:rsidR="00FF45C0" w:rsidRDefault="00FF45C0" w:rsidP="00DA001A">
      <w:pPr>
        <w:pStyle w:val="NormalWeb"/>
        <w:spacing w:line="480" w:lineRule="auto"/>
      </w:pPr>
      <w:r>
        <w:t xml:space="preserve">challenges in planning or solving problems, difficulty completing familiar tasks at home, at work or at leisure, confusion with time or place, new problems with words in speaking or writing, </w:t>
      </w:r>
      <w:r w:rsidR="001A08DC">
        <w:t>m</w:t>
      </w:r>
      <w:r>
        <w:t>isplacing things and losing the ability to retrace steps</w:t>
      </w:r>
      <w:r w:rsidR="001A08DC">
        <w:t>, and withdrawal from work or social activities.</w:t>
      </w:r>
    </w:p>
    <w:p w:rsidR="00D074BA" w:rsidRPr="00087172" w:rsidRDefault="00CA11DC" w:rsidP="00DA001A">
      <w:pPr>
        <w:spacing w:line="480" w:lineRule="auto"/>
        <w:ind w:firstLine="720"/>
        <w:rPr>
          <w:rFonts w:ascii="Times New Roman" w:hAnsi="Times New Roman" w:cs="Times New Roman"/>
          <w:color w:val="FF0000"/>
        </w:rPr>
      </w:pPr>
      <w:r>
        <w:rPr>
          <w:rFonts w:ascii="Times New Roman" w:hAnsi="Times New Roman" w:cs="Times New Roman"/>
          <w:color w:val="000000" w:themeColor="text1"/>
        </w:rPr>
        <w:t>5</w:t>
      </w:r>
      <w:r w:rsidR="00D074BA" w:rsidRPr="005A5AA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 the Alzheimer’s Association Claudine should visit her primary care physician first. However she may then be </w:t>
      </w:r>
      <w:r w:rsidR="008C6BA1">
        <w:rPr>
          <w:rFonts w:ascii="Times New Roman" w:hAnsi="Times New Roman" w:cs="Times New Roman"/>
          <w:color w:val="000000" w:themeColor="text1"/>
        </w:rPr>
        <w:t>referred</w:t>
      </w:r>
      <w:r>
        <w:rPr>
          <w:rFonts w:ascii="Times New Roman" w:hAnsi="Times New Roman" w:cs="Times New Roman"/>
          <w:color w:val="000000" w:themeColor="text1"/>
        </w:rPr>
        <w:t xml:space="preserve"> to a neurologist, neuropsychologist or a </w:t>
      </w:r>
      <w:r w:rsidR="008C6BA1">
        <w:rPr>
          <w:rFonts w:ascii="Times New Roman" w:hAnsi="Times New Roman" w:cs="Times New Roman"/>
          <w:color w:val="000000" w:themeColor="text1"/>
        </w:rPr>
        <w:t>geriatric nurse practitioner.</w:t>
      </w:r>
      <w:r w:rsidR="00087172">
        <w:rPr>
          <w:rFonts w:ascii="Times New Roman" w:hAnsi="Times New Roman" w:cs="Times New Roman"/>
          <w:color w:val="000000" w:themeColor="text1"/>
        </w:rPr>
        <w:t xml:space="preserve">  </w:t>
      </w:r>
      <w:r w:rsidR="00087172" w:rsidRPr="00087172">
        <w:rPr>
          <w:rFonts w:ascii="Times New Roman" w:hAnsi="Times New Roman" w:cs="Times New Roman"/>
          <w:color w:val="FF0000"/>
        </w:rPr>
        <w:t xml:space="preserve">Where are all </w:t>
      </w:r>
      <w:proofErr w:type="gramStart"/>
      <w:r w:rsidR="00087172" w:rsidRPr="00087172">
        <w:rPr>
          <w:rFonts w:ascii="Times New Roman" w:hAnsi="Times New Roman" w:cs="Times New Roman"/>
          <w:color w:val="FF0000"/>
        </w:rPr>
        <w:t>your cites</w:t>
      </w:r>
      <w:proofErr w:type="gramEnd"/>
      <w:r w:rsidR="00087172" w:rsidRPr="00087172">
        <w:rPr>
          <w:rFonts w:ascii="Times New Roman" w:hAnsi="Times New Roman" w:cs="Times New Roman"/>
          <w:color w:val="FF0000"/>
        </w:rPr>
        <w:t>??????</w:t>
      </w:r>
    </w:p>
    <w:p w:rsidR="00C74FAF" w:rsidRPr="005A5AA0" w:rsidRDefault="004C01BC" w:rsidP="00DA001A">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6. There are a number of treatments that might help Claudine slow</w:t>
      </w:r>
      <w:r w:rsidR="00DF4B95">
        <w:rPr>
          <w:rFonts w:ascii="Times New Roman" w:hAnsi="Times New Roman" w:cs="Times New Roman"/>
          <w:color w:val="000000" w:themeColor="text1"/>
        </w:rPr>
        <w:t xml:space="preserve"> the progression of this disease</w:t>
      </w:r>
      <w:r>
        <w:rPr>
          <w:rFonts w:ascii="Times New Roman" w:hAnsi="Times New Roman" w:cs="Times New Roman"/>
          <w:color w:val="000000" w:themeColor="text1"/>
        </w:rPr>
        <w:t xml:space="preserve">. She could take cholinesterase inhibitor such as </w:t>
      </w:r>
      <w:proofErr w:type="spellStart"/>
      <w:r>
        <w:rPr>
          <w:rFonts w:ascii="Times New Roman" w:hAnsi="Times New Roman" w:cs="Times New Roman"/>
          <w:color w:val="000000" w:themeColor="text1"/>
        </w:rPr>
        <w:t>Cognex</w:t>
      </w:r>
      <w:proofErr w:type="spellEnd"/>
      <w:r>
        <w:rPr>
          <w:rFonts w:ascii="Times New Roman" w:hAnsi="Times New Roman" w:cs="Times New Roman"/>
          <w:color w:val="000000" w:themeColor="text1"/>
        </w:rPr>
        <w:t xml:space="preserve"> and Aricept. She could also take </w:t>
      </w:r>
      <w:proofErr w:type="spellStart"/>
      <w:r>
        <w:rPr>
          <w:rFonts w:ascii="Times New Roman" w:hAnsi="Times New Roman" w:cs="Times New Roman"/>
          <w:color w:val="000000" w:themeColor="text1"/>
        </w:rPr>
        <w:t>memantine</w:t>
      </w:r>
      <w:proofErr w:type="spellEnd"/>
      <w:r>
        <w:rPr>
          <w:rFonts w:ascii="Times New Roman" w:hAnsi="Times New Roman" w:cs="Times New Roman"/>
          <w:color w:val="000000" w:themeColor="text1"/>
        </w:rPr>
        <w:t xml:space="preserve">. These medications treat confusion, memory loss, reasoning and thinking problems. She could take high doses of Vitamin E as well. </w:t>
      </w:r>
    </w:p>
    <w:p w:rsidR="00062141" w:rsidRDefault="004C01BC" w:rsidP="00DA001A">
      <w:pPr>
        <w:spacing w:line="480" w:lineRule="auto"/>
        <w:ind w:firstLine="720"/>
        <w:rPr>
          <w:rFonts w:ascii="Times New Roman" w:hAnsi="Times New Roman" w:cs="Times New Roman"/>
          <w:bCs/>
          <w:color w:val="000000" w:themeColor="text1"/>
        </w:rPr>
      </w:pPr>
      <w:r>
        <w:rPr>
          <w:rFonts w:ascii="Times New Roman" w:hAnsi="Times New Roman" w:cs="Times New Roman"/>
          <w:color w:val="000000" w:themeColor="text1"/>
        </w:rPr>
        <w:t>7</w:t>
      </w:r>
      <w:r w:rsidR="00D074BA" w:rsidRPr="005A5AA0">
        <w:rPr>
          <w:rFonts w:ascii="Times New Roman" w:hAnsi="Times New Roman" w:cs="Times New Roman"/>
          <w:color w:val="000000" w:themeColor="text1"/>
        </w:rPr>
        <w:t>.</w:t>
      </w:r>
      <w:r w:rsidR="00062141" w:rsidRPr="005A5AA0">
        <w:rPr>
          <w:rFonts w:ascii="Times New Roman" w:hAnsi="Times New Roman" w:cs="Times New Roman"/>
          <w:bCs/>
          <w:color w:val="000000" w:themeColor="text1"/>
        </w:rPr>
        <w:t xml:space="preserve"> </w:t>
      </w:r>
      <w:r w:rsidR="000E1A3C" w:rsidRPr="005A5AA0">
        <w:rPr>
          <w:rFonts w:ascii="Times New Roman" w:hAnsi="Times New Roman" w:cs="Times New Roman"/>
          <w:bCs/>
          <w:color w:val="000000" w:themeColor="text1"/>
        </w:rPr>
        <w:t xml:space="preserve"> </w:t>
      </w:r>
      <w:r>
        <w:rPr>
          <w:rFonts w:ascii="Times New Roman" w:hAnsi="Times New Roman" w:cs="Times New Roman"/>
          <w:bCs/>
          <w:color w:val="000000" w:themeColor="text1"/>
        </w:rPr>
        <w:t>There are plenty of respite care services for Claudine’s family to inquire about.</w:t>
      </w:r>
      <w:r w:rsidR="00497B46">
        <w:rPr>
          <w:rFonts w:ascii="Times New Roman" w:hAnsi="Times New Roman" w:cs="Times New Roman"/>
          <w:bCs/>
          <w:color w:val="000000" w:themeColor="text1"/>
        </w:rPr>
        <w:t xml:space="preserve"> There are in-home care services, adult day centers and residential facilities. They all vary </w:t>
      </w:r>
      <w:proofErr w:type="gramStart"/>
      <w:r w:rsidR="00497B46">
        <w:rPr>
          <w:rFonts w:ascii="Times New Roman" w:hAnsi="Times New Roman" w:cs="Times New Roman"/>
          <w:bCs/>
          <w:color w:val="000000" w:themeColor="text1"/>
        </w:rPr>
        <w:t>on</w:t>
      </w:r>
      <w:proofErr w:type="gramEnd"/>
      <w:r w:rsidR="00497B46">
        <w:rPr>
          <w:rFonts w:ascii="Times New Roman" w:hAnsi="Times New Roman" w:cs="Times New Roman"/>
          <w:bCs/>
          <w:color w:val="000000" w:themeColor="text1"/>
        </w:rPr>
        <w:t xml:space="preserve"> how much support is offered. In-home services offer companionship and personal care that can assist with dressing, toileting and exercising. They can also assist with skilled care that can help the client with medical services and making sure the client takes their medication on time. Maid and laundry services are things that are provided too.  If the client wants a safe place to go during the day then Adult day centers will do the trick. The </w:t>
      </w:r>
      <w:r w:rsidR="00497B46">
        <w:rPr>
          <w:rFonts w:ascii="Times New Roman" w:hAnsi="Times New Roman" w:cs="Times New Roman"/>
          <w:bCs/>
          <w:color w:val="000000" w:themeColor="text1"/>
        </w:rPr>
        <w:lastRenderedPageBreak/>
        <w:t xml:space="preserve">client can have planned </w:t>
      </w:r>
      <w:r w:rsidR="006A325F">
        <w:rPr>
          <w:rFonts w:ascii="Times New Roman" w:hAnsi="Times New Roman" w:cs="Times New Roman"/>
          <w:bCs/>
          <w:color w:val="000000" w:themeColor="text1"/>
        </w:rPr>
        <w:t>activities</w:t>
      </w:r>
      <w:r w:rsidR="00497B46">
        <w:rPr>
          <w:rFonts w:ascii="Times New Roman" w:hAnsi="Times New Roman" w:cs="Times New Roman"/>
          <w:bCs/>
          <w:color w:val="000000" w:themeColor="text1"/>
        </w:rPr>
        <w:t xml:space="preserve"> like </w:t>
      </w:r>
      <w:r w:rsidR="006A325F">
        <w:rPr>
          <w:rFonts w:ascii="Times New Roman" w:hAnsi="Times New Roman" w:cs="Times New Roman"/>
          <w:bCs/>
          <w:color w:val="000000" w:themeColor="text1"/>
        </w:rPr>
        <w:t xml:space="preserve">creating </w:t>
      </w:r>
      <w:r w:rsidR="00497B46">
        <w:rPr>
          <w:rFonts w:ascii="Times New Roman" w:hAnsi="Times New Roman" w:cs="Times New Roman"/>
          <w:bCs/>
          <w:color w:val="000000" w:themeColor="text1"/>
        </w:rPr>
        <w:t xml:space="preserve">art and </w:t>
      </w:r>
      <w:r w:rsidR="006A325F">
        <w:rPr>
          <w:rFonts w:ascii="Times New Roman" w:hAnsi="Times New Roman" w:cs="Times New Roman"/>
          <w:bCs/>
          <w:color w:val="000000" w:themeColor="text1"/>
        </w:rPr>
        <w:t xml:space="preserve">performing music. Sometimes even meals and transportation to and from are offered. Residential facilities allow the clients to stay overnight </w:t>
      </w:r>
      <w:r w:rsidR="00D85C5E">
        <w:rPr>
          <w:rFonts w:ascii="Times New Roman" w:hAnsi="Times New Roman" w:cs="Times New Roman"/>
          <w:bCs/>
          <w:color w:val="000000" w:themeColor="text1"/>
        </w:rPr>
        <w:t xml:space="preserve">for </w:t>
      </w:r>
      <w:r w:rsidR="006A325F">
        <w:rPr>
          <w:rFonts w:ascii="Times New Roman" w:hAnsi="Times New Roman" w:cs="Times New Roman"/>
          <w:bCs/>
          <w:color w:val="000000" w:themeColor="text1"/>
        </w:rPr>
        <w:t>up to a few weeks. This allows families to have a respite from caring for the client personally. This benefits the family and allows the client to be in a safe and secure environment. Therefore the family has a plethora of choices and they have to choose the one that is best from them.</w:t>
      </w:r>
    </w:p>
    <w:p w:rsidR="003124ED" w:rsidRPr="005A5AA0" w:rsidRDefault="003124ED" w:rsidP="00DA001A">
      <w:pPr>
        <w:spacing w:line="480" w:lineRule="auto"/>
        <w:ind w:firstLine="720"/>
        <w:rPr>
          <w:rFonts w:ascii="Times New Roman" w:hAnsi="Times New Roman" w:cs="Times New Roman"/>
          <w:color w:val="000000" w:themeColor="text1"/>
        </w:rPr>
      </w:pPr>
    </w:p>
    <w:p w:rsidR="00993DBC" w:rsidRPr="005A5AA0" w:rsidRDefault="006A325F" w:rsidP="00DA001A">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8</w:t>
      </w:r>
      <w:r w:rsidR="00D074BA" w:rsidRPr="005A5AA0">
        <w:rPr>
          <w:rFonts w:ascii="Times New Roman" w:hAnsi="Times New Roman" w:cs="Times New Roman"/>
          <w:color w:val="000000" w:themeColor="text1"/>
        </w:rPr>
        <w:t>.</w:t>
      </w:r>
      <w:r>
        <w:rPr>
          <w:rFonts w:ascii="Times New Roman" w:hAnsi="Times New Roman" w:cs="Times New Roman"/>
          <w:color w:val="000000" w:themeColor="text1"/>
        </w:rPr>
        <w:t xml:space="preserve"> There are quite a few reasons that a nurse might recommend an adult day care center as a place for Claudine. </w:t>
      </w:r>
      <w:r w:rsidR="001C0711">
        <w:rPr>
          <w:rFonts w:ascii="Times New Roman" w:hAnsi="Times New Roman" w:cs="Times New Roman"/>
          <w:color w:val="000000" w:themeColor="text1"/>
        </w:rPr>
        <w:t>If the family is not able to care for Claudine duri</w:t>
      </w:r>
      <w:r w:rsidR="00C30B1B">
        <w:rPr>
          <w:rFonts w:ascii="Times New Roman" w:hAnsi="Times New Roman" w:cs="Times New Roman"/>
          <w:color w:val="000000" w:themeColor="text1"/>
        </w:rPr>
        <w:t>ng the day because they work tha</w:t>
      </w:r>
      <w:r w:rsidR="001C0711">
        <w:rPr>
          <w:rFonts w:ascii="Times New Roman" w:hAnsi="Times New Roman" w:cs="Times New Roman"/>
          <w:color w:val="000000" w:themeColor="text1"/>
        </w:rPr>
        <w:t xml:space="preserve">n an adult day center would be a good choice especially if Claudine’s condition deteriorates further. Another reason would be to get Claudine to socialize with other people. Claudine can get out the house and have </w:t>
      </w:r>
      <w:r w:rsidR="00C30B1B">
        <w:rPr>
          <w:rFonts w:ascii="Times New Roman" w:hAnsi="Times New Roman" w:cs="Times New Roman"/>
          <w:color w:val="000000" w:themeColor="text1"/>
        </w:rPr>
        <w:t>planned activities, participate</w:t>
      </w:r>
      <w:r w:rsidR="001C0711">
        <w:rPr>
          <w:rFonts w:ascii="Times New Roman" w:hAnsi="Times New Roman" w:cs="Times New Roman"/>
          <w:color w:val="000000" w:themeColor="text1"/>
        </w:rPr>
        <w:t xml:space="preserve"> in events and make new friends. The family could get a break from caring for Claudine. This would alleviate care giver strain which would be a problem if the family doesn’t get a break as well.</w:t>
      </w:r>
    </w:p>
    <w:p w:rsidR="005A5AA0" w:rsidRDefault="00A72950" w:rsidP="00DA001A">
      <w:pPr>
        <w:pStyle w:val="NormalWeb"/>
        <w:spacing w:line="480" w:lineRule="auto"/>
        <w:ind w:firstLine="720"/>
        <w:rPr>
          <w:color w:val="000000" w:themeColor="text1"/>
        </w:rPr>
      </w:pPr>
      <w:r>
        <w:rPr>
          <w:color w:val="000000" w:themeColor="text1"/>
        </w:rPr>
        <w:t>9</w:t>
      </w:r>
      <w:r w:rsidR="00D074BA" w:rsidRPr="005A5AA0">
        <w:rPr>
          <w:color w:val="000000" w:themeColor="text1"/>
        </w:rPr>
        <w:t>.</w:t>
      </w:r>
      <w:r w:rsidR="00426C32" w:rsidRPr="005A5AA0">
        <w:rPr>
          <w:color w:val="000000" w:themeColor="text1"/>
        </w:rPr>
        <w:t xml:space="preserve">  </w:t>
      </w:r>
      <w:r>
        <w:rPr>
          <w:color w:val="000000" w:themeColor="text1"/>
        </w:rPr>
        <w:t>The three questions I would advise the family to consider are:</w:t>
      </w:r>
    </w:p>
    <w:p w:rsidR="00C30B1B" w:rsidRDefault="00A72950" w:rsidP="00DA001A">
      <w:pPr>
        <w:pStyle w:val="NormalWeb"/>
        <w:spacing w:line="480" w:lineRule="auto"/>
        <w:ind w:firstLine="720"/>
        <w:rPr>
          <w:color w:val="000000" w:themeColor="text1"/>
        </w:rPr>
      </w:pPr>
      <w:r>
        <w:rPr>
          <w:color w:val="000000" w:themeColor="text1"/>
        </w:rPr>
        <w:t>Are there secure locks on all outside doors and window? The family doesn’t want Claudine to wander.</w:t>
      </w:r>
    </w:p>
    <w:p w:rsidR="000E2763" w:rsidRDefault="000E2763" w:rsidP="00DA001A">
      <w:pPr>
        <w:pStyle w:val="NormalWeb"/>
        <w:spacing w:line="480" w:lineRule="auto"/>
        <w:ind w:firstLine="720"/>
        <w:rPr>
          <w:color w:val="000000" w:themeColor="text1"/>
        </w:rPr>
      </w:pPr>
      <w:r>
        <w:rPr>
          <w:color w:val="000000" w:themeColor="text1"/>
        </w:rPr>
        <w:t>Do all the stairs have handrails? All the stairs need handrails. Also there needs to be at least one handrail that extends beyond the first and last step. Claudine condition leads to increase chances of failing. Therefore handrails are paramount.</w:t>
      </w:r>
    </w:p>
    <w:p w:rsidR="000E2763" w:rsidRDefault="000E2763" w:rsidP="00DA001A">
      <w:pPr>
        <w:pStyle w:val="NormalWeb"/>
        <w:spacing w:line="480" w:lineRule="auto"/>
        <w:ind w:firstLine="720"/>
        <w:rPr>
          <w:color w:val="000000" w:themeColor="text1"/>
        </w:rPr>
      </w:pPr>
      <w:r>
        <w:rPr>
          <w:color w:val="000000" w:themeColor="text1"/>
        </w:rPr>
        <w:lastRenderedPageBreak/>
        <w:t xml:space="preserve">Are all alcoholic </w:t>
      </w:r>
      <w:r w:rsidR="007F4E6F">
        <w:rPr>
          <w:color w:val="000000" w:themeColor="text1"/>
        </w:rPr>
        <w:t>beverages</w:t>
      </w:r>
      <w:r>
        <w:rPr>
          <w:color w:val="000000" w:themeColor="text1"/>
        </w:rPr>
        <w:t xml:space="preserve"> locked up in a safe </w:t>
      </w:r>
      <w:r w:rsidR="007F4E6F">
        <w:rPr>
          <w:color w:val="000000" w:themeColor="text1"/>
        </w:rPr>
        <w:t>location?</w:t>
      </w:r>
      <w:r>
        <w:rPr>
          <w:color w:val="000000" w:themeColor="text1"/>
        </w:rPr>
        <w:t xml:space="preserve"> </w:t>
      </w:r>
      <w:r w:rsidR="007F4E6F">
        <w:rPr>
          <w:color w:val="000000" w:themeColor="text1"/>
        </w:rPr>
        <w:t>Alcohol</w:t>
      </w:r>
      <w:r>
        <w:rPr>
          <w:color w:val="000000" w:themeColor="text1"/>
        </w:rPr>
        <w:t xml:space="preserve"> will increase </w:t>
      </w:r>
      <w:r w:rsidR="007F4E6F">
        <w:rPr>
          <w:color w:val="000000" w:themeColor="text1"/>
        </w:rPr>
        <w:t>confusion</w:t>
      </w:r>
      <w:r>
        <w:rPr>
          <w:color w:val="000000" w:themeColor="text1"/>
        </w:rPr>
        <w:t xml:space="preserve"> from Claudine therefore they should be locked and out of her reach.</w:t>
      </w:r>
    </w:p>
    <w:p w:rsidR="00A72950" w:rsidRDefault="00A72950" w:rsidP="00DA001A">
      <w:pPr>
        <w:pStyle w:val="NormalWeb"/>
        <w:spacing w:line="480" w:lineRule="auto"/>
        <w:ind w:firstLine="720"/>
        <w:rPr>
          <w:color w:val="000000" w:themeColor="text1"/>
        </w:rPr>
      </w:pPr>
    </w:p>
    <w:p w:rsidR="00601278" w:rsidRPr="005A5AA0" w:rsidRDefault="007F4E6F" w:rsidP="00DA001A">
      <w:pPr>
        <w:pStyle w:val="NormalWeb"/>
        <w:spacing w:line="480" w:lineRule="auto"/>
        <w:ind w:firstLine="720"/>
        <w:rPr>
          <w:color w:val="000000" w:themeColor="text1"/>
        </w:rPr>
      </w:pPr>
      <w:r>
        <w:rPr>
          <w:color w:val="000000" w:themeColor="text1"/>
        </w:rPr>
        <w:t>10</w:t>
      </w:r>
      <w:r w:rsidR="00581A46" w:rsidRPr="005A5AA0">
        <w:rPr>
          <w:color w:val="000000" w:themeColor="text1"/>
        </w:rPr>
        <w:t>.</w:t>
      </w:r>
      <w:r>
        <w:rPr>
          <w:color w:val="000000" w:themeColor="text1"/>
        </w:rPr>
        <w:t xml:space="preserve"> Claudine’s family needs to do two things at the entry way. First they need to remove the throw rug they have at the front door. The second thing they should do is to prevent slipping </w:t>
      </w:r>
      <w:r w:rsidR="00184FB6">
        <w:rPr>
          <w:color w:val="000000" w:themeColor="text1"/>
        </w:rPr>
        <w:t>because</w:t>
      </w:r>
      <w:r>
        <w:rPr>
          <w:color w:val="000000" w:themeColor="text1"/>
        </w:rPr>
        <w:t xml:space="preserve"> they have tile floors. They should use non skid wax and textured strips.</w:t>
      </w:r>
    </w:p>
    <w:p w:rsidR="003124ED" w:rsidRDefault="00184FB6" w:rsidP="00DA001A">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11. </w:t>
      </w:r>
      <w:r w:rsidR="00BC696C">
        <w:rPr>
          <w:rFonts w:ascii="Times New Roman" w:hAnsi="Times New Roman" w:cs="Times New Roman"/>
          <w:color w:val="000000" w:themeColor="text1"/>
        </w:rPr>
        <w:t>I feel it is Mary’s r</w:t>
      </w:r>
      <w:r w:rsidR="00C77B4A">
        <w:rPr>
          <w:rFonts w:ascii="Times New Roman" w:hAnsi="Times New Roman" w:cs="Times New Roman"/>
          <w:color w:val="000000" w:themeColor="text1"/>
        </w:rPr>
        <w:t>ight to inform whomever she wants about her divorce. Therefore if Claudine</w:t>
      </w:r>
      <w:r w:rsidR="00BC696C">
        <w:rPr>
          <w:rFonts w:ascii="Times New Roman" w:hAnsi="Times New Roman" w:cs="Times New Roman"/>
          <w:color w:val="000000" w:themeColor="text1"/>
        </w:rPr>
        <w:t xml:space="preserve"> has </w:t>
      </w:r>
      <w:r w:rsidR="00C77B4A">
        <w:rPr>
          <w:rFonts w:ascii="Times New Roman" w:hAnsi="Times New Roman" w:cs="Times New Roman"/>
          <w:color w:val="000000" w:themeColor="text1"/>
        </w:rPr>
        <w:t>Alzheimer’s disease or not Mary’s wishes should be abided</w:t>
      </w:r>
      <w:r w:rsidR="00BC696C">
        <w:rPr>
          <w:rFonts w:ascii="Times New Roman" w:hAnsi="Times New Roman" w:cs="Times New Roman"/>
          <w:color w:val="000000" w:themeColor="text1"/>
        </w:rPr>
        <w:t xml:space="preserve">. If Mary doesn’t want Claudine or any specific person to know than it is Mary’s prerogative. I feel that Mary’s wishes </w:t>
      </w:r>
      <w:r w:rsidR="00C77B4A">
        <w:rPr>
          <w:rFonts w:ascii="Times New Roman" w:hAnsi="Times New Roman" w:cs="Times New Roman"/>
          <w:color w:val="000000" w:themeColor="text1"/>
        </w:rPr>
        <w:t>should</w:t>
      </w:r>
      <w:r w:rsidR="00BC696C">
        <w:rPr>
          <w:rFonts w:ascii="Times New Roman" w:hAnsi="Times New Roman" w:cs="Times New Roman"/>
          <w:color w:val="000000" w:themeColor="text1"/>
        </w:rPr>
        <w:t xml:space="preserve"> be kept and Claudine should not be informed.</w:t>
      </w:r>
    </w:p>
    <w:p w:rsidR="007E1751" w:rsidRPr="005A5AA0" w:rsidRDefault="007E1751" w:rsidP="00CC17A3">
      <w:pPr>
        <w:spacing w:line="480" w:lineRule="auto"/>
        <w:ind w:firstLine="720"/>
        <w:rPr>
          <w:rFonts w:ascii="Times New Roman" w:hAnsi="Times New Roman" w:cs="Times New Roman"/>
          <w:color w:val="000000" w:themeColor="text1"/>
        </w:rPr>
      </w:pPr>
    </w:p>
    <w:p w:rsidR="00CA6E85" w:rsidRPr="005A5AA0" w:rsidRDefault="00CA6E85" w:rsidP="00581A46">
      <w:pPr>
        <w:widowControl w:val="0"/>
        <w:autoSpaceDE w:val="0"/>
        <w:autoSpaceDN w:val="0"/>
        <w:adjustRightInd w:val="0"/>
        <w:spacing w:line="480" w:lineRule="auto"/>
        <w:jc w:val="center"/>
        <w:rPr>
          <w:rFonts w:ascii="Times New Roman" w:hAnsi="Times New Roman" w:cs="Times New Roman"/>
          <w:color w:val="000000" w:themeColor="text1"/>
        </w:rPr>
      </w:pPr>
    </w:p>
    <w:p w:rsidR="00CA6E85" w:rsidRPr="005A5AA0" w:rsidRDefault="00CA6E85" w:rsidP="00581A46">
      <w:pPr>
        <w:widowControl w:val="0"/>
        <w:autoSpaceDE w:val="0"/>
        <w:autoSpaceDN w:val="0"/>
        <w:adjustRightInd w:val="0"/>
        <w:spacing w:line="480" w:lineRule="auto"/>
        <w:jc w:val="center"/>
        <w:rPr>
          <w:rFonts w:ascii="Times New Roman" w:hAnsi="Times New Roman" w:cs="Times New Roman"/>
          <w:color w:val="000000" w:themeColor="text1"/>
        </w:rPr>
      </w:pPr>
    </w:p>
    <w:p w:rsidR="00C4277B" w:rsidRDefault="00C4277B" w:rsidP="00C4277B">
      <w:pPr>
        <w:widowControl w:val="0"/>
        <w:autoSpaceDE w:val="0"/>
        <w:autoSpaceDN w:val="0"/>
        <w:adjustRightInd w:val="0"/>
        <w:rPr>
          <w:rFonts w:ascii="Times New Roman" w:hAnsi="Times New Roman" w:cs="Times New Roman"/>
          <w:color w:val="000000" w:themeColor="text1"/>
        </w:rPr>
      </w:pPr>
    </w:p>
    <w:p w:rsidR="00C4277B" w:rsidRDefault="00C4277B" w:rsidP="00C4277B">
      <w:pPr>
        <w:widowControl w:val="0"/>
        <w:autoSpaceDE w:val="0"/>
        <w:autoSpaceDN w:val="0"/>
        <w:adjustRightInd w:val="0"/>
        <w:rPr>
          <w:rFonts w:ascii="Times New Roman" w:hAnsi="Times New Roman" w:cs="Times New Roman"/>
          <w:color w:val="000000" w:themeColor="text1"/>
        </w:rPr>
      </w:pPr>
    </w:p>
    <w:p w:rsidR="00184FB6" w:rsidRDefault="00184FB6" w:rsidP="000F3A77">
      <w:pPr>
        <w:widowControl w:val="0"/>
        <w:autoSpaceDE w:val="0"/>
        <w:autoSpaceDN w:val="0"/>
        <w:adjustRightInd w:val="0"/>
        <w:jc w:val="center"/>
        <w:rPr>
          <w:rFonts w:ascii="Times New Roman" w:hAnsi="Times New Roman" w:cs="Times New Roman"/>
          <w:color w:val="000000" w:themeColor="text1"/>
        </w:rPr>
      </w:pPr>
    </w:p>
    <w:p w:rsidR="00184FB6" w:rsidRDefault="00184FB6" w:rsidP="000F3A77">
      <w:pPr>
        <w:widowControl w:val="0"/>
        <w:autoSpaceDE w:val="0"/>
        <w:autoSpaceDN w:val="0"/>
        <w:adjustRightInd w:val="0"/>
        <w:jc w:val="center"/>
        <w:rPr>
          <w:rFonts w:ascii="Times New Roman" w:hAnsi="Times New Roman" w:cs="Times New Roman"/>
          <w:color w:val="000000" w:themeColor="text1"/>
        </w:rPr>
      </w:pPr>
    </w:p>
    <w:p w:rsidR="00184FB6" w:rsidRDefault="00184FB6" w:rsidP="000F3A77">
      <w:pPr>
        <w:widowControl w:val="0"/>
        <w:autoSpaceDE w:val="0"/>
        <w:autoSpaceDN w:val="0"/>
        <w:adjustRightInd w:val="0"/>
        <w:jc w:val="center"/>
        <w:rPr>
          <w:rFonts w:ascii="Times New Roman" w:hAnsi="Times New Roman" w:cs="Times New Roman"/>
          <w:color w:val="000000" w:themeColor="text1"/>
        </w:rPr>
      </w:pPr>
    </w:p>
    <w:p w:rsidR="00DA001A" w:rsidRDefault="00DA001A" w:rsidP="00DA001A">
      <w:pPr>
        <w:widowControl w:val="0"/>
        <w:autoSpaceDE w:val="0"/>
        <w:autoSpaceDN w:val="0"/>
        <w:adjustRightInd w:val="0"/>
        <w:rPr>
          <w:rFonts w:ascii="Times New Roman" w:hAnsi="Times New Roman" w:cs="Times New Roman"/>
          <w:color w:val="000000" w:themeColor="text1"/>
        </w:rPr>
      </w:pPr>
    </w:p>
    <w:p w:rsidR="00DA001A" w:rsidRDefault="00DA001A" w:rsidP="00DA001A">
      <w:pPr>
        <w:widowControl w:val="0"/>
        <w:autoSpaceDE w:val="0"/>
        <w:autoSpaceDN w:val="0"/>
        <w:adjustRightInd w:val="0"/>
        <w:rPr>
          <w:rFonts w:ascii="Times New Roman" w:hAnsi="Times New Roman" w:cs="Times New Roman"/>
          <w:color w:val="000000" w:themeColor="text1"/>
        </w:rPr>
      </w:pPr>
    </w:p>
    <w:p w:rsidR="00AE3B32" w:rsidRDefault="00961B02" w:rsidP="00DA001A">
      <w:pPr>
        <w:widowControl w:val="0"/>
        <w:autoSpaceDE w:val="0"/>
        <w:autoSpaceDN w:val="0"/>
        <w:adjustRightInd w:val="0"/>
        <w:jc w:val="center"/>
        <w:rPr>
          <w:rFonts w:ascii="Times New Roman" w:hAnsi="Times New Roman" w:cs="Times New Roman"/>
          <w:color w:val="000000" w:themeColor="text1"/>
        </w:rPr>
      </w:pPr>
      <w:r w:rsidRPr="00C4277B">
        <w:rPr>
          <w:rFonts w:ascii="Times New Roman" w:hAnsi="Times New Roman" w:cs="Times New Roman"/>
          <w:color w:val="000000" w:themeColor="text1"/>
        </w:rPr>
        <w:lastRenderedPageBreak/>
        <w:t>References</w:t>
      </w:r>
    </w:p>
    <w:p w:rsidR="00C4277B" w:rsidRPr="00C4277B" w:rsidRDefault="00C4277B" w:rsidP="00C4277B">
      <w:pPr>
        <w:widowControl w:val="0"/>
        <w:autoSpaceDE w:val="0"/>
        <w:autoSpaceDN w:val="0"/>
        <w:adjustRightInd w:val="0"/>
        <w:jc w:val="center"/>
        <w:rPr>
          <w:rFonts w:ascii="Times New Roman" w:hAnsi="Times New Roman" w:cs="Times New Roman"/>
          <w:color w:val="000000" w:themeColor="text1"/>
        </w:rPr>
      </w:pPr>
    </w:p>
    <w:p w:rsidR="005854E4" w:rsidRPr="00C21500" w:rsidRDefault="005854E4" w:rsidP="005854E4">
      <w:pPr>
        <w:widowControl w:val="0"/>
        <w:autoSpaceDE w:val="0"/>
        <w:autoSpaceDN w:val="0"/>
        <w:adjustRightInd w:val="0"/>
        <w:spacing w:line="480" w:lineRule="auto"/>
        <w:rPr>
          <w:rFonts w:ascii="Times New Roman" w:hAnsi="Times New Roman" w:cs="Times New Roman"/>
          <w:bCs/>
          <w:i/>
          <w:color w:val="000000" w:themeColor="text1"/>
        </w:rPr>
      </w:pPr>
      <w:proofErr w:type="gramStart"/>
      <w:r>
        <w:rPr>
          <w:rFonts w:ascii="Times New Roman" w:hAnsi="Times New Roman" w:cs="Times New Roman"/>
          <w:color w:val="000000" w:themeColor="text1"/>
        </w:rPr>
        <w:t>Alzheimer’s Association</w:t>
      </w:r>
      <w:r w:rsidRPr="00C4277B">
        <w:rPr>
          <w:rFonts w:ascii="Times New Roman" w:hAnsi="Times New Roman" w:cs="Times New Roman"/>
          <w:color w:val="000000" w:themeColor="text1"/>
        </w:rPr>
        <w:t xml:space="preserve"> (2012</w:t>
      </w:r>
      <w:r w:rsidR="00087172" w:rsidRPr="00087172">
        <w:rPr>
          <w:rFonts w:ascii="Times New Roman" w:hAnsi="Times New Roman" w:cs="Times New Roman"/>
          <w:color w:val="FF0000"/>
        </w:rPr>
        <w:t>a</w:t>
      </w:r>
      <w:r w:rsidRPr="00C4277B">
        <w:rPr>
          <w:rFonts w:ascii="Times New Roman" w:hAnsi="Times New Roman" w:cs="Times New Roman"/>
          <w:color w:val="000000" w:themeColor="text1"/>
        </w:rPr>
        <w:t>).</w:t>
      </w:r>
      <w:proofErr w:type="gramEnd"/>
      <w:r w:rsidRPr="00C4277B">
        <w:rPr>
          <w:rFonts w:ascii="Times New Roman" w:hAnsi="Times New Roman" w:cs="Times New Roman"/>
          <w:color w:val="000000" w:themeColor="text1"/>
        </w:rPr>
        <w:t xml:space="preserve"> </w:t>
      </w:r>
      <w:proofErr w:type="gramStart"/>
      <w:r>
        <w:rPr>
          <w:i/>
        </w:rPr>
        <w:t xml:space="preserve">Late-stage </w:t>
      </w:r>
      <w:proofErr w:type="spellStart"/>
      <w:r>
        <w:rPr>
          <w:i/>
        </w:rPr>
        <w:t>caregiving</w:t>
      </w:r>
      <w:proofErr w:type="spellEnd"/>
      <w:r w:rsidRPr="00C4277B">
        <w:rPr>
          <w:rFonts w:ascii="Times New Roman" w:hAnsi="Times New Roman" w:cs="Times New Roman"/>
          <w:bCs/>
          <w:i/>
          <w:color w:val="000000" w:themeColor="text1"/>
        </w:rPr>
        <w:t>.</w:t>
      </w:r>
      <w:proofErr w:type="gramEnd"/>
      <w:r>
        <w:rPr>
          <w:rFonts w:ascii="Times New Roman" w:hAnsi="Times New Roman" w:cs="Times New Roman"/>
          <w:bCs/>
          <w:i/>
          <w:color w:val="000000" w:themeColor="text1"/>
        </w:rPr>
        <w:t xml:space="preserve"> </w:t>
      </w:r>
      <w:r w:rsidRPr="00C4277B">
        <w:rPr>
          <w:rFonts w:ascii="Times New Roman" w:hAnsi="Times New Roman" w:cs="Times New Roman"/>
          <w:color w:val="000000" w:themeColor="text1"/>
        </w:rPr>
        <w:t xml:space="preserve">Retrieved </w:t>
      </w:r>
      <w:commentRangeStart w:id="2"/>
      <w:r w:rsidRPr="00C4277B">
        <w:rPr>
          <w:rFonts w:ascii="Times New Roman" w:hAnsi="Times New Roman" w:cs="Times New Roman"/>
          <w:color w:val="000000" w:themeColor="text1"/>
        </w:rPr>
        <w:t>from</w:t>
      </w:r>
      <w:commentRangeEnd w:id="2"/>
      <w:r w:rsidR="00087172">
        <w:rPr>
          <w:rStyle w:val="CommentReference"/>
        </w:rPr>
        <w:commentReference w:id="2"/>
      </w:r>
      <w:r>
        <w:rPr>
          <w:rFonts w:ascii="Times New Roman" w:hAnsi="Times New Roman" w:cs="Times New Roman"/>
          <w:color w:val="000000" w:themeColor="text1"/>
        </w:rPr>
        <w:t xml:space="preserve"> </w:t>
      </w:r>
    </w:p>
    <w:p w:rsidR="005854E4" w:rsidRDefault="002A57CE" w:rsidP="005854E4">
      <w:pPr>
        <w:widowControl w:val="0"/>
        <w:autoSpaceDE w:val="0"/>
        <w:autoSpaceDN w:val="0"/>
        <w:adjustRightInd w:val="0"/>
        <w:spacing w:line="480" w:lineRule="auto"/>
        <w:ind w:firstLine="720"/>
      </w:pPr>
      <w:hyperlink r:id="rId12" w:history="1">
        <w:r w:rsidR="005854E4" w:rsidRPr="006D14D3">
          <w:rPr>
            <w:rStyle w:val="Hyperlink"/>
          </w:rPr>
          <w:t>http://www.alz.org/alzheimers_disease_stages_of_alzheimers.asp</w:t>
        </w:r>
      </w:hyperlink>
    </w:p>
    <w:p w:rsidR="005854E4" w:rsidRPr="00C21500" w:rsidRDefault="005854E4" w:rsidP="005854E4">
      <w:pPr>
        <w:widowControl w:val="0"/>
        <w:autoSpaceDE w:val="0"/>
        <w:autoSpaceDN w:val="0"/>
        <w:adjustRightInd w:val="0"/>
        <w:spacing w:line="480" w:lineRule="auto"/>
        <w:rPr>
          <w:rFonts w:ascii="Times New Roman" w:hAnsi="Times New Roman" w:cs="Times New Roman"/>
          <w:bCs/>
          <w:i/>
          <w:color w:val="000000" w:themeColor="text1"/>
        </w:rPr>
      </w:pPr>
      <w:proofErr w:type="gramStart"/>
      <w:r>
        <w:rPr>
          <w:rFonts w:ascii="Times New Roman" w:hAnsi="Times New Roman" w:cs="Times New Roman"/>
          <w:color w:val="000000" w:themeColor="text1"/>
        </w:rPr>
        <w:t>Alzheimer’s Association</w:t>
      </w:r>
      <w:r w:rsidRPr="00C4277B">
        <w:rPr>
          <w:rFonts w:ascii="Times New Roman" w:hAnsi="Times New Roman" w:cs="Times New Roman"/>
          <w:color w:val="000000" w:themeColor="text1"/>
        </w:rPr>
        <w:t xml:space="preserve"> (2012</w:t>
      </w:r>
      <w:r w:rsidR="00087172" w:rsidRPr="00087172">
        <w:rPr>
          <w:rFonts w:ascii="Times New Roman" w:hAnsi="Times New Roman" w:cs="Times New Roman"/>
          <w:color w:val="FF0000"/>
        </w:rPr>
        <w:t>b</w:t>
      </w:r>
      <w:r w:rsidRPr="00C4277B">
        <w:rPr>
          <w:rFonts w:ascii="Times New Roman" w:hAnsi="Times New Roman" w:cs="Times New Roman"/>
          <w:color w:val="000000" w:themeColor="text1"/>
        </w:rPr>
        <w:t>).</w:t>
      </w:r>
      <w:proofErr w:type="gramEnd"/>
      <w:r w:rsidRPr="00C4277B">
        <w:rPr>
          <w:rFonts w:ascii="Times New Roman" w:hAnsi="Times New Roman" w:cs="Times New Roman"/>
          <w:color w:val="000000" w:themeColor="text1"/>
        </w:rPr>
        <w:t xml:space="preserve"> </w:t>
      </w:r>
      <w:proofErr w:type="gramStart"/>
      <w:r>
        <w:rPr>
          <w:i/>
        </w:rPr>
        <w:t>Mediation for memory loss</w:t>
      </w:r>
      <w:r w:rsidRPr="00C4277B">
        <w:rPr>
          <w:rFonts w:ascii="Times New Roman" w:hAnsi="Times New Roman" w:cs="Times New Roman"/>
          <w:bCs/>
          <w:i/>
          <w:color w:val="000000" w:themeColor="text1"/>
        </w:rPr>
        <w:t>.</w:t>
      </w:r>
      <w:proofErr w:type="gramEnd"/>
      <w:r>
        <w:rPr>
          <w:rFonts w:ascii="Times New Roman" w:hAnsi="Times New Roman" w:cs="Times New Roman"/>
          <w:bCs/>
          <w:i/>
          <w:color w:val="000000" w:themeColor="text1"/>
        </w:rPr>
        <w:t xml:space="preserve"> </w:t>
      </w:r>
      <w:r w:rsidRPr="00C4277B">
        <w:rPr>
          <w:rFonts w:ascii="Times New Roman" w:hAnsi="Times New Roman" w:cs="Times New Roman"/>
          <w:color w:val="000000" w:themeColor="text1"/>
        </w:rPr>
        <w:t>Retrieved from</w:t>
      </w:r>
      <w:r>
        <w:rPr>
          <w:rFonts w:ascii="Times New Roman" w:hAnsi="Times New Roman" w:cs="Times New Roman"/>
          <w:color w:val="000000" w:themeColor="text1"/>
        </w:rPr>
        <w:t xml:space="preserve"> </w:t>
      </w:r>
    </w:p>
    <w:p w:rsidR="005854E4" w:rsidRDefault="002A57CE" w:rsidP="005854E4">
      <w:pPr>
        <w:widowControl w:val="0"/>
        <w:autoSpaceDE w:val="0"/>
        <w:autoSpaceDN w:val="0"/>
        <w:adjustRightInd w:val="0"/>
        <w:spacing w:line="480" w:lineRule="auto"/>
        <w:ind w:firstLine="720"/>
      </w:pPr>
      <w:hyperlink r:id="rId13" w:history="1">
        <w:r w:rsidR="005854E4" w:rsidRPr="006D14D3">
          <w:rPr>
            <w:rStyle w:val="Hyperlink"/>
          </w:rPr>
          <w:t>http://www.alz.org/alzheimers_disease_stages_of_alzheimers.asp</w:t>
        </w:r>
      </w:hyperlink>
    </w:p>
    <w:p w:rsidR="00450A58" w:rsidRPr="00C21500" w:rsidRDefault="00450A58" w:rsidP="00C21500">
      <w:pPr>
        <w:widowControl w:val="0"/>
        <w:autoSpaceDE w:val="0"/>
        <w:autoSpaceDN w:val="0"/>
        <w:adjustRightInd w:val="0"/>
        <w:spacing w:line="480" w:lineRule="auto"/>
        <w:rPr>
          <w:rFonts w:ascii="Times New Roman" w:hAnsi="Times New Roman" w:cs="Times New Roman"/>
          <w:bCs/>
          <w:i/>
          <w:color w:val="000000" w:themeColor="text1"/>
        </w:rPr>
      </w:pPr>
      <w:proofErr w:type="gramStart"/>
      <w:r>
        <w:rPr>
          <w:rFonts w:ascii="Times New Roman" w:hAnsi="Times New Roman" w:cs="Times New Roman"/>
          <w:color w:val="000000" w:themeColor="text1"/>
        </w:rPr>
        <w:t>Alzheimer’s Association</w:t>
      </w:r>
      <w:r w:rsidR="00C4277B" w:rsidRPr="00C4277B">
        <w:rPr>
          <w:rFonts w:ascii="Times New Roman" w:hAnsi="Times New Roman" w:cs="Times New Roman"/>
          <w:color w:val="000000" w:themeColor="text1"/>
        </w:rPr>
        <w:t xml:space="preserve"> (2012</w:t>
      </w:r>
      <w:r w:rsidR="00087172" w:rsidRPr="00087172">
        <w:rPr>
          <w:rFonts w:ascii="Times New Roman" w:hAnsi="Times New Roman" w:cs="Times New Roman"/>
          <w:color w:val="FF0000"/>
        </w:rPr>
        <w:t>c</w:t>
      </w:r>
      <w:r w:rsidR="00C4277B" w:rsidRPr="00C4277B">
        <w:rPr>
          <w:rFonts w:ascii="Times New Roman" w:hAnsi="Times New Roman" w:cs="Times New Roman"/>
          <w:color w:val="000000" w:themeColor="text1"/>
        </w:rPr>
        <w:t>).</w:t>
      </w:r>
      <w:proofErr w:type="gramEnd"/>
      <w:r w:rsidR="00C4277B" w:rsidRPr="00C4277B">
        <w:rPr>
          <w:rFonts w:ascii="Times New Roman" w:hAnsi="Times New Roman" w:cs="Times New Roman"/>
          <w:color w:val="000000" w:themeColor="text1"/>
        </w:rPr>
        <w:t xml:space="preserve"> </w:t>
      </w:r>
      <w:proofErr w:type="gramStart"/>
      <w:r>
        <w:rPr>
          <w:i/>
        </w:rPr>
        <w:t xml:space="preserve">Seven stages of </w:t>
      </w:r>
      <w:r w:rsidR="00087172">
        <w:rPr>
          <w:i/>
          <w:color w:val="FF0000"/>
        </w:rPr>
        <w:t>A</w:t>
      </w:r>
      <w:r w:rsidRPr="00450A58">
        <w:rPr>
          <w:i/>
        </w:rPr>
        <w:t>lzheimer's</w:t>
      </w:r>
      <w:r w:rsidR="00C4277B" w:rsidRPr="00C4277B">
        <w:rPr>
          <w:rFonts w:ascii="Times New Roman" w:hAnsi="Times New Roman" w:cs="Times New Roman"/>
          <w:bCs/>
          <w:i/>
          <w:color w:val="000000" w:themeColor="text1"/>
        </w:rPr>
        <w:t>.</w:t>
      </w:r>
      <w:proofErr w:type="gramEnd"/>
      <w:r w:rsidR="00C4277B">
        <w:rPr>
          <w:rFonts w:ascii="Times New Roman" w:hAnsi="Times New Roman" w:cs="Times New Roman"/>
          <w:bCs/>
          <w:i/>
          <w:color w:val="000000" w:themeColor="text1"/>
        </w:rPr>
        <w:t xml:space="preserve"> </w:t>
      </w:r>
      <w:r w:rsidR="00C4277B" w:rsidRPr="00C4277B">
        <w:rPr>
          <w:rFonts w:ascii="Times New Roman" w:hAnsi="Times New Roman" w:cs="Times New Roman"/>
          <w:color w:val="000000" w:themeColor="text1"/>
        </w:rPr>
        <w:t>Retrieved from</w:t>
      </w:r>
      <w:r>
        <w:rPr>
          <w:rFonts w:ascii="Times New Roman" w:hAnsi="Times New Roman" w:cs="Times New Roman"/>
          <w:color w:val="000000" w:themeColor="text1"/>
        </w:rPr>
        <w:t xml:space="preserve"> </w:t>
      </w:r>
    </w:p>
    <w:p w:rsidR="00450A58" w:rsidRDefault="002A57CE" w:rsidP="00450A58">
      <w:pPr>
        <w:widowControl w:val="0"/>
        <w:autoSpaceDE w:val="0"/>
        <w:autoSpaceDN w:val="0"/>
        <w:adjustRightInd w:val="0"/>
        <w:spacing w:line="480" w:lineRule="auto"/>
        <w:ind w:firstLine="720"/>
      </w:pPr>
      <w:hyperlink r:id="rId14" w:history="1">
        <w:r w:rsidR="00450A58" w:rsidRPr="006D14D3">
          <w:rPr>
            <w:rStyle w:val="Hyperlink"/>
          </w:rPr>
          <w:t>http://www.alz.org/alzheimers_disease_stages_of_alzheimers.asp</w:t>
        </w:r>
      </w:hyperlink>
    </w:p>
    <w:p w:rsidR="00A81BA8" w:rsidRDefault="00A81BA8" w:rsidP="00A81BA8">
      <w:pPr>
        <w:widowControl w:val="0"/>
        <w:autoSpaceDE w:val="0"/>
        <w:autoSpaceDN w:val="0"/>
        <w:adjustRightInd w:val="0"/>
        <w:spacing w:line="480" w:lineRule="auto"/>
        <w:rPr>
          <w:rFonts w:ascii="Times New Roman" w:hAnsi="Times New Roman" w:cs="Times New Roman"/>
          <w:bCs/>
          <w:i/>
          <w:color w:val="000000" w:themeColor="text1"/>
        </w:rPr>
      </w:pPr>
      <w:proofErr w:type="gramStart"/>
      <w:r>
        <w:rPr>
          <w:rFonts w:ascii="Times New Roman" w:hAnsi="Times New Roman" w:cs="Times New Roman"/>
          <w:color w:val="000000" w:themeColor="text1"/>
        </w:rPr>
        <w:t>Alzheimer’s Association</w:t>
      </w:r>
      <w:r w:rsidRPr="00C4277B">
        <w:rPr>
          <w:rFonts w:ascii="Times New Roman" w:hAnsi="Times New Roman" w:cs="Times New Roman"/>
          <w:color w:val="000000" w:themeColor="text1"/>
        </w:rPr>
        <w:t xml:space="preserve"> (2012</w:t>
      </w:r>
      <w:r w:rsidR="00087172" w:rsidRPr="00087172">
        <w:rPr>
          <w:rFonts w:ascii="Times New Roman" w:hAnsi="Times New Roman" w:cs="Times New Roman"/>
          <w:color w:val="FF0000"/>
        </w:rPr>
        <w:t>d</w:t>
      </w:r>
      <w:r w:rsidRPr="00C4277B">
        <w:rPr>
          <w:rFonts w:ascii="Times New Roman" w:hAnsi="Times New Roman" w:cs="Times New Roman"/>
          <w:color w:val="000000" w:themeColor="text1"/>
        </w:rPr>
        <w:t>).</w:t>
      </w:r>
      <w:proofErr w:type="gramEnd"/>
      <w:r w:rsidRPr="00C4277B">
        <w:rPr>
          <w:rFonts w:ascii="Times New Roman" w:hAnsi="Times New Roman" w:cs="Times New Roman"/>
          <w:color w:val="000000" w:themeColor="text1"/>
        </w:rPr>
        <w:t xml:space="preserve"> </w:t>
      </w:r>
      <w:proofErr w:type="gramStart"/>
      <w:r>
        <w:rPr>
          <w:i/>
        </w:rPr>
        <w:t xml:space="preserve">Tests for </w:t>
      </w:r>
      <w:r w:rsidR="00087172">
        <w:rPr>
          <w:i/>
          <w:color w:val="FF0000"/>
        </w:rPr>
        <w:t>A</w:t>
      </w:r>
      <w:r>
        <w:rPr>
          <w:i/>
        </w:rPr>
        <w:t>lzheimer’s disease and dementia.</w:t>
      </w:r>
      <w:proofErr w:type="gramEnd"/>
      <w:r>
        <w:rPr>
          <w:rFonts w:ascii="Times New Roman" w:hAnsi="Times New Roman" w:cs="Times New Roman"/>
          <w:bCs/>
          <w:i/>
          <w:color w:val="000000" w:themeColor="text1"/>
        </w:rPr>
        <w:t xml:space="preserve"> </w:t>
      </w:r>
    </w:p>
    <w:p w:rsidR="00A81BA8" w:rsidRDefault="00A81BA8" w:rsidP="00A81BA8">
      <w:pPr>
        <w:widowControl w:val="0"/>
        <w:autoSpaceDE w:val="0"/>
        <w:autoSpaceDN w:val="0"/>
        <w:adjustRightInd w:val="0"/>
        <w:spacing w:line="480" w:lineRule="auto"/>
        <w:ind w:left="720"/>
      </w:pPr>
      <w:r w:rsidRPr="00C4277B">
        <w:rPr>
          <w:rFonts w:ascii="Times New Roman" w:hAnsi="Times New Roman" w:cs="Times New Roman"/>
          <w:color w:val="000000" w:themeColor="text1"/>
        </w:rPr>
        <w:t>Retrieved from</w:t>
      </w:r>
      <w:r>
        <w:rPr>
          <w:rFonts w:ascii="Times New Roman" w:hAnsi="Times New Roman" w:cs="Times New Roman"/>
          <w:color w:val="000000" w:themeColor="text1"/>
        </w:rPr>
        <w:t xml:space="preserve"> </w:t>
      </w:r>
      <w:hyperlink r:id="rId15" w:history="1">
        <w:r w:rsidRPr="006D14D3">
          <w:rPr>
            <w:rStyle w:val="Hyperlink"/>
          </w:rPr>
          <w:t>http://www.alz.org/alzheimers_disease_stages_of_alzheimers.asp</w:t>
        </w:r>
      </w:hyperlink>
    </w:p>
    <w:p w:rsidR="00BC1032" w:rsidRPr="00C21500" w:rsidRDefault="00BC1032" w:rsidP="00BC1032">
      <w:pPr>
        <w:widowControl w:val="0"/>
        <w:autoSpaceDE w:val="0"/>
        <w:autoSpaceDN w:val="0"/>
        <w:adjustRightInd w:val="0"/>
        <w:spacing w:line="480" w:lineRule="auto"/>
        <w:rPr>
          <w:rFonts w:ascii="Times New Roman" w:hAnsi="Times New Roman" w:cs="Times New Roman"/>
          <w:bCs/>
          <w:i/>
          <w:color w:val="000000" w:themeColor="text1"/>
        </w:rPr>
      </w:pPr>
      <w:proofErr w:type="gramStart"/>
      <w:r>
        <w:rPr>
          <w:rFonts w:ascii="Times New Roman" w:hAnsi="Times New Roman" w:cs="Times New Roman"/>
          <w:color w:val="000000" w:themeColor="text1"/>
        </w:rPr>
        <w:t>Alzheimer’s Association</w:t>
      </w:r>
      <w:r w:rsidRPr="00C4277B">
        <w:rPr>
          <w:rFonts w:ascii="Times New Roman" w:hAnsi="Times New Roman" w:cs="Times New Roman"/>
          <w:color w:val="000000" w:themeColor="text1"/>
        </w:rPr>
        <w:t xml:space="preserve"> (2012</w:t>
      </w:r>
      <w:r w:rsidR="00087172" w:rsidRPr="00087172">
        <w:rPr>
          <w:rFonts w:ascii="Times New Roman" w:hAnsi="Times New Roman" w:cs="Times New Roman"/>
          <w:color w:val="FF0000"/>
        </w:rPr>
        <w:t>e</w:t>
      </w:r>
      <w:r w:rsidRPr="00C4277B">
        <w:rPr>
          <w:rFonts w:ascii="Times New Roman" w:hAnsi="Times New Roman" w:cs="Times New Roman"/>
          <w:color w:val="000000" w:themeColor="text1"/>
        </w:rPr>
        <w:t>).</w:t>
      </w:r>
      <w:proofErr w:type="gramEnd"/>
      <w:r w:rsidRPr="00C4277B">
        <w:rPr>
          <w:rFonts w:ascii="Times New Roman" w:hAnsi="Times New Roman" w:cs="Times New Roman"/>
          <w:color w:val="000000" w:themeColor="text1"/>
        </w:rPr>
        <w:t xml:space="preserve"> </w:t>
      </w:r>
      <w:proofErr w:type="gramStart"/>
      <w:r>
        <w:rPr>
          <w:i/>
        </w:rPr>
        <w:t xml:space="preserve">10 signs of </w:t>
      </w:r>
      <w:r w:rsidR="00087172">
        <w:rPr>
          <w:i/>
          <w:color w:val="FF0000"/>
        </w:rPr>
        <w:t>A</w:t>
      </w:r>
      <w:r>
        <w:rPr>
          <w:i/>
        </w:rPr>
        <w:t>lzheimer’s</w:t>
      </w:r>
      <w:r w:rsidRPr="00C4277B">
        <w:rPr>
          <w:rFonts w:ascii="Times New Roman" w:hAnsi="Times New Roman" w:cs="Times New Roman"/>
          <w:bCs/>
          <w:i/>
          <w:color w:val="000000" w:themeColor="text1"/>
        </w:rPr>
        <w:t>.</w:t>
      </w:r>
      <w:proofErr w:type="gramEnd"/>
      <w:r>
        <w:rPr>
          <w:rFonts w:ascii="Times New Roman" w:hAnsi="Times New Roman" w:cs="Times New Roman"/>
          <w:bCs/>
          <w:i/>
          <w:color w:val="000000" w:themeColor="text1"/>
        </w:rPr>
        <w:t xml:space="preserve"> </w:t>
      </w:r>
      <w:r w:rsidRPr="00C4277B">
        <w:rPr>
          <w:rFonts w:ascii="Times New Roman" w:hAnsi="Times New Roman" w:cs="Times New Roman"/>
          <w:color w:val="000000" w:themeColor="text1"/>
        </w:rPr>
        <w:t>Retrieved from</w:t>
      </w:r>
      <w:r>
        <w:rPr>
          <w:rFonts w:ascii="Times New Roman" w:hAnsi="Times New Roman" w:cs="Times New Roman"/>
          <w:color w:val="000000" w:themeColor="text1"/>
        </w:rPr>
        <w:t xml:space="preserve"> </w:t>
      </w:r>
    </w:p>
    <w:p w:rsidR="00BC1032" w:rsidRDefault="002A57CE" w:rsidP="00BC1032">
      <w:pPr>
        <w:widowControl w:val="0"/>
        <w:autoSpaceDE w:val="0"/>
        <w:autoSpaceDN w:val="0"/>
        <w:adjustRightInd w:val="0"/>
        <w:spacing w:line="480" w:lineRule="auto"/>
        <w:ind w:firstLine="720"/>
      </w:pPr>
      <w:hyperlink r:id="rId16" w:history="1">
        <w:r w:rsidR="00BC1032" w:rsidRPr="006D14D3">
          <w:rPr>
            <w:rStyle w:val="Hyperlink"/>
          </w:rPr>
          <w:t>http://www.alz.org/alzheimers_disease_stages_of_alzheimers.asp</w:t>
        </w:r>
      </w:hyperlink>
    </w:p>
    <w:p w:rsidR="002E3274" w:rsidRPr="002E3274" w:rsidRDefault="002E3274" w:rsidP="00DA001A">
      <w:pPr>
        <w:spacing w:line="480" w:lineRule="auto"/>
        <w:ind w:left="720" w:hanging="720"/>
        <w:rPr>
          <w:rFonts w:ascii="Times New Roman" w:hAnsi="Times New Roman" w:cs="Times New Roman"/>
          <w:color w:val="000000" w:themeColor="text1"/>
        </w:rPr>
      </w:pPr>
      <w:r w:rsidRPr="002E3274">
        <w:rPr>
          <w:rFonts w:ascii="Times New Roman" w:hAnsi="Times New Roman" w:cs="Times New Roman"/>
          <w:color w:val="000000" w:themeColor="text1"/>
        </w:rPr>
        <w:t xml:space="preserve">Fletcher, K. (2008). </w:t>
      </w:r>
      <w:r w:rsidRPr="00C21500">
        <w:rPr>
          <w:rFonts w:ascii="Times New Roman" w:hAnsi="Times New Roman" w:cs="Times New Roman"/>
          <w:i/>
          <w:color w:val="000000" w:themeColor="text1"/>
        </w:rPr>
        <w:t>Nursing standard of practice protocol: Recognition and management of dementia</w:t>
      </w:r>
      <w:r w:rsidRPr="002E3274">
        <w:rPr>
          <w:rFonts w:ascii="Times New Roman" w:hAnsi="Times New Roman" w:cs="Times New Roman"/>
          <w:color w:val="000000" w:themeColor="text1"/>
        </w:rPr>
        <w:t xml:space="preserve">. Retrieved from http://consultgerirn.org/topics/dementia/want_to_know_more </w:t>
      </w:r>
    </w:p>
    <w:p w:rsidR="00C21500" w:rsidRDefault="003124ED" w:rsidP="00C21500">
      <w:pPr>
        <w:spacing w:line="480" w:lineRule="auto"/>
        <w:ind w:left="720" w:hanging="720"/>
        <w:rPr>
          <w:rFonts w:ascii="Times New Roman" w:hAnsi="Times New Roman" w:cs="Times New Roman"/>
          <w:color w:val="000000" w:themeColor="text1"/>
        </w:rPr>
      </w:pPr>
      <w:proofErr w:type="spellStart"/>
      <w:r w:rsidRPr="00C4277B">
        <w:rPr>
          <w:rFonts w:ascii="Times New Roman" w:hAnsi="Times New Roman" w:cs="Times New Roman"/>
          <w:color w:val="000000" w:themeColor="text1"/>
        </w:rPr>
        <w:t>Mauk</w:t>
      </w:r>
      <w:proofErr w:type="spellEnd"/>
      <w:r w:rsidRPr="00C4277B">
        <w:rPr>
          <w:rFonts w:ascii="Times New Roman" w:hAnsi="Times New Roman" w:cs="Times New Roman"/>
          <w:color w:val="000000" w:themeColor="text1"/>
        </w:rPr>
        <w:t xml:space="preserve">, K. L. (2010). </w:t>
      </w:r>
      <w:proofErr w:type="spellStart"/>
      <w:r w:rsidRPr="00C4277B">
        <w:rPr>
          <w:rFonts w:ascii="Times New Roman" w:hAnsi="Times New Roman" w:cs="Times New Roman"/>
          <w:i/>
          <w:color w:val="000000" w:themeColor="text1"/>
        </w:rPr>
        <w:t>Gerontological</w:t>
      </w:r>
      <w:proofErr w:type="spellEnd"/>
      <w:r w:rsidRPr="00C4277B">
        <w:rPr>
          <w:rFonts w:ascii="Times New Roman" w:hAnsi="Times New Roman" w:cs="Times New Roman"/>
          <w:i/>
          <w:color w:val="000000" w:themeColor="text1"/>
        </w:rPr>
        <w:t xml:space="preserve"> nursing: Competencies for care </w:t>
      </w:r>
      <w:r w:rsidRPr="00C4277B">
        <w:rPr>
          <w:rFonts w:ascii="Times New Roman" w:hAnsi="Times New Roman" w:cs="Times New Roman"/>
          <w:color w:val="000000" w:themeColor="text1"/>
        </w:rPr>
        <w:t>(2</w:t>
      </w:r>
      <w:r w:rsidRPr="00C4277B">
        <w:rPr>
          <w:rFonts w:ascii="Times New Roman" w:hAnsi="Times New Roman" w:cs="Times New Roman"/>
          <w:color w:val="000000" w:themeColor="text1"/>
          <w:vertAlign w:val="superscript"/>
        </w:rPr>
        <w:t>nd</w:t>
      </w:r>
      <w:r w:rsidRPr="00C4277B">
        <w:rPr>
          <w:rFonts w:ascii="Times New Roman" w:hAnsi="Times New Roman" w:cs="Times New Roman"/>
          <w:color w:val="000000" w:themeColor="text1"/>
        </w:rPr>
        <w:t xml:space="preserve"> </w:t>
      </w:r>
      <w:proofErr w:type="gramStart"/>
      <w:r w:rsidRPr="00C4277B">
        <w:rPr>
          <w:rFonts w:ascii="Times New Roman" w:hAnsi="Times New Roman" w:cs="Times New Roman"/>
          <w:color w:val="000000" w:themeColor="text1"/>
        </w:rPr>
        <w:t>ed</w:t>
      </w:r>
      <w:proofErr w:type="gramEnd"/>
      <w:r w:rsidRPr="00C4277B">
        <w:rPr>
          <w:rFonts w:ascii="Times New Roman" w:hAnsi="Times New Roman" w:cs="Times New Roman"/>
          <w:color w:val="000000" w:themeColor="text1"/>
        </w:rPr>
        <w:t>.)</w:t>
      </w:r>
      <w:r w:rsidRPr="00C4277B">
        <w:rPr>
          <w:rFonts w:ascii="Times New Roman" w:hAnsi="Times New Roman" w:cs="Times New Roman"/>
          <w:i/>
          <w:color w:val="000000" w:themeColor="text1"/>
        </w:rPr>
        <w:t xml:space="preserve">. </w:t>
      </w:r>
      <w:r w:rsidRPr="00C4277B">
        <w:rPr>
          <w:rFonts w:ascii="Times New Roman" w:hAnsi="Times New Roman" w:cs="Times New Roman"/>
          <w:color w:val="000000" w:themeColor="text1"/>
        </w:rPr>
        <w:t xml:space="preserve">Boston:  </w:t>
      </w:r>
      <w:r w:rsidR="00450A58">
        <w:rPr>
          <w:rFonts w:ascii="Times New Roman" w:hAnsi="Times New Roman" w:cs="Times New Roman"/>
          <w:color w:val="000000" w:themeColor="text1"/>
        </w:rPr>
        <w:t xml:space="preserve">  </w:t>
      </w:r>
      <w:r w:rsidRPr="00C4277B">
        <w:rPr>
          <w:rFonts w:ascii="Times New Roman" w:hAnsi="Times New Roman" w:cs="Times New Roman"/>
          <w:color w:val="000000" w:themeColor="text1"/>
        </w:rPr>
        <w:t xml:space="preserve">Jones &amp; Bartlett. </w:t>
      </w:r>
    </w:p>
    <w:p w:rsidR="00C4277B" w:rsidRDefault="00450A58" w:rsidP="00C21500">
      <w:pPr>
        <w:spacing w:line="480" w:lineRule="auto"/>
        <w:ind w:left="720" w:hanging="720"/>
        <w:rPr>
          <w:rFonts w:ascii="Times New Roman" w:hAnsi="Times New Roman" w:cs="Times New Roman"/>
          <w:color w:val="000000" w:themeColor="text1"/>
        </w:rPr>
      </w:pPr>
      <w:proofErr w:type="gramStart"/>
      <w:r w:rsidRPr="00C21500">
        <w:rPr>
          <w:rFonts w:ascii="Times New Roman" w:hAnsi="Times New Roman" w:cs="Times New Roman"/>
          <w:color w:val="000000" w:themeColor="text1"/>
        </w:rPr>
        <w:lastRenderedPageBreak/>
        <w:t>National Institutes of Health National Institute on Aging (2012</w:t>
      </w:r>
      <w:r w:rsidR="00C4277B" w:rsidRPr="00C21500">
        <w:rPr>
          <w:rFonts w:ascii="Times New Roman" w:hAnsi="Times New Roman" w:cs="Times New Roman"/>
          <w:color w:val="000000" w:themeColor="text1"/>
        </w:rPr>
        <w:t>).</w:t>
      </w:r>
      <w:proofErr w:type="gramEnd"/>
      <w:r w:rsidR="00C4277B" w:rsidRPr="00C21500">
        <w:rPr>
          <w:rFonts w:ascii="Times New Roman" w:hAnsi="Times New Roman" w:cs="Times New Roman"/>
          <w:i/>
          <w:color w:val="000000" w:themeColor="text1"/>
        </w:rPr>
        <w:t xml:space="preserve"> </w:t>
      </w:r>
      <w:r w:rsidRPr="00C21500">
        <w:rPr>
          <w:rFonts w:ascii="Times New Roman" w:hAnsi="Times New Roman" w:cs="Times New Roman"/>
          <w:i/>
          <w:color w:val="000000" w:themeColor="text1"/>
        </w:rPr>
        <w:t xml:space="preserve">Home safety for people with </w:t>
      </w:r>
      <w:proofErr w:type="spellStart"/>
      <w:proofErr w:type="gramStart"/>
      <w:r w:rsidRPr="00C21500">
        <w:rPr>
          <w:rFonts w:ascii="Times New Roman" w:hAnsi="Times New Roman" w:cs="Times New Roman"/>
          <w:i/>
          <w:color w:val="000000" w:themeColor="text1"/>
        </w:rPr>
        <w:t>alzheimer's</w:t>
      </w:r>
      <w:proofErr w:type="spellEnd"/>
      <w:proofErr w:type="gramEnd"/>
      <w:r w:rsidRPr="00C21500">
        <w:rPr>
          <w:rFonts w:ascii="Times New Roman" w:hAnsi="Times New Roman" w:cs="Times New Roman"/>
          <w:i/>
          <w:color w:val="000000" w:themeColor="text1"/>
        </w:rPr>
        <w:t xml:space="preserve"> disease.</w:t>
      </w:r>
      <w:r w:rsidR="00C21500" w:rsidRPr="00C21500">
        <w:rPr>
          <w:rFonts w:ascii="Times New Roman" w:hAnsi="Times New Roman" w:cs="Times New Roman"/>
          <w:color w:val="000000" w:themeColor="text1"/>
        </w:rPr>
        <w:t xml:space="preserve"> </w:t>
      </w:r>
      <w:r w:rsidR="00C4277B" w:rsidRPr="00C21500">
        <w:rPr>
          <w:rFonts w:ascii="Times New Roman" w:hAnsi="Times New Roman" w:cs="Times New Roman"/>
          <w:color w:val="000000" w:themeColor="text1"/>
        </w:rPr>
        <w:t>Retrieved from</w:t>
      </w:r>
      <w:r w:rsidR="00513D2A" w:rsidRPr="00C21500">
        <w:rPr>
          <w:rFonts w:ascii="Times New Roman" w:hAnsi="Times New Roman" w:cs="Times New Roman"/>
          <w:color w:val="000000" w:themeColor="text1"/>
        </w:rPr>
        <w:t xml:space="preserve"> </w:t>
      </w:r>
      <w:hyperlink r:id="rId17" w:history="1">
        <w:r w:rsidR="009F0C8B" w:rsidRPr="006D14D3">
          <w:rPr>
            <w:rStyle w:val="Hyperlink"/>
            <w:rFonts w:ascii="Times New Roman" w:hAnsi="Times New Roman" w:cs="Times New Roman"/>
          </w:rPr>
          <w:t>http://www.nia.nih.gov/alzheimers/publication/home-safety-people-alzheimers-disease/home-safety-room-room</w:t>
        </w:r>
      </w:hyperlink>
    </w:p>
    <w:p w:rsidR="009F0C8B" w:rsidRPr="00C21500" w:rsidRDefault="009F0C8B" w:rsidP="00C21500">
      <w:pPr>
        <w:spacing w:line="480" w:lineRule="auto"/>
        <w:ind w:left="720" w:hanging="720"/>
        <w:rPr>
          <w:rFonts w:ascii="Times New Roman" w:hAnsi="Times New Roman" w:cs="Times New Roman"/>
          <w:color w:val="000000" w:themeColor="text1"/>
        </w:rPr>
      </w:pPr>
    </w:p>
    <w:p w:rsidR="00450A58" w:rsidRDefault="00450A58" w:rsidP="00513D2A">
      <w:pPr>
        <w:spacing w:line="480" w:lineRule="auto"/>
        <w:ind w:left="720" w:hanging="720"/>
        <w:rPr>
          <w:rFonts w:ascii="Times New Roman" w:hAnsi="Times New Roman" w:cs="Times New Roman"/>
          <w:color w:val="000000" w:themeColor="text1"/>
        </w:rPr>
      </w:pPr>
    </w:p>
    <w:p w:rsidR="003124ED" w:rsidRDefault="003124ED" w:rsidP="00C4277B">
      <w:pPr>
        <w:spacing w:line="480" w:lineRule="auto"/>
        <w:rPr>
          <w:rFonts w:ascii="Times New Roman" w:hAnsi="Times New Roman" w:cs="Times New Roman"/>
        </w:rPr>
      </w:pPr>
    </w:p>
    <w:p w:rsidR="00592C9E" w:rsidRDefault="00592C9E" w:rsidP="00592C9E">
      <w:pPr>
        <w:spacing w:line="480" w:lineRule="auto"/>
        <w:jc w:val="center"/>
        <w:rPr>
          <w:rFonts w:ascii="Times New Roman" w:hAnsi="Times New Roman" w:cs="Times New Roman"/>
        </w:rPr>
      </w:pPr>
    </w:p>
    <w:p w:rsidR="00592C9E" w:rsidRDefault="00592C9E" w:rsidP="00592C9E">
      <w:pPr>
        <w:spacing w:line="480" w:lineRule="auto"/>
        <w:jc w:val="center"/>
        <w:rPr>
          <w:rFonts w:ascii="Times New Roman" w:hAnsi="Times New Roman" w:cs="Times New Roman"/>
        </w:rPr>
      </w:pPr>
    </w:p>
    <w:p w:rsidR="00592C9E" w:rsidRDefault="00592C9E" w:rsidP="00592C9E">
      <w:pPr>
        <w:spacing w:line="480" w:lineRule="auto"/>
        <w:jc w:val="center"/>
        <w:rPr>
          <w:rFonts w:ascii="Times New Roman" w:hAnsi="Times New Roman" w:cs="Times New Roman"/>
        </w:rPr>
      </w:pPr>
    </w:p>
    <w:p w:rsidR="00592C9E" w:rsidRDefault="00592C9E" w:rsidP="00592C9E">
      <w:pPr>
        <w:spacing w:line="480" w:lineRule="auto"/>
        <w:jc w:val="center"/>
        <w:rPr>
          <w:rFonts w:ascii="Times New Roman" w:hAnsi="Times New Roman" w:cs="Times New Roman"/>
          <w:color w:val="000000" w:themeColor="text1"/>
        </w:rPr>
      </w:pPr>
    </w:p>
    <w:p w:rsidR="00A81BA8" w:rsidRDefault="00A81BA8" w:rsidP="00592C9E">
      <w:pPr>
        <w:spacing w:line="480" w:lineRule="auto"/>
        <w:jc w:val="center"/>
        <w:rPr>
          <w:rFonts w:ascii="Times New Roman" w:hAnsi="Times New Roman" w:cs="Times New Roman"/>
          <w:color w:val="000000" w:themeColor="text1"/>
        </w:rPr>
      </w:pPr>
    </w:p>
    <w:p w:rsidR="00A81BA8" w:rsidRDefault="00A81BA8" w:rsidP="00592C9E">
      <w:pPr>
        <w:spacing w:line="480" w:lineRule="auto"/>
        <w:jc w:val="center"/>
        <w:rPr>
          <w:rFonts w:ascii="Times New Roman" w:hAnsi="Times New Roman" w:cs="Times New Roman"/>
          <w:color w:val="000000" w:themeColor="text1"/>
        </w:rPr>
      </w:pPr>
    </w:p>
    <w:p w:rsidR="00A81BA8" w:rsidRDefault="00A81BA8" w:rsidP="00592C9E">
      <w:pPr>
        <w:spacing w:line="480" w:lineRule="auto"/>
        <w:jc w:val="center"/>
        <w:rPr>
          <w:rFonts w:ascii="Times New Roman" w:hAnsi="Times New Roman" w:cs="Times New Roman"/>
          <w:color w:val="000000" w:themeColor="text1"/>
        </w:rPr>
      </w:pPr>
    </w:p>
    <w:p w:rsidR="00A81BA8" w:rsidRDefault="00A81BA8" w:rsidP="00592C9E">
      <w:pPr>
        <w:spacing w:line="480" w:lineRule="auto"/>
        <w:jc w:val="center"/>
        <w:rPr>
          <w:rFonts w:ascii="Times New Roman" w:hAnsi="Times New Roman" w:cs="Times New Roman"/>
          <w:color w:val="000000" w:themeColor="text1"/>
        </w:rPr>
      </w:pPr>
    </w:p>
    <w:p w:rsidR="00A81BA8" w:rsidRDefault="00A81BA8" w:rsidP="00592C9E">
      <w:pPr>
        <w:spacing w:line="480" w:lineRule="auto"/>
        <w:jc w:val="center"/>
        <w:rPr>
          <w:rFonts w:ascii="Times New Roman" w:hAnsi="Times New Roman" w:cs="Times New Roman"/>
          <w:color w:val="000000" w:themeColor="text1"/>
        </w:rPr>
      </w:pPr>
    </w:p>
    <w:p w:rsidR="00A81BA8" w:rsidRDefault="00A81BA8" w:rsidP="00592C9E">
      <w:pPr>
        <w:spacing w:line="480" w:lineRule="auto"/>
        <w:jc w:val="center"/>
        <w:rPr>
          <w:rFonts w:ascii="Times New Roman" w:hAnsi="Times New Roman" w:cs="Times New Roman"/>
          <w:color w:val="000000" w:themeColor="text1"/>
        </w:rPr>
      </w:pPr>
    </w:p>
    <w:p w:rsidR="00592C9E" w:rsidRDefault="00592C9E" w:rsidP="00592C9E">
      <w:pPr>
        <w:spacing w:line="480" w:lineRule="auto"/>
        <w:jc w:val="center"/>
        <w:rPr>
          <w:rFonts w:ascii="Times New Roman" w:hAnsi="Times New Roman" w:cs="Times New Roman"/>
          <w:color w:val="000000" w:themeColor="text1"/>
        </w:rPr>
      </w:pPr>
    </w:p>
    <w:p w:rsidR="00A81BA8" w:rsidRDefault="00A81BA8" w:rsidP="00592C9E">
      <w:pPr>
        <w:spacing w:line="480" w:lineRule="auto"/>
        <w:jc w:val="center"/>
        <w:rPr>
          <w:rFonts w:ascii="Times New Roman" w:hAnsi="Times New Roman" w:cs="Times New Roman"/>
          <w:color w:val="000000" w:themeColor="text1"/>
        </w:rPr>
      </w:pPr>
    </w:p>
    <w:p w:rsidR="00A81BA8" w:rsidRDefault="00A81BA8" w:rsidP="00592C9E">
      <w:pPr>
        <w:spacing w:line="480" w:lineRule="auto"/>
        <w:jc w:val="center"/>
        <w:rPr>
          <w:rFonts w:ascii="Times New Roman" w:hAnsi="Times New Roman" w:cs="Times New Roman"/>
          <w:color w:val="000000" w:themeColor="text1"/>
        </w:rPr>
      </w:pPr>
    </w:p>
    <w:p w:rsidR="00A81BA8" w:rsidRDefault="00A81BA8" w:rsidP="00592C9E">
      <w:pPr>
        <w:spacing w:line="480" w:lineRule="auto"/>
        <w:jc w:val="center"/>
        <w:rPr>
          <w:rFonts w:ascii="Times New Roman" w:hAnsi="Times New Roman" w:cs="Times New Roman"/>
          <w:color w:val="000000" w:themeColor="text1"/>
        </w:rPr>
      </w:pPr>
    </w:p>
    <w:p w:rsidR="00A81BA8" w:rsidRDefault="00A81BA8" w:rsidP="003923B1">
      <w:pPr>
        <w:spacing w:line="480" w:lineRule="auto"/>
        <w:rPr>
          <w:rFonts w:ascii="Times New Roman" w:hAnsi="Times New Roman" w:cs="Times New Roman"/>
          <w:color w:val="000000" w:themeColor="text1"/>
        </w:rPr>
      </w:pPr>
    </w:p>
    <w:p w:rsidR="00A81BA8" w:rsidRDefault="00A81BA8" w:rsidP="00592C9E">
      <w:pPr>
        <w:spacing w:line="480" w:lineRule="auto"/>
        <w:jc w:val="center"/>
        <w:rPr>
          <w:rFonts w:ascii="Times New Roman" w:hAnsi="Times New Roman" w:cs="Times New Roman"/>
          <w:color w:val="000000" w:themeColor="text1"/>
        </w:rPr>
      </w:pPr>
    </w:p>
    <w:p w:rsidR="00A81BA8" w:rsidRDefault="00A81BA8" w:rsidP="00592C9E">
      <w:pPr>
        <w:spacing w:line="480" w:lineRule="auto"/>
        <w:jc w:val="center"/>
        <w:rPr>
          <w:rFonts w:ascii="Times New Roman" w:hAnsi="Times New Roman" w:cs="Times New Roman"/>
          <w:color w:val="000000" w:themeColor="text1"/>
        </w:rPr>
      </w:pPr>
    </w:p>
    <w:p w:rsidR="00B668B6" w:rsidRPr="00CC17A3" w:rsidRDefault="00B668B6" w:rsidP="00592C9E">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Case Study</w:t>
      </w:r>
      <w:r w:rsidR="00B02977">
        <w:rPr>
          <w:rFonts w:ascii="Times New Roman" w:hAnsi="Times New Roman" w:cs="Times New Roman"/>
          <w:color w:val="000000" w:themeColor="text1"/>
        </w:rPr>
        <w:t xml:space="preserve"> 17</w:t>
      </w:r>
      <w:r w:rsidRPr="00CC17A3">
        <w:rPr>
          <w:rFonts w:ascii="Times New Roman" w:hAnsi="Times New Roman" w:cs="Times New Roman"/>
          <w:color w:val="000000" w:themeColor="text1"/>
        </w:rPr>
        <w:t>.3</w:t>
      </w:r>
    </w:p>
    <w:p w:rsidR="00B668B6" w:rsidRPr="00CC17A3" w:rsidRDefault="00B668B6" w:rsidP="00B668B6">
      <w:pPr>
        <w:spacing w:line="480" w:lineRule="auto"/>
        <w:jc w:val="center"/>
        <w:rPr>
          <w:rFonts w:ascii="Times New Roman" w:hAnsi="Times New Roman" w:cs="Times New Roman"/>
          <w:color w:val="000000" w:themeColor="text1"/>
        </w:rPr>
      </w:pPr>
      <w:r w:rsidRPr="00CC17A3">
        <w:rPr>
          <w:rFonts w:ascii="Times New Roman" w:hAnsi="Times New Roman" w:cs="Times New Roman"/>
          <w:color w:val="000000" w:themeColor="text1"/>
        </w:rPr>
        <w:t>George Tucker</w:t>
      </w:r>
    </w:p>
    <w:p w:rsidR="00B668B6" w:rsidRDefault="00B668B6" w:rsidP="00B668B6">
      <w:pPr>
        <w:spacing w:line="480" w:lineRule="auto"/>
        <w:jc w:val="center"/>
        <w:rPr>
          <w:rFonts w:ascii="Times New Roman" w:hAnsi="Times New Roman" w:cs="Times New Roman"/>
          <w:color w:val="000000" w:themeColor="text1"/>
        </w:rPr>
      </w:pPr>
      <w:r w:rsidRPr="00CC17A3">
        <w:rPr>
          <w:rFonts w:ascii="Times New Roman" w:hAnsi="Times New Roman" w:cs="Times New Roman"/>
          <w:color w:val="000000" w:themeColor="text1"/>
        </w:rPr>
        <w:t>Lakeview College of Nursing</w:t>
      </w:r>
    </w:p>
    <w:p w:rsidR="00B668B6" w:rsidRDefault="00B668B6" w:rsidP="00B668B6">
      <w:pPr>
        <w:spacing w:line="480" w:lineRule="auto"/>
        <w:jc w:val="center"/>
        <w:rPr>
          <w:rFonts w:ascii="Times New Roman" w:hAnsi="Times New Roman" w:cs="Times New Roman"/>
          <w:color w:val="000000" w:themeColor="text1"/>
        </w:rPr>
      </w:pPr>
    </w:p>
    <w:p w:rsidR="00B668B6" w:rsidRDefault="00B668B6" w:rsidP="00B668B6">
      <w:pPr>
        <w:spacing w:line="480" w:lineRule="auto"/>
        <w:jc w:val="center"/>
        <w:rPr>
          <w:rFonts w:ascii="Times New Roman" w:hAnsi="Times New Roman" w:cs="Times New Roman"/>
          <w:color w:val="000000" w:themeColor="text1"/>
        </w:rPr>
      </w:pPr>
    </w:p>
    <w:p w:rsidR="00B668B6" w:rsidRDefault="00B668B6" w:rsidP="00B668B6">
      <w:pPr>
        <w:spacing w:line="480" w:lineRule="auto"/>
        <w:jc w:val="center"/>
        <w:rPr>
          <w:rFonts w:ascii="Times New Roman" w:hAnsi="Times New Roman" w:cs="Times New Roman"/>
          <w:color w:val="000000" w:themeColor="text1"/>
        </w:rPr>
      </w:pPr>
    </w:p>
    <w:p w:rsidR="00B668B6" w:rsidRDefault="00B668B6" w:rsidP="00B668B6">
      <w:pPr>
        <w:spacing w:line="480" w:lineRule="auto"/>
        <w:jc w:val="center"/>
        <w:rPr>
          <w:rFonts w:ascii="Times New Roman" w:hAnsi="Times New Roman" w:cs="Times New Roman"/>
          <w:color w:val="000000" w:themeColor="text1"/>
        </w:rPr>
      </w:pPr>
    </w:p>
    <w:p w:rsidR="00B668B6" w:rsidRDefault="00B668B6" w:rsidP="00B668B6">
      <w:pPr>
        <w:spacing w:line="480" w:lineRule="auto"/>
        <w:jc w:val="center"/>
        <w:rPr>
          <w:rFonts w:ascii="Times New Roman" w:hAnsi="Times New Roman" w:cs="Times New Roman"/>
          <w:color w:val="000000" w:themeColor="text1"/>
        </w:rPr>
      </w:pPr>
    </w:p>
    <w:p w:rsidR="00B668B6" w:rsidRDefault="00B668B6" w:rsidP="00B668B6">
      <w:pPr>
        <w:spacing w:line="480" w:lineRule="auto"/>
        <w:jc w:val="center"/>
        <w:rPr>
          <w:rFonts w:ascii="Times New Roman" w:hAnsi="Times New Roman" w:cs="Times New Roman"/>
          <w:color w:val="000000" w:themeColor="text1"/>
        </w:rPr>
      </w:pPr>
    </w:p>
    <w:p w:rsidR="00430748" w:rsidRDefault="00430748" w:rsidP="00B668B6">
      <w:pPr>
        <w:spacing w:line="480" w:lineRule="auto"/>
        <w:jc w:val="center"/>
        <w:rPr>
          <w:rFonts w:ascii="Times New Roman" w:hAnsi="Times New Roman" w:cs="Times New Roman"/>
          <w:color w:val="000000" w:themeColor="text1"/>
        </w:rPr>
      </w:pPr>
    </w:p>
    <w:p w:rsidR="00C30B1B" w:rsidRDefault="00C30B1B" w:rsidP="00B668B6">
      <w:pPr>
        <w:spacing w:line="480" w:lineRule="auto"/>
        <w:jc w:val="center"/>
        <w:rPr>
          <w:rFonts w:ascii="Times New Roman" w:hAnsi="Times New Roman" w:cs="Times New Roman"/>
          <w:color w:val="000000" w:themeColor="text1"/>
        </w:rPr>
      </w:pPr>
    </w:p>
    <w:p w:rsidR="00B668B6" w:rsidRDefault="00B02977" w:rsidP="00B668B6">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Case Study 17</w:t>
      </w:r>
      <w:r w:rsidR="00B668B6">
        <w:rPr>
          <w:rFonts w:ascii="Times New Roman" w:hAnsi="Times New Roman" w:cs="Times New Roman"/>
          <w:color w:val="000000" w:themeColor="text1"/>
        </w:rPr>
        <w:t>.3</w:t>
      </w:r>
    </w:p>
    <w:p w:rsidR="00430748" w:rsidRPr="00087172" w:rsidRDefault="00FD6C71" w:rsidP="00087172">
      <w:pPr>
        <w:pStyle w:val="ListParagraph"/>
        <w:numPr>
          <w:ilvl w:val="0"/>
          <w:numId w:val="5"/>
        </w:numPr>
        <w:spacing w:line="480" w:lineRule="auto"/>
        <w:rPr>
          <w:rFonts w:ascii="Times New Roman" w:hAnsi="Times New Roman" w:cs="Times New Roman"/>
          <w:color w:val="000000" w:themeColor="text1"/>
        </w:rPr>
      </w:pPr>
      <w:r w:rsidRPr="00087172">
        <w:rPr>
          <w:rFonts w:ascii="Times New Roman" w:hAnsi="Times New Roman" w:cs="Times New Roman"/>
          <w:color w:val="000000" w:themeColor="text1"/>
        </w:rPr>
        <w:t>Claudine now is in the Stage 6 which i</w:t>
      </w:r>
      <w:r w:rsidR="00DA001A" w:rsidRPr="00087172">
        <w:rPr>
          <w:rFonts w:ascii="Times New Roman" w:hAnsi="Times New Roman" w:cs="Times New Roman"/>
          <w:color w:val="000000" w:themeColor="text1"/>
        </w:rPr>
        <w:t>s severe cognitive decline. Claudine sometimes believes her daughters are her siblings</w:t>
      </w:r>
      <w:r w:rsidRPr="00087172">
        <w:rPr>
          <w:rFonts w:ascii="Times New Roman" w:hAnsi="Times New Roman" w:cs="Times New Roman"/>
          <w:color w:val="000000" w:themeColor="text1"/>
        </w:rPr>
        <w:t xml:space="preserve">. </w:t>
      </w:r>
      <w:r w:rsidR="00DA001A" w:rsidRPr="00087172">
        <w:rPr>
          <w:rFonts w:ascii="Times New Roman" w:hAnsi="Times New Roman" w:cs="Times New Roman"/>
          <w:color w:val="000000" w:themeColor="text1"/>
        </w:rPr>
        <w:t xml:space="preserve"> This is a sign that </w:t>
      </w:r>
      <w:r w:rsidR="008204A2" w:rsidRPr="00087172">
        <w:rPr>
          <w:rFonts w:ascii="Times New Roman" w:hAnsi="Times New Roman" w:cs="Times New Roman"/>
          <w:color w:val="000000" w:themeColor="text1"/>
        </w:rPr>
        <w:t xml:space="preserve">Claudine has moderately </w:t>
      </w:r>
      <w:r w:rsidR="00903343" w:rsidRPr="00087172">
        <w:rPr>
          <w:rFonts w:ascii="Times New Roman" w:hAnsi="Times New Roman" w:cs="Times New Roman"/>
          <w:color w:val="000000" w:themeColor="text1"/>
        </w:rPr>
        <w:t>severe which</w:t>
      </w:r>
      <w:r w:rsidR="00C30B1B" w:rsidRPr="00087172">
        <w:rPr>
          <w:rFonts w:ascii="Times New Roman" w:hAnsi="Times New Roman" w:cs="Times New Roman"/>
          <w:color w:val="000000" w:themeColor="text1"/>
        </w:rPr>
        <w:t xml:space="preserve"> is S</w:t>
      </w:r>
      <w:r w:rsidR="008204A2" w:rsidRPr="00087172">
        <w:rPr>
          <w:rFonts w:ascii="Times New Roman" w:hAnsi="Times New Roman" w:cs="Times New Roman"/>
          <w:color w:val="000000" w:themeColor="text1"/>
        </w:rPr>
        <w:t>tage 6.</w:t>
      </w:r>
    </w:p>
    <w:p w:rsidR="00087172" w:rsidRPr="00087172" w:rsidRDefault="00087172" w:rsidP="00087172">
      <w:pPr>
        <w:pStyle w:val="ListParagraph"/>
        <w:spacing w:line="480" w:lineRule="auto"/>
        <w:ind w:left="1665"/>
        <w:rPr>
          <w:rFonts w:ascii="Times New Roman" w:hAnsi="Times New Roman" w:cs="Times New Roman"/>
          <w:color w:val="FF0000"/>
        </w:rPr>
      </w:pPr>
      <w:r>
        <w:rPr>
          <w:rFonts w:ascii="Times New Roman" w:hAnsi="Times New Roman" w:cs="Times New Roman"/>
          <w:color w:val="000000" w:themeColor="text1"/>
        </w:rPr>
        <w:t xml:space="preserve">  </w:t>
      </w:r>
      <w:r w:rsidRPr="00087172">
        <w:rPr>
          <w:rFonts w:ascii="ITCGaramondStd-Bk" w:hAnsi="ITCGaramondStd-Bk" w:cs="ITCGaramondStd-Bk"/>
          <w:color w:val="FF0000"/>
          <w:sz w:val="20"/>
          <w:szCs w:val="20"/>
        </w:rPr>
        <w:t>Stage 5: Moderately severe cognitive decline</w:t>
      </w:r>
    </w:p>
    <w:p w:rsidR="007B2717" w:rsidRPr="00FC4D40" w:rsidRDefault="00504AD5" w:rsidP="00430748">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2.</w:t>
      </w:r>
      <w:r w:rsidR="0034092F">
        <w:rPr>
          <w:rFonts w:ascii="Times New Roman" w:hAnsi="Times New Roman" w:cs="Times New Roman"/>
          <w:color w:val="000000" w:themeColor="text1"/>
        </w:rPr>
        <w:t xml:space="preserve"> When Claudine cal</w:t>
      </w:r>
      <w:r w:rsidR="000C1224">
        <w:rPr>
          <w:rFonts w:ascii="Times New Roman" w:hAnsi="Times New Roman" w:cs="Times New Roman"/>
          <w:color w:val="000000" w:themeColor="text1"/>
        </w:rPr>
        <w:t xml:space="preserve">ls someone by the </w:t>
      </w:r>
      <w:r w:rsidR="0034092F">
        <w:rPr>
          <w:rFonts w:ascii="Times New Roman" w:hAnsi="Times New Roman" w:cs="Times New Roman"/>
          <w:color w:val="000000" w:themeColor="text1"/>
        </w:rPr>
        <w:t xml:space="preserve">wrong name </w:t>
      </w:r>
      <w:r w:rsidR="000C1224">
        <w:rPr>
          <w:rFonts w:ascii="Times New Roman" w:hAnsi="Times New Roman" w:cs="Times New Roman"/>
          <w:color w:val="000000" w:themeColor="text1"/>
        </w:rPr>
        <w:t xml:space="preserve">the family can do a few things. If </w:t>
      </w:r>
      <w:r w:rsidR="004F7440">
        <w:rPr>
          <w:rFonts w:ascii="Times New Roman" w:hAnsi="Times New Roman" w:cs="Times New Roman"/>
          <w:color w:val="000000" w:themeColor="text1"/>
        </w:rPr>
        <w:t xml:space="preserve">her daughter Mary visits her mom and Claudine </w:t>
      </w:r>
      <w:r w:rsidR="00C30B1B">
        <w:rPr>
          <w:rFonts w:ascii="Times New Roman" w:hAnsi="Times New Roman" w:cs="Times New Roman"/>
          <w:color w:val="000000" w:themeColor="text1"/>
        </w:rPr>
        <w:t>says hi “</w:t>
      </w:r>
      <w:r w:rsidR="000C1224">
        <w:rPr>
          <w:rFonts w:ascii="Times New Roman" w:hAnsi="Times New Roman" w:cs="Times New Roman"/>
          <w:color w:val="000000" w:themeColor="text1"/>
        </w:rPr>
        <w:t>Michele”. Mary can say “Oh, did you mean Mary</w:t>
      </w:r>
      <w:r w:rsidR="00DA001A">
        <w:rPr>
          <w:rFonts w:ascii="Times New Roman" w:hAnsi="Times New Roman" w:cs="Times New Roman"/>
          <w:color w:val="000000" w:themeColor="text1"/>
        </w:rPr>
        <w:t>”?</w:t>
      </w:r>
      <w:r w:rsidR="000C1224">
        <w:rPr>
          <w:rFonts w:ascii="Times New Roman" w:hAnsi="Times New Roman" w:cs="Times New Roman"/>
          <w:color w:val="000000" w:themeColor="text1"/>
        </w:rPr>
        <w:t xml:space="preserve"> Also Mary can say “hi mom it’s not Michele</w:t>
      </w:r>
      <w:r w:rsidR="00C30B1B">
        <w:rPr>
          <w:rFonts w:ascii="Times New Roman" w:hAnsi="Times New Roman" w:cs="Times New Roman"/>
          <w:color w:val="000000" w:themeColor="text1"/>
        </w:rPr>
        <w:t>,</w:t>
      </w:r>
      <w:r w:rsidR="000C1224">
        <w:rPr>
          <w:rFonts w:ascii="Times New Roman" w:hAnsi="Times New Roman" w:cs="Times New Roman"/>
          <w:color w:val="000000" w:themeColor="text1"/>
        </w:rPr>
        <w:t xml:space="preserve"> it’s me Mary”.</w:t>
      </w:r>
    </w:p>
    <w:p w:rsidR="005B6391" w:rsidRDefault="00007638" w:rsidP="00007638">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3.</w:t>
      </w:r>
      <w:r w:rsidR="00430748">
        <w:rPr>
          <w:rFonts w:ascii="Times New Roman" w:hAnsi="Times New Roman" w:cs="Times New Roman"/>
          <w:color w:val="000000" w:themeColor="text1"/>
        </w:rPr>
        <w:t xml:space="preserve"> </w:t>
      </w:r>
      <w:r w:rsidR="005B6391">
        <w:rPr>
          <w:rFonts w:ascii="Times New Roman" w:hAnsi="Times New Roman" w:cs="Times New Roman"/>
          <w:color w:val="000000" w:themeColor="text1"/>
        </w:rPr>
        <w:t>The family should be short and concise with the answer. I would advise</w:t>
      </w:r>
      <w:r w:rsidR="00C30B1B">
        <w:rPr>
          <w:rFonts w:ascii="Times New Roman" w:hAnsi="Times New Roman" w:cs="Times New Roman"/>
          <w:color w:val="000000" w:themeColor="text1"/>
        </w:rPr>
        <w:t xml:space="preserve"> them</w:t>
      </w:r>
      <w:r w:rsidR="005B6391">
        <w:rPr>
          <w:rFonts w:ascii="Times New Roman" w:hAnsi="Times New Roman" w:cs="Times New Roman"/>
          <w:color w:val="000000" w:themeColor="text1"/>
        </w:rPr>
        <w:t xml:space="preserve"> to say something like “No mom, this is your home.” They can use memory aids such as showing Claudine her room which </w:t>
      </w:r>
      <w:r w:rsidR="00C30B1B">
        <w:rPr>
          <w:rFonts w:ascii="Times New Roman" w:hAnsi="Times New Roman" w:cs="Times New Roman"/>
          <w:color w:val="000000" w:themeColor="text1"/>
        </w:rPr>
        <w:t>may have</w:t>
      </w:r>
      <w:r w:rsidR="005B6391">
        <w:rPr>
          <w:rFonts w:ascii="Times New Roman" w:hAnsi="Times New Roman" w:cs="Times New Roman"/>
          <w:color w:val="000000" w:themeColor="text1"/>
        </w:rPr>
        <w:t xml:space="preserve"> pictures and her personal belonging.</w:t>
      </w:r>
      <w:r w:rsidR="00903343">
        <w:rPr>
          <w:rFonts w:ascii="Times New Roman" w:hAnsi="Times New Roman" w:cs="Times New Roman"/>
          <w:color w:val="000000" w:themeColor="text1"/>
        </w:rPr>
        <w:t xml:space="preserve"> I would also look for the reason why she wants to leave. I would investigate </w:t>
      </w:r>
      <w:r w:rsidR="00C30B1B">
        <w:rPr>
          <w:rFonts w:ascii="Times New Roman" w:hAnsi="Times New Roman" w:cs="Times New Roman"/>
          <w:color w:val="000000" w:themeColor="text1"/>
        </w:rPr>
        <w:t xml:space="preserve">to find out </w:t>
      </w:r>
      <w:r w:rsidR="00903343">
        <w:rPr>
          <w:rFonts w:ascii="Times New Roman" w:hAnsi="Times New Roman" w:cs="Times New Roman"/>
          <w:color w:val="000000" w:themeColor="text1"/>
        </w:rPr>
        <w:t>if she is being bullied or abused there.</w:t>
      </w:r>
    </w:p>
    <w:p w:rsidR="00B551CF" w:rsidRPr="00FC4D40" w:rsidRDefault="00592C9E" w:rsidP="00007638">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4.</w:t>
      </w:r>
      <w:r w:rsidR="00655E80">
        <w:rPr>
          <w:rFonts w:ascii="Times New Roman" w:hAnsi="Times New Roman" w:cs="Times New Roman"/>
          <w:color w:val="000000" w:themeColor="text1"/>
        </w:rPr>
        <w:t xml:space="preserve"> One of the tools that can be used to provide a safe environment for Claudine would be for the family to get a “Pocket Buddy”. This device was created as a joint venture with the Alzheimer’s Association. “This system would issue audio and text messages to caregivers that could include medication information, appointment reminders and automated check list for daily support”</w:t>
      </w:r>
      <w:r w:rsidR="001E15C1">
        <w:rPr>
          <w:rFonts w:ascii="Times New Roman" w:hAnsi="Times New Roman" w:cs="Times New Roman"/>
          <w:color w:val="000000" w:themeColor="text1"/>
        </w:rPr>
        <w:t xml:space="preserve"> </w:t>
      </w:r>
      <w:r w:rsidR="00EF140F">
        <w:t>(</w:t>
      </w:r>
      <w:proofErr w:type="spellStart"/>
      <w:r w:rsidR="00EF140F">
        <w:t>Mauk</w:t>
      </w:r>
      <w:proofErr w:type="spellEnd"/>
      <w:r w:rsidR="00EF140F">
        <w:t xml:space="preserve">, 2010, p. 577). </w:t>
      </w:r>
      <w:r w:rsidR="00655E80">
        <w:rPr>
          <w:rFonts w:ascii="Times New Roman" w:hAnsi="Times New Roman" w:cs="Times New Roman"/>
          <w:color w:val="000000" w:themeColor="text1"/>
        </w:rPr>
        <w:t xml:space="preserve">This new technology will help keep track of all of </w:t>
      </w:r>
      <w:r w:rsidR="001E15C1">
        <w:rPr>
          <w:rFonts w:ascii="Times New Roman" w:hAnsi="Times New Roman" w:cs="Times New Roman"/>
          <w:color w:val="000000" w:themeColor="text1"/>
        </w:rPr>
        <w:t>Claudine’s</w:t>
      </w:r>
      <w:r w:rsidR="00655E80">
        <w:rPr>
          <w:rFonts w:ascii="Times New Roman" w:hAnsi="Times New Roman" w:cs="Times New Roman"/>
          <w:color w:val="000000" w:themeColor="text1"/>
        </w:rPr>
        <w:t xml:space="preserve"> events therefore providing a safe manner for Claudine’s medical and </w:t>
      </w:r>
      <w:r w:rsidR="001E15C1">
        <w:rPr>
          <w:rFonts w:ascii="Times New Roman" w:hAnsi="Times New Roman" w:cs="Times New Roman"/>
          <w:color w:val="000000" w:themeColor="text1"/>
        </w:rPr>
        <w:t>personal</w:t>
      </w:r>
      <w:r w:rsidR="00655E80">
        <w:rPr>
          <w:rFonts w:ascii="Times New Roman" w:hAnsi="Times New Roman" w:cs="Times New Roman"/>
          <w:color w:val="000000" w:themeColor="text1"/>
        </w:rPr>
        <w:t xml:space="preserve"> needs.</w:t>
      </w:r>
      <w:r w:rsidR="00F7750B">
        <w:rPr>
          <w:rFonts w:ascii="Times New Roman" w:hAnsi="Times New Roman" w:cs="Times New Roman"/>
          <w:color w:val="000000" w:themeColor="text1"/>
        </w:rPr>
        <w:t xml:space="preserve"> They made need to make sure that </w:t>
      </w:r>
      <w:r w:rsidR="00F7750B">
        <w:rPr>
          <w:color w:val="000000" w:themeColor="text1"/>
        </w:rPr>
        <w:t xml:space="preserve">there are secure locks on all outside doors and window. </w:t>
      </w:r>
      <w:proofErr w:type="gramStart"/>
      <w:r w:rsidR="00F7750B">
        <w:rPr>
          <w:color w:val="000000" w:themeColor="text1"/>
        </w:rPr>
        <w:t xml:space="preserve">“Dealing with behavioral issues such </w:t>
      </w:r>
      <w:r w:rsidR="00F7750B">
        <w:rPr>
          <w:color w:val="000000" w:themeColor="text1"/>
        </w:rPr>
        <w:lastRenderedPageBreak/>
        <w:t>as wandering and outbursts poses a constant challenge”</w:t>
      </w:r>
      <w:r w:rsidR="00EF140F">
        <w:rPr>
          <w:color w:val="000000" w:themeColor="text1"/>
        </w:rPr>
        <w:t xml:space="preserve"> </w:t>
      </w:r>
      <w:r w:rsidR="00EF140F">
        <w:t>(</w:t>
      </w:r>
      <w:proofErr w:type="spellStart"/>
      <w:r w:rsidR="00EF140F">
        <w:t>Mauk</w:t>
      </w:r>
      <w:proofErr w:type="spellEnd"/>
      <w:r w:rsidR="00EF140F">
        <w:t>, 2010, p. 421).</w:t>
      </w:r>
      <w:proofErr w:type="gramEnd"/>
      <w:r w:rsidR="00EF140F">
        <w:rPr>
          <w:color w:val="000000" w:themeColor="text1"/>
        </w:rPr>
        <w:t xml:space="preserve"> </w:t>
      </w:r>
      <w:r w:rsidR="00F7750B">
        <w:rPr>
          <w:color w:val="000000" w:themeColor="text1"/>
        </w:rPr>
        <w:t xml:space="preserve">Some therapeutic things that can be done is to provide Claudine with pictures,  personal household items and other personal effects that will reduce stress for Claudine and give her a sense of home.  Also the caregivers </w:t>
      </w:r>
      <w:r w:rsidR="00C30B1B">
        <w:rPr>
          <w:color w:val="000000" w:themeColor="text1"/>
        </w:rPr>
        <w:t>when dealing with Claudine should</w:t>
      </w:r>
      <w:r w:rsidR="00F7750B">
        <w:rPr>
          <w:color w:val="000000" w:themeColor="text1"/>
        </w:rPr>
        <w:t xml:space="preserve"> be patient, stay relaxed, don’t get upset and limit distractions.</w:t>
      </w:r>
    </w:p>
    <w:p w:rsidR="006C1E12" w:rsidRPr="00FC4D40" w:rsidRDefault="00007638" w:rsidP="00007638">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5.</w:t>
      </w:r>
      <w:r w:rsidRPr="00FC4D40">
        <w:rPr>
          <w:rFonts w:ascii="Times New Roman" w:hAnsi="Times New Roman" w:cs="Times New Roman"/>
          <w:color w:val="000000" w:themeColor="text1"/>
        </w:rPr>
        <w:t xml:space="preserve"> </w:t>
      </w:r>
      <w:r w:rsidR="005F450A">
        <w:rPr>
          <w:rFonts w:ascii="Times New Roman" w:hAnsi="Times New Roman" w:cs="Times New Roman"/>
          <w:color w:val="000000" w:themeColor="text1"/>
        </w:rPr>
        <w:t>When speaking with Claudine the family needs to identify themselves. She needs to be approached from the front. Speak to her with eye contact and make sure t</w:t>
      </w:r>
      <w:r w:rsidR="00C30B1B">
        <w:rPr>
          <w:rFonts w:ascii="Times New Roman" w:hAnsi="Times New Roman" w:cs="Times New Roman"/>
          <w:color w:val="000000" w:themeColor="text1"/>
        </w:rPr>
        <w:t>o call the Claudine</w:t>
      </w:r>
      <w:r w:rsidR="005F450A">
        <w:rPr>
          <w:rFonts w:ascii="Times New Roman" w:hAnsi="Times New Roman" w:cs="Times New Roman"/>
          <w:color w:val="000000" w:themeColor="text1"/>
        </w:rPr>
        <w:t xml:space="preserve"> by her name to get her attention. Always use short sentences when speaking to her and speak clearly and slowly. Be patient for a response and understand that you might need to repeat yourself. Another thing is to turn questions that Claudine may ask into answers. Don’t say “Do you want to eat?” Say “Your food is right here.”</w:t>
      </w:r>
    </w:p>
    <w:p w:rsidR="006C1E12" w:rsidRPr="00FC4D40" w:rsidRDefault="00007638" w:rsidP="00007638">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6.</w:t>
      </w:r>
      <w:r w:rsidR="00911D9C">
        <w:rPr>
          <w:rFonts w:ascii="Times New Roman" w:hAnsi="Times New Roman" w:cs="Times New Roman"/>
          <w:color w:val="000000" w:themeColor="text1"/>
        </w:rPr>
        <w:t xml:space="preserve"> There are a few recommendations for urinary incontinence. A set toileting schedule is important. There need</w:t>
      </w:r>
      <w:r w:rsidR="00C30B1B">
        <w:rPr>
          <w:rFonts w:ascii="Times New Roman" w:hAnsi="Times New Roman" w:cs="Times New Roman"/>
          <w:color w:val="000000" w:themeColor="text1"/>
        </w:rPr>
        <w:t>s</w:t>
      </w:r>
      <w:r w:rsidR="00911D9C">
        <w:rPr>
          <w:rFonts w:ascii="Times New Roman" w:hAnsi="Times New Roman" w:cs="Times New Roman"/>
          <w:color w:val="000000" w:themeColor="text1"/>
        </w:rPr>
        <w:t xml:space="preserve"> to be a written record of when the person goes to the bathroom and how much the person eats or drinks. Have a bedside commode available as well. The person should limit liquid before the go to bed. The use of incontinence products is something that should be considered too.</w:t>
      </w:r>
    </w:p>
    <w:p w:rsidR="00DF5A7B" w:rsidRPr="00FC4D40" w:rsidRDefault="002F1EC7" w:rsidP="002F1EC7">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7.</w:t>
      </w:r>
      <w:r w:rsidR="00911D9C">
        <w:rPr>
          <w:rFonts w:ascii="Times New Roman" w:hAnsi="Times New Roman" w:cs="Times New Roman"/>
          <w:color w:val="000000" w:themeColor="text1"/>
        </w:rPr>
        <w:t xml:space="preserve"> </w:t>
      </w:r>
      <w:r w:rsidR="00E63618">
        <w:rPr>
          <w:rFonts w:ascii="Times New Roman" w:hAnsi="Times New Roman" w:cs="Times New Roman"/>
          <w:color w:val="000000" w:themeColor="text1"/>
        </w:rPr>
        <w:t>There are a few</w:t>
      </w:r>
      <w:r w:rsidR="00911D9C">
        <w:rPr>
          <w:rFonts w:ascii="Times New Roman" w:hAnsi="Times New Roman" w:cs="Times New Roman"/>
          <w:color w:val="000000" w:themeColor="text1"/>
        </w:rPr>
        <w:t xml:space="preserve"> recommendations that can help Claudine eat and drink safely</w:t>
      </w:r>
      <w:r w:rsidR="00C30B1B">
        <w:rPr>
          <w:rFonts w:ascii="Times New Roman" w:hAnsi="Times New Roman" w:cs="Times New Roman"/>
          <w:color w:val="000000" w:themeColor="text1"/>
        </w:rPr>
        <w:t>. The</w:t>
      </w:r>
      <w:r w:rsidR="00911D9C">
        <w:rPr>
          <w:rFonts w:ascii="Times New Roman" w:hAnsi="Times New Roman" w:cs="Times New Roman"/>
          <w:color w:val="000000" w:themeColor="text1"/>
        </w:rPr>
        <w:t xml:space="preserve"> </w:t>
      </w:r>
      <w:r w:rsidR="00E63618">
        <w:rPr>
          <w:rFonts w:ascii="Times New Roman" w:hAnsi="Times New Roman" w:cs="Times New Roman"/>
          <w:color w:val="000000" w:themeColor="text1"/>
        </w:rPr>
        <w:t xml:space="preserve">first </w:t>
      </w:r>
      <w:r w:rsidR="00C30B1B">
        <w:rPr>
          <w:rFonts w:ascii="Times New Roman" w:hAnsi="Times New Roman" w:cs="Times New Roman"/>
          <w:color w:val="000000" w:themeColor="text1"/>
        </w:rPr>
        <w:t xml:space="preserve">is </w:t>
      </w:r>
      <w:r w:rsidR="00E63618">
        <w:rPr>
          <w:rFonts w:ascii="Times New Roman" w:hAnsi="Times New Roman" w:cs="Times New Roman"/>
          <w:color w:val="000000" w:themeColor="text1"/>
        </w:rPr>
        <w:t xml:space="preserve">to make sure that she is in a comfortable upright </w:t>
      </w:r>
      <w:r w:rsidR="00C30B1B">
        <w:rPr>
          <w:rFonts w:ascii="Times New Roman" w:hAnsi="Times New Roman" w:cs="Times New Roman"/>
          <w:color w:val="000000" w:themeColor="text1"/>
        </w:rPr>
        <w:t xml:space="preserve">position.  She needs to stay </w:t>
      </w:r>
      <w:r w:rsidR="00E63618">
        <w:rPr>
          <w:rFonts w:ascii="Times New Roman" w:hAnsi="Times New Roman" w:cs="Times New Roman"/>
          <w:color w:val="000000" w:themeColor="text1"/>
        </w:rPr>
        <w:t>upright for 30 minutes after eating. She should also be taught to feed herself. Fluids should be encouraged as well because the sense of thirst is diminished in Alzheimer’s patients. One of the most important things is to make sure she takes small bites because large bites may cause choking.</w:t>
      </w:r>
    </w:p>
    <w:p w:rsidR="00DF5A7B" w:rsidRDefault="002F1EC7" w:rsidP="002F1EC7">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8. </w:t>
      </w:r>
      <w:r w:rsidR="00BA769F">
        <w:rPr>
          <w:rFonts w:ascii="Times New Roman" w:hAnsi="Times New Roman" w:cs="Times New Roman"/>
          <w:color w:val="000000" w:themeColor="text1"/>
        </w:rPr>
        <w:t>There are quite a few things that can keep Claudine’s skin healthy and free from breakdown. One of the main things to do is to keep skin clean and dry. Therefore wash skin with a mild soap and blot dry. Rashes need to be checked for on a daily basis. Also gentle motions need to be used to avoid friction. Claudine should never be pulled on the shoulders or arms when moved. Pillows need to be used on bony prominences such as the hips, heels and elbows.</w:t>
      </w:r>
      <w:r w:rsidR="00674D7C">
        <w:rPr>
          <w:rFonts w:ascii="Times New Roman" w:hAnsi="Times New Roman" w:cs="Times New Roman"/>
          <w:color w:val="000000" w:themeColor="text1"/>
        </w:rPr>
        <w:t xml:space="preserve"> Claudine needs to have her position changed every two hours as well.</w:t>
      </w:r>
    </w:p>
    <w:p w:rsidR="00674D7C" w:rsidRDefault="00674D7C" w:rsidP="002F1EC7">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9. Alzheimer’s patients have pain. They show it by gestures, guarding, facial expressions and spoken sounds.</w:t>
      </w:r>
    </w:p>
    <w:p w:rsidR="00087172" w:rsidRPr="00087172" w:rsidRDefault="00087172" w:rsidP="002F1EC7">
      <w:pPr>
        <w:spacing w:line="480" w:lineRule="auto"/>
        <w:ind w:firstLine="720"/>
        <w:rPr>
          <w:rFonts w:ascii="Times New Roman" w:hAnsi="Times New Roman" w:cs="Times New Roman"/>
          <w:color w:val="FF0000"/>
        </w:rPr>
      </w:pPr>
      <w:r w:rsidRPr="00087172">
        <w:rPr>
          <w:rFonts w:ascii="Times New Roman" w:hAnsi="Times New Roman" w:cs="Times New Roman"/>
          <w:color w:val="FF0000"/>
        </w:rPr>
        <w:t xml:space="preserve">  Also</w:t>
      </w:r>
      <w:r>
        <w:rPr>
          <w:rFonts w:ascii="Times New Roman" w:hAnsi="Times New Roman" w:cs="Times New Roman"/>
          <w:color w:val="000000" w:themeColor="text1"/>
        </w:rPr>
        <w:t xml:space="preserve">   </w:t>
      </w:r>
      <w:r w:rsidRPr="00087172">
        <w:rPr>
          <w:rFonts w:ascii="ITCGaramondStd-Bk" w:hAnsi="ITCGaramondStd-Bk" w:cs="ITCGaramondStd-Bk"/>
          <w:color w:val="FF0000"/>
          <w:sz w:val="20"/>
          <w:szCs w:val="20"/>
        </w:rPr>
        <w:t>Anxiety, agitation, shouting and sleeping problems, and wincing.</w:t>
      </w:r>
    </w:p>
    <w:p w:rsidR="00674D7C" w:rsidRDefault="00674D7C" w:rsidP="00674D7C">
      <w:pPr>
        <w:tabs>
          <w:tab w:val="left" w:pos="1901"/>
        </w:tabs>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10. Hospice focuses on providing dignity and comfort care for people with terminal illness. Claudine would qualify for hospice care if her physician states that she has less than 6 months to live. Yes, hospice care is available in long term facilities.</w:t>
      </w:r>
    </w:p>
    <w:p w:rsidR="00674D7C" w:rsidRDefault="00674D7C" w:rsidP="00674D7C">
      <w:pPr>
        <w:tabs>
          <w:tab w:val="left" w:pos="1901"/>
        </w:tabs>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11.</w:t>
      </w:r>
      <w:r w:rsidR="00E43DEF">
        <w:rPr>
          <w:rFonts w:ascii="Times New Roman" w:hAnsi="Times New Roman" w:cs="Times New Roman"/>
          <w:color w:val="000000" w:themeColor="text1"/>
        </w:rPr>
        <w:t xml:space="preserve"> Hospice care emphasizes dignity for Claudine. If it is determined by a physician that she</w:t>
      </w:r>
      <w:r w:rsidR="00BE7221">
        <w:rPr>
          <w:rFonts w:ascii="Times New Roman" w:hAnsi="Times New Roman" w:cs="Times New Roman"/>
          <w:color w:val="000000" w:themeColor="text1"/>
        </w:rPr>
        <w:t xml:space="preserve"> has less than 6 months to live then</w:t>
      </w:r>
      <w:r w:rsidR="00E43DEF">
        <w:rPr>
          <w:rFonts w:ascii="Times New Roman" w:hAnsi="Times New Roman" w:cs="Times New Roman"/>
          <w:color w:val="000000" w:themeColor="text1"/>
        </w:rPr>
        <w:t xml:space="preserve"> hospice is a better option for her. “Hospice exists in the hope and belief that through appropriate care and the promotion of a caring community sensitive to their needs, patients and their families may be free to attain a degree of mental and spiritual preparation for death that is satisfactory to them”</w:t>
      </w:r>
      <w:r w:rsidR="00EF140F">
        <w:rPr>
          <w:rFonts w:ascii="Times New Roman" w:hAnsi="Times New Roman" w:cs="Times New Roman"/>
          <w:color w:val="000000" w:themeColor="text1"/>
        </w:rPr>
        <w:t xml:space="preserve"> </w:t>
      </w:r>
      <w:r w:rsidR="00EF140F">
        <w:t>(</w:t>
      </w:r>
      <w:proofErr w:type="spellStart"/>
      <w:r w:rsidR="00EF140F">
        <w:t>Mauk</w:t>
      </w:r>
      <w:proofErr w:type="spellEnd"/>
      <w:r w:rsidR="00EF140F">
        <w:t xml:space="preserve">, 2010, p. 755). </w:t>
      </w:r>
      <w:r w:rsidR="00B92385">
        <w:rPr>
          <w:rFonts w:ascii="Times New Roman" w:hAnsi="Times New Roman" w:cs="Times New Roman"/>
          <w:color w:val="000000" w:themeColor="text1"/>
        </w:rPr>
        <w:t>Therefore the family may feel better about Claudine if she is able to have the advantages that hospice care offers.</w:t>
      </w:r>
    </w:p>
    <w:p w:rsidR="00083631" w:rsidRDefault="00674D7C" w:rsidP="00083631">
      <w:pPr>
        <w:shd w:val="clear" w:color="auto" w:fill="FFFFFF"/>
        <w:rPr>
          <w:color w:val="000000"/>
        </w:rPr>
      </w:pPr>
      <w:r>
        <w:rPr>
          <w:color w:val="000000"/>
        </w:rPr>
        <w:br/>
      </w:r>
    </w:p>
    <w:p w:rsidR="00083631" w:rsidRDefault="00083631" w:rsidP="00083631">
      <w:pPr>
        <w:shd w:val="clear" w:color="auto" w:fill="FFFFFF"/>
        <w:rPr>
          <w:color w:val="000000"/>
        </w:rPr>
      </w:pPr>
    </w:p>
    <w:p w:rsidR="00083631" w:rsidRDefault="00083631" w:rsidP="00083631">
      <w:pPr>
        <w:shd w:val="clear" w:color="auto" w:fill="FFFFFF"/>
        <w:rPr>
          <w:color w:val="000000"/>
        </w:rPr>
      </w:pPr>
    </w:p>
    <w:p w:rsidR="00430748" w:rsidRPr="00083631" w:rsidRDefault="00430748" w:rsidP="00083631">
      <w:pPr>
        <w:shd w:val="clear" w:color="auto" w:fill="FFFFFF"/>
        <w:jc w:val="center"/>
        <w:rPr>
          <w:color w:val="000000"/>
        </w:rPr>
      </w:pPr>
      <w:r w:rsidRPr="00C4277B">
        <w:rPr>
          <w:rFonts w:ascii="Times New Roman" w:hAnsi="Times New Roman" w:cs="Times New Roman"/>
          <w:color w:val="000000" w:themeColor="text1"/>
        </w:rPr>
        <w:t>References</w:t>
      </w:r>
    </w:p>
    <w:p w:rsidR="00083631" w:rsidRDefault="00083631" w:rsidP="00083631">
      <w:pPr>
        <w:widowControl w:val="0"/>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083631" w:rsidRPr="00C21500" w:rsidRDefault="00083631" w:rsidP="00083631">
      <w:pPr>
        <w:widowControl w:val="0"/>
        <w:autoSpaceDE w:val="0"/>
        <w:autoSpaceDN w:val="0"/>
        <w:adjustRightInd w:val="0"/>
        <w:spacing w:line="480" w:lineRule="auto"/>
        <w:rPr>
          <w:rFonts w:ascii="Times New Roman" w:hAnsi="Times New Roman" w:cs="Times New Roman"/>
          <w:bCs/>
          <w:i/>
          <w:color w:val="000000" w:themeColor="text1"/>
        </w:rPr>
      </w:pPr>
      <w:proofErr w:type="gramStart"/>
      <w:r>
        <w:rPr>
          <w:rFonts w:ascii="Times New Roman" w:hAnsi="Times New Roman" w:cs="Times New Roman"/>
          <w:color w:val="000000" w:themeColor="text1"/>
        </w:rPr>
        <w:t>Alzheimer’s Association</w:t>
      </w:r>
      <w:r w:rsidRPr="00C4277B">
        <w:rPr>
          <w:rFonts w:ascii="Times New Roman" w:hAnsi="Times New Roman" w:cs="Times New Roman"/>
          <w:color w:val="000000" w:themeColor="text1"/>
        </w:rPr>
        <w:t xml:space="preserve"> (2012).</w:t>
      </w:r>
      <w:proofErr w:type="gramEnd"/>
      <w:r w:rsidRPr="00C4277B">
        <w:rPr>
          <w:rFonts w:ascii="Times New Roman" w:hAnsi="Times New Roman" w:cs="Times New Roman"/>
          <w:color w:val="000000" w:themeColor="text1"/>
        </w:rPr>
        <w:t xml:space="preserve"> </w:t>
      </w:r>
      <w:proofErr w:type="gramStart"/>
      <w:r>
        <w:rPr>
          <w:i/>
        </w:rPr>
        <w:t xml:space="preserve">Late-stage </w:t>
      </w:r>
      <w:proofErr w:type="spellStart"/>
      <w:r>
        <w:rPr>
          <w:i/>
        </w:rPr>
        <w:t>caregiving</w:t>
      </w:r>
      <w:proofErr w:type="spellEnd"/>
      <w:r w:rsidRPr="00C4277B">
        <w:rPr>
          <w:rFonts w:ascii="Times New Roman" w:hAnsi="Times New Roman" w:cs="Times New Roman"/>
          <w:bCs/>
          <w:i/>
          <w:color w:val="000000" w:themeColor="text1"/>
        </w:rPr>
        <w:t>.</w:t>
      </w:r>
      <w:proofErr w:type="gramEnd"/>
      <w:r>
        <w:rPr>
          <w:rFonts w:ascii="Times New Roman" w:hAnsi="Times New Roman" w:cs="Times New Roman"/>
          <w:bCs/>
          <w:i/>
          <w:color w:val="000000" w:themeColor="text1"/>
        </w:rPr>
        <w:t xml:space="preserve"> </w:t>
      </w:r>
      <w:r w:rsidRPr="00C4277B">
        <w:rPr>
          <w:rFonts w:ascii="Times New Roman" w:hAnsi="Times New Roman" w:cs="Times New Roman"/>
          <w:color w:val="000000" w:themeColor="text1"/>
        </w:rPr>
        <w:t>Retrieved from</w:t>
      </w:r>
      <w:r>
        <w:rPr>
          <w:rFonts w:ascii="Times New Roman" w:hAnsi="Times New Roman" w:cs="Times New Roman"/>
          <w:color w:val="000000" w:themeColor="text1"/>
        </w:rPr>
        <w:t xml:space="preserve"> </w:t>
      </w:r>
    </w:p>
    <w:p w:rsidR="00083631" w:rsidRDefault="002A57CE" w:rsidP="00083631">
      <w:pPr>
        <w:widowControl w:val="0"/>
        <w:autoSpaceDE w:val="0"/>
        <w:autoSpaceDN w:val="0"/>
        <w:adjustRightInd w:val="0"/>
        <w:spacing w:line="480" w:lineRule="auto"/>
        <w:ind w:firstLine="720"/>
      </w:pPr>
      <w:hyperlink r:id="rId18" w:history="1">
        <w:r w:rsidR="00083631" w:rsidRPr="006D14D3">
          <w:rPr>
            <w:rStyle w:val="Hyperlink"/>
          </w:rPr>
          <w:t>http://www.alz.org/alzheimers_disease_stages_of_alzheimers.asp</w:t>
        </w:r>
      </w:hyperlink>
    </w:p>
    <w:p w:rsidR="00430748" w:rsidRDefault="00430748" w:rsidP="00083631">
      <w:pPr>
        <w:spacing w:line="480" w:lineRule="auto"/>
        <w:ind w:left="720" w:hanging="720"/>
        <w:rPr>
          <w:rFonts w:ascii="Times New Roman" w:hAnsi="Times New Roman" w:cs="Times New Roman"/>
          <w:color w:val="000000" w:themeColor="text1"/>
        </w:rPr>
      </w:pPr>
      <w:proofErr w:type="spellStart"/>
      <w:r w:rsidRPr="00C4277B">
        <w:rPr>
          <w:rFonts w:ascii="Times New Roman" w:hAnsi="Times New Roman" w:cs="Times New Roman"/>
          <w:color w:val="000000" w:themeColor="text1"/>
        </w:rPr>
        <w:t>Mauk</w:t>
      </w:r>
      <w:proofErr w:type="spellEnd"/>
      <w:r w:rsidRPr="00C4277B">
        <w:rPr>
          <w:rFonts w:ascii="Times New Roman" w:hAnsi="Times New Roman" w:cs="Times New Roman"/>
          <w:color w:val="000000" w:themeColor="text1"/>
        </w:rPr>
        <w:t xml:space="preserve">, K. L. (2010). </w:t>
      </w:r>
      <w:proofErr w:type="spellStart"/>
      <w:r w:rsidRPr="00C4277B">
        <w:rPr>
          <w:rFonts w:ascii="Times New Roman" w:hAnsi="Times New Roman" w:cs="Times New Roman"/>
          <w:i/>
          <w:color w:val="000000" w:themeColor="text1"/>
        </w:rPr>
        <w:t>Gerontological</w:t>
      </w:r>
      <w:proofErr w:type="spellEnd"/>
      <w:r w:rsidRPr="00C4277B">
        <w:rPr>
          <w:rFonts w:ascii="Times New Roman" w:hAnsi="Times New Roman" w:cs="Times New Roman"/>
          <w:i/>
          <w:color w:val="000000" w:themeColor="text1"/>
        </w:rPr>
        <w:t xml:space="preserve"> nursing: Competencies for care </w:t>
      </w:r>
      <w:r w:rsidRPr="00C4277B">
        <w:rPr>
          <w:rFonts w:ascii="Times New Roman" w:hAnsi="Times New Roman" w:cs="Times New Roman"/>
          <w:color w:val="000000" w:themeColor="text1"/>
        </w:rPr>
        <w:t>(2</w:t>
      </w:r>
      <w:r w:rsidRPr="00C4277B">
        <w:rPr>
          <w:rFonts w:ascii="Times New Roman" w:hAnsi="Times New Roman" w:cs="Times New Roman"/>
          <w:color w:val="000000" w:themeColor="text1"/>
          <w:vertAlign w:val="superscript"/>
        </w:rPr>
        <w:t>nd</w:t>
      </w:r>
      <w:r w:rsidRPr="00C4277B">
        <w:rPr>
          <w:rFonts w:ascii="Times New Roman" w:hAnsi="Times New Roman" w:cs="Times New Roman"/>
          <w:color w:val="000000" w:themeColor="text1"/>
        </w:rPr>
        <w:t xml:space="preserve"> </w:t>
      </w:r>
      <w:proofErr w:type="gramStart"/>
      <w:r w:rsidRPr="00C4277B">
        <w:rPr>
          <w:rFonts w:ascii="Times New Roman" w:hAnsi="Times New Roman" w:cs="Times New Roman"/>
          <w:color w:val="000000" w:themeColor="text1"/>
        </w:rPr>
        <w:t>ed</w:t>
      </w:r>
      <w:proofErr w:type="gramEnd"/>
      <w:r w:rsidRPr="00C4277B">
        <w:rPr>
          <w:rFonts w:ascii="Times New Roman" w:hAnsi="Times New Roman" w:cs="Times New Roman"/>
          <w:color w:val="000000" w:themeColor="text1"/>
        </w:rPr>
        <w:t>.)</w:t>
      </w:r>
      <w:r w:rsidRPr="00C4277B">
        <w:rPr>
          <w:rFonts w:ascii="Times New Roman" w:hAnsi="Times New Roman" w:cs="Times New Roman"/>
          <w:i/>
          <w:color w:val="000000" w:themeColor="text1"/>
        </w:rPr>
        <w:t xml:space="preserve">. </w:t>
      </w:r>
      <w:r w:rsidRPr="00C4277B">
        <w:rPr>
          <w:rFonts w:ascii="Times New Roman" w:hAnsi="Times New Roman" w:cs="Times New Roman"/>
          <w:color w:val="000000" w:themeColor="text1"/>
        </w:rPr>
        <w:t xml:space="preserve">Boston:  Jones &amp; Bartlett. </w:t>
      </w:r>
    </w:p>
    <w:p w:rsidR="00FC4D40" w:rsidRDefault="00FC4D40" w:rsidP="00B668B6">
      <w:pPr>
        <w:spacing w:line="480" w:lineRule="auto"/>
        <w:jc w:val="center"/>
        <w:rPr>
          <w:rFonts w:ascii="Times New Roman" w:hAnsi="Times New Roman" w:cs="Times New Roman"/>
          <w:color w:val="000000" w:themeColor="text1"/>
        </w:rPr>
      </w:pPr>
    </w:p>
    <w:p w:rsidR="00B668B6" w:rsidRPr="00CC17A3" w:rsidRDefault="00B668B6" w:rsidP="00B668B6">
      <w:pPr>
        <w:spacing w:line="480" w:lineRule="auto"/>
        <w:jc w:val="center"/>
        <w:rPr>
          <w:rFonts w:ascii="Times New Roman" w:hAnsi="Times New Roman" w:cs="Times New Roman"/>
          <w:color w:val="000000" w:themeColor="text1"/>
        </w:rPr>
      </w:pPr>
    </w:p>
    <w:p w:rsidR="00B668B6" w:rsidRPr="00B668B6" w:rsidRDefault="00B668B6" w:rsidP="00B668B6">
      <w:pPr>
        <w:jc w:val="center"/>
        <w:rPr>
          <w:rFonts w:ascii="Times New Roman" w:hAnsi="Times New Roman" w:cs="Times New Roman"/>
        </w:rPr>
      </w:pPr>
    </w:p>
    <w:sectPr w:rsidR="00B668B6" w:rsidRPr="00B668B6" w:rsidSect="00997314">
      <w:headerReference w:type="even" r:id="rId19"/>
      <w:headerReference w:type="default" r:id="rId20"/>
      <w:headerReference w:type="first" r:id="rId21"/>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11T16:31:00Z" w:initials="M">
    <w:p w:rsidR="005C1155" w:rsidRDefault="005C1155">
      <w:pPr>
        <w:pStyle w:val="CommentText"/>
      </w:pPr>
      <w:r>
        <w:rPr>
          <w:rStyle w:val="CommentReference"/>
        </w:rPr>
        <w:annotationRef/>
      </w:r>
      <w:r>
        <w:t>Which one?????  Date?? See comments on ref list</w:t>
      </w:r>
    </w:p>
  </w:comment>
  <w:comment w:id="1" w:author="Mary" w:date="2012-07-11T16:31:00Z" w:initials="M">
    <w:p w:rsidR="005C1155" w:rsidRDefault="005C1155">
      <w:pPr>
        <w:pStyle w:val="CommentText"/>
      </w:pPr>
      <w:r>
        <w:rPr>
          <w:rStyle w:val="CommentReference"/>
        </w:rPr>
        <w:annotationRef/>
      </w:r>
      <w:r>
        <w:t>Date??</w:t>
      </w:r>
    </w:p>
  </w:comment>
  <w:comment w:id="2" w:author="Mary" w:date="2012-07-11T16:25:00Z" w:initials="M">
    <w:p w:rsidR="00087172" w:rsidRDefault="00087172">
      <w:pPr>
        <w:pStyle w:val="CommentText"/>
      </w:pPr>
      <w:r>
        <w:rPr>
          <w:rStyle w:val="CommentReference"/>
        </w:rPr>
        <w:annotationRef/>
      </w:r>
      <w:r>
        <w:t>See how to distinguish cites with the same dates…</w:t>
      </w:r>
      <w:proofErr w:type="gramStart"/>
      <w:r>
        <w:t>.(</w:t>
      </w:r>
      <w:proofErr w:type="spellStart"/>
      <w:proofErr w:type="gramEnd"/>
      <w:r>
        <w:t>Alzheimers</w:t>
      </w:r>
      <w:proofErr w:type="spellEnd"/>
      <w:r>
        <w:t xml:space="preserve"> Association, 2012a) …..</w:t>
      </w:r>
      <w:proofErr w:type="gramStart"/>
      <w:r>
        <w:t>etc</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10C" w:rsidRDefault="00A4110C" w:rsidP="00B15DDD">
      <w:pPr>
        <w:spacing w:after="0"/>
      </w:pPr>
      <w:r>
        <w:separator/>
      </w:r>
    </w:p>
  </w:endnote>
  <w:endnote w:type="continuationSeparator" w:id="0">
    <w:p w:rsidR="00A4110C" w:rsidRDefault="00A4110C" w:rsidP="00B15D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10C" w:rsidRDefault="00A4110C" w:rsidP="00B15DDD">
      <w:pPr>
        <w:spacing w:after="0"/>
      </w:pPr>
      <w:r>
        <w:separator/>
      </w:r>
    </w:p>
  </w:footnote>
  <w:footnote w:type="continuationSeparator" w:id="0">
    <w:p w:rsidR="00A4110C" w:rsidRDefault="00A4110C" w:rsidP="00B15D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2A57CE"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end"/>
    </w:r>
  </w:p>
  <w:p w:rsidR="000A482E" w:rsidRDefault="000A482E" w:rsidP="000A48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2A57CE"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separate"/>
    </w:r>
    <w:r w:rsidR="005C1155">
      <w:rPr>
        <w:rStyle w:val="PageNumber"/>
        <w:noProof/>
      </w:rPr>
      <w:t>2</w:t>
    </w:r>
    <w:r>
      <w:rPr>
        <w:rStyle w:val="PageNumber"/>
      </w:rPr>
      <w:fldChar w:fldCharType="end"/>
    </w:r>
  </w:p>
  <w:p w:rsidR="00AE3B32" w:rsidRDefault="00BC1032" w:rsidP="000A482E">
    <w:pPr>
      <w:pStyle w:val="Header"/>
      <w:ind w:right="360"/>
    </w:pPr>
    <w:r>
      <w:rPr>
        <w:rFonts w:ascii="Times New Roman" w:hAnsi="Times New Roman"/>
      </w:rPr>
      <w:t>CASE STUDY 17.2 &amp;17.3</w:t>
    </w:r>
    <w:r w:rsidR="000A482E">
      <w:tab/>
    </w:r>
    <w:r w:rsidR="000A482E">
      <w:tab/>
    </w:r>
    <w:r w:rsidR="00AE3B32">
      <w:tab/>
    </w:r>
    <w:r w:rsidR="00AE3B32">
      <w:tab/>
    </w:r>
    <w:r w:rsidR="00AE3B32">
      <w:tab/>
    </w:r>
    <w:r w:rsidR="00AE3B32">
      <w:tab/>
    </w:r>
    <w:r w:rsidR="00AE3B32">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32" w:rsidRPr="00961B02" w:rsidRDefault="00B02977">
    <w:pPr>
      <w:pStyle w:val="Header"/>
      <w:rPr>
        <w:rFonts w:ascii="Times New Roman" w:hAnsi="Times New Roman"/>
      </w:rPr>
    </w:pPr>
    <w:r>
      <w:rPr>
        <w:rFonts w:ascii="Times New Roman" w:hAnsi="Times New Roman"/>
      </w:rPr>
      <w:t>Running head: CASE STUDY 17</w:t>
    </w:r>
    <w:r w:rsidR="00C019C3">
      <w:rPr>
        <w:rFonts w:ascii="Times New Roman" w:hAnsi="Times New Roman"/>
      </w:rPr>
      <w:t>.2 &amp;</w:t>
    </w:r>
    <w:r>
      <w:rPr>
        <w:rFonts w:ascii="Times New Roman" w:hAnsi="Times New Roman"/>
      </w:rPr>
      <w:t>17</w:t>
    </w:r>
    <w:r w:rsidR="00C019C3">
      <w:rPr>
        <w:rFonts w:ascii="Times New Roman" w:hAnsi="Times New Roman"/>
      </w:rPr>
      <w:t>.3</w:t>
    </w:r>
    <w:r w:rsidR="000A482E">
      <w:rPr>
        <w:rFonts w:ascii="Times New Roman" w:hAnsi="Times New Roman"/>
      </w:rPr>
      <w:tab/>
    </w:r>
    <w:r w:rsidR="000A482E">
      <w:rPr>
        <w:rFonts w:ascii="Times New Roman" w:hAnsi="Times New Roman"/>
      </w:rPr>
      <w:tab/>
    </w:r>
    <w:r w:rsidR="000A482E">
      <w:rPr>
        <w:rFonts w:ascii="Times New Roman" w:hAnsi="Times New Roman"/>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9FA"/>
    <w:multiLevelType w:val="hybridMultilevel"/>
    <w:tmpl w:val="DE7A8B0C"/>
    <w:lvl w:ilvl="0" w:tplc="BE14991A">
      <w:start w:val="1"/>
      <w:numFmt w:val="decimal"/>
      <w:lvlText w:val="%1."/>
      <w:lvlJc w:val="left"/>
      <w:pPr>
        <w:ind w:left="1728" w:hanging="10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F8219E"/>
    <w:multiLevelType w:val="hybridMultilevel"/>
    <w:tmpl w:val="162035BE"/>
    <w:lvl w:ilvl="0" w:tplc="68BA0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CF39C0"/>
    <w:multiLevelType w:val="hybridMultilevel"/>
    <w:tmpl w:val="AADC3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3D3E42"/>
    <w:multiLevelType w:val="hybridMultilevel"/>
    <w:tmpl w:val="1E8EB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2F5444"/>
    <w:multiLevelType w:val="hybridMultilevel"/>
    <w:tmpl w:val="099C18D0"/>
    <w:lvl w:ilvl="0" w:tplc="95B6ED6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97314"/>
    <w:rsid w:val="00007638"/>
    <w:rsid w:val="00014E7B"/>
    <w:rsid w:val="00062141"/>
    <w:rsid w:val="00066142"/>
    <w:rsid w:val="00080DB6"/>
    <w:rsid w:val="00081035"/>
    <w:rsid w:val="00083631"/>
    <w:rsid w:val="0008371E"/>
    <w:rsid w:val="00086B70"/>
    <w:rsid w:val="00087172"/>
    <w:rsid w:val="000A482E"/>
    <w:rsid w:val="000C1224"/>
    <w:rsid w:val="000E1A3C"/>
    <w:rsid w:val="000E2763"/>
    <w:rsid w:val="000E2FAF"/>
    <w:rsid w:val="000F3A77"/>
    <w:rsid w:val="00133B3A"/>
    <w:rsid w:val="00134038"/>
    <w:rsid w:val="0016582A"/>
    <w:rsid w:val="00184FB6"/>
    <w:rsid w:val="001A08DC"/>
    <w:rsid w:val="001A0C3C"/>
    <w:rsid w:val="001A62FF"/>
    <w:rsid w:val="001C0711"/>
    <w:rsid w:val="001C407E"/>
    <w:rsid w:val="001C7DF7"/>
    <w:rsid w:val="001D0C25"/>
    <w:rsid w:val="001E15C1"/>
    <w:rsid w:val="001E4501"/>
    <w:rsid w:val="00270371"/>
    <w:rsid w:val="00274702"/>
    <w:rsid w:val="002A57CE"/>
    <w:rsid w:val="002E3274"/>
    <w:rsid w:val="002F1662"/>
    <w:rsid w:val="002F1EC7"/>
    <w:rsid w:val="003124ED"/>
    <w:rsid w:val="0032741A"/>
    <w:rsid w:val="0034092F"/>
    <w:rsid w:val="00370DE5"/>
    <w:rsid w:val="00383DFC"/>
    <w:rsid w:val="003923B1"/>
    <w:rsid w:val="00395760"/>
    <w:rsid w:val="003D5946"/>
    <w:rsid w:val="00426C32"/>
    <w:rsid w:val="00430748"/>
    <w:rsid w:val="004430FC"/>
    <w:rsid w:val="00450A58"/>
    <w:rsid w:val="0046223F"/>
    <w:rsid w:val="0047571D"/>
    <w:rsid w:val="00497B46"/>
    <w:rsid w:val="004C01BC"/>
    <w:rsid w:val="004C5D0B"/>
    <w:rsid w:val="004F7440"/>
    <w:rsid w:val="00504AD5"/>
    <w:rsid w:val="00506B0D"/>
    <w:rsid w:val="00506EC2"/>
    <w:rsid w:val="00513D2A"/>
    <w:rsid w:val="00546698"/>
    <w:rsid w:val="005479BF"/>
    <w:rsid w:val="00563A3B"/>
    <w:rsid w:val="0057309D"/>
    <w:rsid w:val="00581A46"/>
    <w:rsid w:val="005854E4"/>
    <w:rsid w:val="00592C9E"/>
    <w:rsid w:val="00593016"/>
    <w:rsid w:val="00596F57"/>
    <w:rsid w:val="005A5AA0"/>
    <w:rsid w:val="005B0D57"/>
    <w:rsid w:val="005B6391"/>
    <w:rsid w:val="005B6461"/>
    <w:rsid w:val="005C1155"/>
    <w:rsid w:val="005C3886"/>
    <w:rsid w:val="005C7B51"/>
    <w:rsid w:val="005E026B"/>
    <w:rsid w:val="005F450A"/>
    <w:rsid w:val="00601278"/>
    <w:rsid w:val="00634C67"/>
    <w:rsid w:val="00655E80"/>
    <w:rsid w:val="00674D7C"/>
    <w:rsid w:val="006851BA"/>
    <w:rsid w:val="006A325F"/>
    <w:rsid w:val="006C1E12"/>
    <w:rsid w:val="006F299D"/>
    <w:rsid w:val="00705AEC"/>
    <w:rsid w:val="007236F8"/>
    <w:rsid w:val="00777154"/>
    <w:rsid w:val="0078373D"/>
    <w:rsid w:val="00791A9F"/>
    <w:rsid w:val="00794FD8"/>
    <w:rsid w:val="007A5BAE"/>
    <w:rsid w:val="007B2717"/>
    <w:rsid w:val="007D42C0"/>
    <w:rsid w:val="007E1751"/>
    <w:rsid w:val="007F4E6F"/>
    <w:rsid w:val="007F67D7"/>
    <w:rsid w:val="00806469"/>
    <w:rsid w:val="008204A2"/>
    <w:rsid w:val="00871DB3"/>
    <w:rsid w:val="008C6BA1"/>
    <w:rsid w:val="00903343"/>
    <w:rsid w:val="009043A0"/>
    <w:rsid w:val="00904E7A"/>
    <w:rsid w:val="009106D5"/>
    <w:rsid w:val="00911D9C"/>
    <w:rsid w:val="00922071"/>
    <w:rsid w:val="00926216"/>
    <w:rsid w:val="009308B8"/>
    <w:rsid w:val="00933040"/>
    <w:rsid w:val="00952554"/>
    <w:rsid w:val="00961B02"/>
    <w:rsid w:val="00974724"/>
    <w:rsid w:val="00976CD6"/>
    <w:rsid w:val="0098545E"/>
    <w:rsid w:val="00993DBC"/>
    <w:rsid w:val="00997314"/>
    <w:rsid w:val="009B3C99"/>
    <w:rsid w:val="009B7EB7"/>
    <w:rsid w:val="009E51DB"/>
    <w:rsid w:val="009F0C8B"/>
    <w:rsid w:val="009F20FB"/>
    <w:rsid w:val="00A2712A"/>
    <w:rsid w:val="00A4110C"/>
    <w:rsid w:val="00A56A03"/>
    <w:rsid w:val="00A72950"/>
    <w:rsid w:val="00A81BA8"/>
    <w:rsid w:val="00AA73A9"/>
    <w:rsid w:val="00AE19C8"/>
    <w:rsid w:val="00AE2D08"/>
    <w:rsid w:val="00AE3B32"/>
    <w:rsid w:val="00AF69C4"/>
    <w:rsid w:val="00B02977"/>
    <w:rsid w:val="00B030A2"/>
    <w:rsid w:val="00B03F17"/>
    <w:rsid w:val="00B15DDD"/>
    <w:rsid w:val="00B54722"/>
    <w:rsid w:val="00B551CF"/>
    <w:rsid w:val="00B668B6"/>
    <w:rsid w:val="00B833CA"/>
    <w:rsid w:val="00B8632A"/>
    <w:rsid w:val="00B92385"/>
    <w:rsid w:val="00BA1B34"/>
    <w:rsid w:val="00BA769F"/>
    <w:rsid w:val="00BC1032"/>
    <w:rsid w:val="00BC696C"/>
    <w:rsid w:val="00BE3D65"/>
    <w:rsid w:val="00BE7221"/>
    <w:rsid w:val="00C019C3"/>
    <w:rsid w:val="00C21500"/>
    <w:rsid w:val="00C30B1B"/>
    <w:rsid w:val="00C4277B"/>
    <w:rsid w:val="00C4691F"/>
    <w:rsid w:val="00C56222"/>
    <w:rsid w:val="00C74FAF"/>
    <w:rsid w:val="00C77B4A"/>
    <w:rsid w:val="00C85174"/>
    <w:rsid w:val="00CA11DC"/>
    <w:rsid w:val="00CA6E85"/>
    <w:rsid w:val="00CA7B05"/>
    <w:rsid w:val="00CB71C4"/>
    <w:rsid w:val="00CC17A3"/>
    <w:rsid w:val="00D074BA"/>
    <w:rsid w:val="00D172D3"/>
    <w:rsid w:val="00D451E1"/>
    <w:rsid w:val="00D56E46"/>
    <w:rsid w:val="00D605F6"/>
    <w:rsid w:val="00D65861"/>
    <w:rsid w:val="00D7029D"/>
    <w:rsid w:val="00D80923"/>
    <w:rsid w:val="00D85C5E"/>
    <w:rsid w:val="00DA001A"/>
    <w:rsid w:val="00DC478D"/>
    <w:rsid w:val="00DE7BB0"/>
    <w:rsid w:val="00DF4B95"/>
    <w:rsid w:val="00DF5A7B"/>
    <w:rsid w:val="00E070FE"/>
    <w:rsid w:val="00E2523B"/>
    <w:rsid w:val="00E43DEF"/>
    <w:rsid w:val="00E63618"/>
    <w:rsid w:val="00E711D9"/>
    <w:rsid w:val="00EC1081"/>
    <w:rsid w:val="00EF140F"/>
    <w:rsid w:val="00EF35B4"/>
    <w:rsid w:val="00F071BC"/>
    <w:rsid w:val="00F07EC8"/>
    <w:rsid w:val="00F2555D"/>
    <w:rsid w:val="00F27FDF"/>
    <w:rsid w:val="00F623CB"/>
    <w:rsid w:val="00F7066E"/>
    <w:rsid w:val="00F7750B"/>
    <w:rsid w:val="00FB0612"/>
    <w:rsid w:val="00FC4D40"/>
    <w:rsid w:val="00FD077E"/>
    <w:rsid w:val="00FD6C71"/>
    <w:rsid w:val="00FF45C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EB"/>
  </w:style>
  <w:style w:type="paragraph" w:styleId="Heading1">
    <w:name w:val="heading 1"/>
    <w:basedOn w:val="Normal"/>
    <w:next w:val="Normal"/>
    <w:link w:val="Heading1Char"/>
    <w:uiPriority w:val="9"/>
    <w:qFormat/>
    <w:rsid w:val="004622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6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22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 w:type="paragraph" w:styleId="ListParagraph">
    <w:name w:val="List Paragraph"/>
    <w:basedOn w:val="Normal"/>
    <w:uiPriority w:val="34"/>
    <w:qFormat/>
    <w:rsid w:val="009E51DB"/>
    <w:pPr>
      <w:ind w:left="720"/>
      <w:contextualSpacing/>
    </w:pPr>
  </w:style>
  <w:style w:type="character" w:styleId="Emphasis">
    <w:name w:val="Emphasis"/>
    <w:basedOn w:val="DefaultParagraphFont"/>
    <w:uiPriority w:val="20"/>
    <w:qFormat/>
    <w:rsid w:val="00D605F6"/>
    <w:rPr>
      <w:i/>
      <w:iCs/>
    </w:rPr>
  </w:style>
  <w:style w:type="paragraph" w:styleId="NormalWeb">
    <w:name w:val="Normal (Web)"/>
    <w:basedOn w:val="Normal"/>
    <w:uiPriority w:val="99"/>
    <w:unhideWhenUsed/>
    <w:rsid w:val="00426C3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6C32"/>
    <w:rPr>
      <w:b/>
      <w:bCs/>
    </w:rPr>
  </w:style>
  <w:style w:type="character" w:customStyle="1" w:styleId="Heading2Char">
    <w:name w:val="Heading 2 Char"/>
    <w:basedOn w:val="DefaultParagraphFont"/>
    <w:link w:val="Heading2"/>
    <w:uiPriority w:val="9"/>
    <w:rsid w:val="007236F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6223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6223F"/>
    <w:rPr>
      <w:rFonts w:asciiTheme="majorHAnsi" w:eastAsiaTheme="majorEastAsia" w:hAnsiTheme="majorHAnsi" w:cstheme="majorBidi"/>
      <w:b/>
      <w:bCs/>
      <w:color w:val="4F81BD" w:themeColor="accent1"/>
    </w:rPr>
  </w:style>
  <w:style w:type="character" w:customStyle="1" w:styleId="about">
    <w:name w:val="about"/>
    <w:basedOn w:val="DefaultParagraphFont"/>
    <w:rsid w:val="00904E7A"/>
  </w:style>
  <w:style w:type="character" w:styleId="CommentReference">
    <w:name w:val="annotation reference"/>
    <w:basedOn w:val="DefaultParagraphFont"/>
    <w:uiPriority w:val="99"/>
    <w:semiHidden/>
    <w:unhideWhenUsed/>
    <w:rsid w:val="00087172"/>
    <w:rPr>
      <w:sz w:val="16"/>
      <w:szCs w:val="16"/>
    </w:rPr>
  </w:style>
  <w:style w:type="paragraph" w:styleId="CommentText">
    <w:name w:val="annotation text"/>
    <w:basedOn w:val="Normal"/>
    <w:link w:val="CommentTextChar"/>
    <w:uiPriority w:val="99"/>
    <w:semiHidden/>
    <w:unhideWhenUsed/>
    <w:rsid w:val="00087172"/>
    <w:rPr>
      <w:sz w:val="20"/>
      <w:szCs w:val="20"/>
    </w:rPr>
  </w:style>
  <w:style w:type="character" w:customStyle="1" w:styleId="CommentTextChar">
    <w:name w:val="Comment Text Char"/>
    <w:basedOn w:val="DefaultParagraphFont"/>
    <w:link w:val="CommentText"/>
    <w:uiPriority w:val="99"/>
    <w:semiHidden/>
    <w:rsid w:val="00087172"/>
    <w:rPr>
      <w:sz w:val="20"/>
      <w:szCs w:val="20"/>
    </w:rPr>
  </w:style>
  <w:style w:type="paragraph" w:styleId="CommentSubject">
    <w:name w:val="annotation subject"/>
    <w:basedOn w:val="CommentText"/>
    <w:next w:val="CommentText"/>
    <w:link w:val="CommentSubjectChar"/>
    <w:uiPriority w:val="99"/>
    <w:semiHidden/>
    <w:unhideWhenUsed/>
    <w:rsid w:val="00087172"/>
    <w:rPr>
      <w:b/>
      <w:bCs/>
    </w:rPr>
  </w:style>
  <w:style w:type="character" w:customStyle="1" w:styleId="CommentSubjectChar">
    <w:name w:val="Comment Subject Char"/>
    <w:basedOn w:val="CommentTextChar"/>
    <w:link w:val="CommentSubject"/>
    <w:uiPriority w:val="99"/>
    <w:semiHidden/>
    <w:rsid w:val="00087172"/>
    <w:rPr>
      <w:b/>
      <w:bCs/>
    </w:rPr>
  </w:style>
  <w:style w:type="paragraph" w:styleId="BalloonText">
    <w:name w:val="Balloon Text"/>
    <w:basedOn w:val="Normal"/>
    <w:link w:val="BalloonTextChar"/>
    <w:uiPriority w:val="99"/>
    <w:semiHidden/>
    <w:unhideWhenUsed/>
    <w:rsid w:val="000871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1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642734">
      <w:bodyDiv w:val="1"/>
      <w:marLeft w:val="0"/>
      <w:marRight w:val="0"/>
      <w:marTop w:val="0"/>
      <w:marBottom w:val="0"/>
      <w:divBdr>
        <w:top w:val="none" w:sz="0" w:space="0" w:color="auto"/>
        <w:left w:val="none" w:sz="0" w:space="0" w:color="auto"/>
        <w:bottom w:val="none" w:sz="0" w:space="0" w:color="auto"/>
        <w:right w:val="none" w:sz="0" w:space="0" w:color="auto"/>
      </w:divBdr>
      <w:divsChild>
        <w:div w:id="54010937">
          <w:blockQuote w:val="1"/>
          <w:marLeft w:val="720"/>
          <w:marRight w:val="0"/>
          <w:marTop w:val="100"/>
          <w:marBottom w:val="100"/>
          <w:divBdr>
            <w:top w:val="none" w:sz="0" w:space="0" w:color="auto"/>
            <w:left w:val="none" w:sz="0" w:space="0" w:color="auto"/>
            <w:bottom w:val="none" w:sz="0" w:space="0" w:color="auto"/>
            <w:right w:val="none" w:sz="0" w:space="0" w:color="auto"/>
          </w:divBdr>
        </w:div>
        <w:div w:id="5227866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5348687">
      <w:bodyDiv w:val="1"/>
      <w:marLeft w:val="0"/>
      <w:marRight w:val="0"/>
      <w:marTop w:val="0"/>
      <w:marBottom w:val="0"/>
      <w:divBdr>
        <w:top w:val="none" w:sz="0" w:space="0" w:color="auto"/>
        <w:left w:val="none" w:sz="0" w:space="0" w:color="auto"/>
        <w:bottom w:val="none" w:sz="0" w:space="0" w:color="auto"/>
        <w:right w:val="none" w:sz="0" w:space="0" w:color="auto"/>
      </w:divBdr>
      <w:divsChild>
        <w:div w:id="476459659">
          <w:marLeft w:val="0"/>
          <w:marRight w:val="0"/>
          <w:marTop w:val="0"/>
          <w:marBottom w:val="0"/>
          <w:divBdr>
            <w:top w:val="none" w:sz="0" w:space="0" w:color="auto"/>
            <w:left w:val="none" w:sz="0" w:space="0" w:color="auto"/>
            <w:bottom w:val="none" w:sz="0" w:space="0" w:color="auto"/>
            <w:right w:val="none" w:sz="0" w:space="0" w:color="auto"/>
          </w:divBdr>
        </w:div>
        <w:div w:id="612834074">
          <w:marLeft w:val="0"/>
          <w:marRight w:val="0"/>
          <w:marTop w:val="0"/>
          <w:marBottom w:val="0"/>
          <w:divBdr>
            <w:top w:val="none" w:sz="0" w:space="0" w:color="auto"/>
            <w:left w:val="none" w:sz="0" w:space="0" w:color="auto"/>
            <w:bottom w:val="none" w:sz="0" w:space="0" w:color="auto"/>
            <w:right w:val="none" w:sz="0" w:space="0" w:color="auto"/>
          </w:divBdr>
        </w:div>
        <w:div w:id="841776498">
          <w:marLeft w:val="0"/>
          <w:marRight w:val="0"/>
          <w:marTop w:val="0"/>
          <w:marBottom w:val="0"/>
          <w:divBdr>
            <w:top w:val="none" w:sz="0" w:space="0" w:color="auto"/>
            <w:left w:val="none" w:sz="0" w:space="0" w:color="auto"/>
            <w:bottom w:val="none" w:sz="0" w:space="0" w:color="auto"/>
            <w:right w:val="none" w:sz="0" w:space="0" w:color="auto"/>
          </w:divBdr>
        </w:div>
      </w:divsChild>
    </w:div>
    <w:div w:id="253712329">
      <w:bodyDiv w:val="1"/>
      <w:marLeft w:val="0"/>
      <w:marRight w:val="0"/>
      <w:marTop w:val="0"/>
      <w:marBottom w:val="0"/>
      <w:divBdr>
        <w:top w:val="none" w:sz="0" w:space="0" w:color="auto"/>
        <w:left w:val="none" w:sz="0" w:space="0" w:color="auto"/>
        <w:bottom w:val="none" w:sz="0" w:space="0" w:color="auto"/>
        <w:right w:val="none" w:sz="0" w:space="0" w:color="auto"/>
      </w:divBdr>
    </w:div>
    <w:div w:id="720446114">
      <w:bodyDiv w:val="1"/>
      <w:marLeft w:val="0"/>
      <w:marRight w:val="0"/>
      <w:marTop w:val="0"/>
      <w:marBottom w:val="0"/>
      <w:divBdr>
        <w:top w:val="none" w:sz="0" w:space="0" w:color="auto"/>
        <w:left w:val="none" w:sz="0" w:space="0" w:color="auto"/>
        <w:bottom w:val="none" w:sz="0" w:space="0" w:color="auto"/>
        <w:right w:val="none" w:sz="0" w:space="0" w:color="auto"/>
      </w:divBdr>
    </w:div>
    <w:div w:id="979269804">
      <w:bodyDiv w:val="1"/>
      <w:marLeft w:val="0"/>
      <w:marRight w:val="0"/>
      <w:marTop w:val="0"/>
      <w:marBottom w:val="0"/>
      <w:divBdr>
        <w:top w:val="none" w:sz="0" w:space="0" w:color="auto"/>
        <w:left w:val="none" w:sz="0" w:space="0" w:color="auto"/>
        <w:bottom w:val="none" w:sz="0" w:space="0" w:color="auto"/>
        <w:right w:val="none" w:sz="0" w:space="0" w:color="auto"/>
      </w:divBdr>
    </w:div>
    <w:div w:id="1343822410">
      <w:bodyDiv w:val="1"/>
      <w:marLeft w:val="0"/>
      <w:marRight w:val="0"/>
      <w:marTop w:val="0"/>
      <w:marBottom w:val="0"/>
      <w:divBdr>
        <w:top w:val="none" w:sz="0" w:space="0" w:color="auto"/>
        <w:left w:val="none" w:sz="0" w:space="0" w:color="auto"/>
        <w:bottom w:val="none" w:sz="0" w:space="0" w:color="auto"/>
        <w:right w:val="none" w:sz="0" w:space="0" w:color="auto"/>
      </w:divBdr>
    </w:div>
    <w:div w:id="1669213780">
      <w:bodyDiv w:val="1"/>
      <w:marLeft w:val="0"/>
      <w:marRight w:val="0"/>
      <w:marTop w:val="0"/>
      <w:marBottom w:val="0"/>
      <w:divBdr>
        <w:top w:val="none" w:sz="0" w:space="0" w:color="auto"/>
        <w:left w:val="none" w:sz="0" w:space="0" w:color="auto"/>
        <w:bottom w:val="none" w:sz="0" w:space="0" w:color="auto"/>
        <w:right w:val="none" w:sz="0" w:space="0" w:color="auto"/>
      </w:divBdr>
    </w:div>
    <w:div w:id="1987465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lz.org/" TargetMode="External"/><Relationship Id="rId13" Type="http://schemas.openxmlformats.org/officeDocument/2006/relationships/hyperlink" Target="http://www.alz.org/alzheimers_disease_stages_of_alzheimers.asp" TargetMode="External"/><Relationship Id="rId18" Type="http://schemas.openxmlformats.org/officeDocument/2006/relationships/hyperlink" Target="http://www.alz.org/alzheimers_disease_stages_of_alzheimers.asp"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www.alz.org/alzheimers_disease_stages_of_alzheimers.asp" TargetMode="External"/><Relationship Id="rId17" Type="http://schemas.openxmlformats.org/officeDocument/2006/relationships/hyperlink" Target="http://www.nia.nih.gov/alzheimers/publication/home-safety-people-alzheimers-disease/home-safety-room-room" TargetMode="External"/><Relationship Id="rId2" Type="http://schemas.openxmlformats.org/officeDocument/2006/relationships/styles" Target="styles.xml"/><Relationship Id="rId16" Type="http://schemas.openxmlformats.org/officeDocument/2006/relationships/hyperlink" Target="http://www.alz.org/alzheimers_disease_stages_of_alzheimers.asp"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z.org/alzheimers_disease_10_signs_of_alzheimers.asp" TargetMode="External"/><Relationship Id="rId5" Type="http://schemas.openxmlformats.org/officeDocument/2006/relationships/footnotes" Target="footnotes.xml"/><Relationship Id="rId15" Type="http://schemas.openxmlformats.org/officeDocument/2006/relationships/hyperlink" Target="http://www.alz.org/alzheimers_disease_stages_of_alzheimers.asp" TargetMode="External"/><Relationship Id="rId23" Type="http://schemas.openxmlformats.org/officeDocument/2006/relationships/theme" Target="theme/theme1.xml"/><Relationship Id="rId10" Type="http://schemas.openxmlformats.org/officeDocument/2006/relationships/hyperlink" Target="http://www.mayoclinic.com/health/alzheimers-disease/DS0016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gerirn.org/" TargetMode="External"/><Relationship Id="rId14" Type="http://schemas.openxmlformats.org/officeDocument/2006/relationships/hyperlink" Target="http://www.alz.org/alzheimers_disease_stages_of_alzheimers.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Petcoff</dc:creator>
  <cp:lastModifiedBy>Mary</cp:lastModifiedBy>
  <cp:revision>2</cp:revision>
  <dcterms:created xsi:type="dcterms:W3CDTF">2012-07-11T21:33:00Z</dcterms:created>
  <dcterms:modified xsi:type="dcterms:W3CDTF">2012-07-11T21:33:00Z</dcterms:modified>
</cp:coreProperties>
</file>