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C19" w:rsidRPr="00F511CA" w:rsidRDefault="00E92C19" w:rsidP="00F511CA">
      <w:pPr>
        <w:spacing w:line="480" w:lineRule="auto"/>
        <w:rPr>
          <w:b/>
        </w:rPr>
      </w:pPr>
      <w:r w:rsidRPr="00F511CA">
        <w:rPr>
          <w:b/>
          <w:u w:val="single"/>
        </w:rPr>
        <w:t>10. Data analysis</w:t>
      </w:r>
      <w:r w:rsidRPr="00F511CA">
        <w:tab/>
      </w:r>
      <w:r w:rsidRPr="00F511CA">
        <w:tab/>
      </w:r>
      <w:r w:rsidRPr="00F511CA">
        <w:tab/>
      </w:r>
      <w:r w:rsidRPr="00F511CA">
        <w:tab/>
      </w:r>
      <w:r w:rsidRPr="00F511CA">
        <w:tab/>
      </w:r>
      <w:r w:rsidRPr="00F511CA">
        <w:rPr>
          <w:b/>
        </w:rPr>
        <w:tab/>
      </w:r>
      <w:r w:rsidRPr="00F511CA">
        <w:rPr>
          <w:b/>
        </w:rPr>
        <w:tab/>
      </w:r>
      <w:r w:rsidRPr="00F511CA">
        <w:rPr>
          <w:b/>
        </w:rPr>
        <w:tab/>
      </w:r>
    </w:p>
    <w:p w:rsidR="00091230" w:rsidRPr="00F511CA" w:rsidRDefault="00E92C19" w:rsidP="00F511CA">
      <w:pPr>
        <w:spacing w:line="480" w:lineRule="auto"/>
        <w:rPr>
          <w:b/>
        </w:rPr>
      </w:pPr>
      <w:r w:rsidRPr="00F511CA">
        <w:rPr>
          <w:b/>
        </w:rPr>
        <w:t xml:space="preserve">   a. Are the analysis procedures appropriate for the level of measurement?</w:t>
      </w:r>
    </w:p>
    <w:p w:rsidR="00034670" w:rsidRPr="00F511CA" w:rsidRDefault="00091230" w:rsidP="00F511CA">
      <w:pPr>
        <w:spacing w:line="480" w:lineRule="auto"/>
      </w:pPr>
      <w:r w:rsidRPr="00F511CA">
        <w:t xml:space="preserve">Yes, the procedures were appropriate. The researchers took the women that were a part of the study and </w:t>
      </w:r>
      <w:proofErr w:type="gramStart"/>
      <w:r w:rsidRPr="00F511CA">
        <w:t>lumped</w:t>
      </w:r>
      <w:proofErr w:type="gramEnd"/>
      <w:r w:rsidRPr="00F511CA">
        <w:t xml:space="preserve"> them into a group based upon the commonalities they shared initially. From there, the researchers took the women and further divided them into similar sub-categories based upon their similarities to coping and the phase at which they were in the process of grieving their assault. This allowed the study to be further broken down into the time frame from the date of the incident and the phase of recovery the women were going through in order to work towards the theory of recovery steps. The women were in fact invited back after the theory was proposed to check the timeline against their personal experiences. They </w:t>
      </w:r>
      <w:r w:rsidR="00F511CA">
        <w:t>were</w:t>
      </w:r>
      <w:r w:rsidRPr="00F511CA">
        <w:t xml:space="preserve"> reminded that this was not just identifying them alone, </w:t>
      </w:r>
      <w:r w:rsidR="00F511CA">
        <w:t xml:space="preserve">that </w:t>
      </w:r>
      <w:r w:rsidRPr="00F511CA">
        <w:t xml:space="preserve">it was indentifying a group of women who were going through a similar experience. This allowed the participants to check the </w:t>
      </w:r>
      <w:r w:rsidR="00F511CA" w:rsidRPr="00F511CA">
        <w:t>researcher’s</w:t>
      </w:r>
      <w:r w:rsidRPr="00F511CA">
        <w:t xml:space="preserve"> idea of event sequence against what they saw the experience to be for accuracy. This </w:t>
      </w:r>
      <w:r w:rsidR="00F511CA">
        <w:t xml:space="preserve">also </w:t>
      </w:r>
      <w:r w:rsidRPr="00F511CA">
        <w:t xml:space="preserve">allowed the women to ask questions and to validate the findings of the theoretical steps to healing. The level of measurement was appropriate because it allowed the participants to have the final evaluation of the study to determine its validity since this was based off of personal experience </w:t>
      </w:r>
      <w:r w:rsidR="00F511CA">
        <w:t>from</w:t>
      </w:r>
      <w:r w:rsidRPr="00F511CA">
        <w:t xml:space="preserve"> a tragedy. </w:t>
      </w:r>
    </w:p>
    <w:p w:rsidR="00091230" w:rsidRPr="00F511CA" w:rsidRDefault="00091230" w:rsidP="00F511CA">
      <w:pPr>
        <w:spacing w:line="480" w:lineRule="auto"/>
        <w:rPr>
          <w:b/>
        </w:rPr>
      </w:pPr>
    </w:p>
    <w:p w:rsidR="00E92C19" w:rsidRPr="00F511CA" w:rsidRDefault="00E92C19" w:rsidP="00F511CA">
      <w:pPr>
        <w:spacing w:line="480" w:lineRule="auto"/>
        <w:rPr>
          <w:b/>
        </w:rPr>
      </w:pPr>
      <w:r w:rsidRPr="00F511CA">
        <w:rPr>
          <w:b/>
        </w:rPr>
        <w:t xml:space="preserve">   b. Do the data analysis procedures answer the research question?</w:t>
      </w:r>
    </w:p>
    <w:p w:rsidR="00091230" w:rsidRPr="00F511CA" w:rsidRDefault="00D27E4F" w:rsidP="00F511CA">
      <w:pPr>
        <w:spacing w:line="480" w:lineRule="auto"/>
        <w:rPr>
          <w:b/>
        </w:rPr>
      </w:pPr>
      <w:r w:rsidRPr="00F511CA">
        <w:t>T</w:t>
      </w:r>
      <w:r w:rsidR="00091230" w:rsidRPr="00F511CA">
        <w:t xml:space="preserve">he </w:t>
      </w:r>
      <w:r w:rsidRPr="00F511CA">
        <w:t>research</w:t>
      </w:r>
      <w:r w:rsidR="00091230" w:rsidRPr="00F511CA">
        <w:t xml:space="preserve"> question </w:t>
      </w:r>
      <w:r w:rsidRPr="00F511CA">
        <w:t>is, “What constitutes the journey of recovery undertaken by women within the first six months following sexual assault” (</w:t>
      </w:r>
      <w:proofErr w:type="spellStart"/>
      <w:r w:rsidRPr="00F511CA">
        <w:t>Duma</w:t>
      </w:r>
      <w:proofErr w:type="spellEnd"/>
      <w:r w:rsidRPr="00F511CA">
        <w:t xml:space="preserve">, </w:t>
      </w:r>
      <w:proofErr w:type="spellStart"/>
      <w:r w:rsidRPr="00F511CA">
        <w:t>Mekwa</w:t>
      </w:r>
      <w:proofErr w:type="spellEnd"/>
      <w:r w:rsidRPr="00F511CA">
        <w:t>, Denny, 2007, pp. 5).  Yes, the research question is answered with a theory stating the phases of recovery during the six month period based solely on the timeline progression of women interviewed</w:t>
      </w:r>
      <w:r w:rsidR="00F511CA">
        <w:t xml:space="preserve">. All of these </w:t>
      </w:r>
      <w:r w:rsidRPr="00F511CA">
        <w:t xml:space="preserve">women had experienced such a trauma and by comparing their experiences and by obtaining their final </w:t>
      </w:r>
      <w:r w:rsidRPr="00F511CA">
        <w:lastRenderedPageBreak/>
        <w:t>approval of said events occurring in that fashion, their theory was born.</w:t>
      </w:r>
      <w:r w:rsidRPr="00F511CA">
        <w:br/>
        <w:t xml:space="preserve"> </w:t>
      </w:r>
    </w:p>
    <w:p w:rsidR="00E92C19" w:rsidRPr="00F511CA" w:rsidRDefault="00E92C19" w:rsidP="00F511CA">
      <w:pPr>
        <w:spacing w:line="480" w:lineRule="auto"/>
        <w:rPr>
          <w:b/>
        </w:rPr>
      </w:pPr>
      <w:r w:rsidRPr="00F511CA">
        <w:rPr>
          <w:b/>
        </w:rPr>
        <w:t xml:space="preserve"> c. Are the results clearly presented? </w:t>
      </w:r>
      <w:proofErr w:type="gramStart"/>
      <w:r w:rsidRPr="00F511CA">
        <w:rPr>
          <w:b/>
        </w:rPr>
        <w:t>Tables?</w:t>
      </w:r>
      <w:proofErr w:type="gramEnd"/>
      <w:r w:rsidRPr="00F511CA">
        <w:rPr>
          <w:b/>
        </w:rPr>
        <w:t xml:space="preserve"> </w:t>
      </w:r>
      <w:proofErr w:type="gramStart"/>
      <w:r w:rsidRPr="00F511CA">
        <w:rPr>
          <w:b/>
        </w:rPr>
        <w:t>Figures?</w:t>
      </w:r>
      <w:proofErr w:type="gramEnd"/>
    </w:p>
    <w:p w:rsidR="00D27E4F" w:rsidRPr="00F511CA" w:rsidRDefault="00D27E4F" w:rsidP="00F511CA">
      <w:pPr>
        <w:spacing w:line="480" w:lineRule="auto"/>
      </w:pPr>
      <w:r w:rsidRPr="00F511CA">
        <w:t xml:space="preserve">The findings are listed in </w:t>
      </w:r>
      <w:r w:rsidR="00D32CEB" w:rsidRPr="00F511CA">
        <w:t xml:space="preserve">a </w:t>
      </w:r>
      <w:r w:rsidRPr="00F511CA">
        <w:t xml:space="preserve">grouped form of the ten women interviewed in terms of the stages of recovery along with the sub-categories noted. However, there are not any tables or figures dividing the data into easily identifiable areas. </w:t>
      </w:r>
    </w:p>
    <w:p w:rsidR="00D32CEB" w:rsidRPr="00F511CA" w:rsidRDefault="00D32CEB" w:rsidP="00F511CA">
      <w:pPr>
        <w:spacing w:line="480" w:lineRule="auto"/>
      </w:pPr>
    </w:p>
    <w:p w:rsidR="00034670" w:rsidRPr="00F511CA" w:rsidRDefault="00E92C19" w:rsidP="00F511CA">
      <w:pPr>
        <w:spacing w:line="480" w:lineRule="auto"/>
        <w:rPr>
          <w:b/>
          <w:u w:val="single"/>
        </w:rPr>
      </w:pPr>
      <w:r w:rsidRPr="00F511CA">
        <w:rPr>
          <w:b/>
          <w:u w:val="single"/>
        </w:rPr>
        <w:t>11. Results, Conclusions, Discussion of Findings</w:t>
      </w:r>
      <w:r w:rsidRPr="00F511CA">
        <w:tab/>
      </w:r>
      <w:r w:rsidRPr="00F511CA">
        <w:rPr>
          <w:b/>
        </w:rPr>
        <w:tab/>
      </w:r>
      <w:r w:rsidRPr="00F511CA">
        <w:rPr>
          <w:b/>
        </w:rPr>
        <w:tab/>
      </w:r>
      <w:r w:rsidRPr="00F511CA">
        <w:rPr>
          <w:b/>
          <w:u w:val="single"/>
        </w:rPr>
        <w:t xml:space="preserve"> </w:t>
      </w:r>
    </w:p>
    <w:p w:rsidR="00E92C19" w:rsidRPr="00F511CA" w:rsidRDefault="00E92C19" w:rsidP="00F511CA">
      <w:pPr>
        <w:spacing w:line="480" w:lineRule="auto"/>
        <w:rPr>
          <w:b/>
        </w:rPr>
      </w:pPr>
      <w:r w:rsidRPr="00F511CA">
        <w:rPr>
          <w:b/>
        </w:rPr>
        <w:t xml:space="preserve">   a. Are findings &amp; interpretations differentiated?</w:t>
      </w:r>
    </w:p>
    <w:p w:rsidR="00D32CEB" w:rsidRPr="00F511CA" w:rsidRDefault="00D32CEB" w:rsidP="00F511CA">
      <w:pPr>
        <w:spacing w:line="480" w:lineRule="auto"/>
      </w:pPr>
      <w:r w:rsidRPr="00F511CA">
        <w:t xml:space="preserve">The findings are simply that there is a grieving process and an order of steps that are typically visited by the assaulted on their journey to their new healing self. </w:t>
      </w:r>
      <w:r w:rsidR="00341BBD" w:rsidRPr="00F511CA">
        <w:t xml:space="preserve">While each journey is unique to the woman involved, most followed a systematic timeline during their process to healing. While some visited different steps in the theory longer than others, each systematically followed the theory providing that they had the same end goal in mind. </w:t>
      </w:r>
    </w:p>
    <w:p w:rsidR="00341BBD" w:rsidRPr="00F511CA" w:rsidRDefault="00E92C19" w:rsidP="00F511CA">
      <w:pPr>
        <w:spacing w:line="480" w:lineRule="auto"/>
        <w:rPr>
          <w:b/>
        </w:rPr>
      </w:pPr>
      <w:r w:rsidRPr="00F511CA">
        <w:t xml:space="preserve">   </w:t>
      </w:r>
    </w:p>
    <w:p w:rsidR="00E92C19" w:rsidRPr="00F511CA" w:rsidRDefault="00E92C19" w:rsidP="00F511CA">
      <w:pPr>
        <w:spacing w:line="480" w:lineRule="auto"/>
        <w:rPr>
          <w:b/>
        </w:rPr>
      </w:pPr>
      <w:r w:rsidRPr="00F511CA">
        <w:rPr>
          <w:b/>
        </w:rPr>
        <w:t>b. Is the research question answered?</w:t>
      </w:r>
    </w:p>
    <w:p w:rsidR="00341BBD" w:rsidRPr="00F511CA" w:rsidRDefault="00341BBD" w:rsidP="00F511CA">
      <w:pPr>
        <w:spacing w:line="480" w:lineRule="auto"/>
      </w:pPr>
      <w:r w:rsidRPr="00F511CA">
        <w:t xml:space="preserve">Yes, the research question is answered with a theory of events that will occur as a </w:t>
      </w:r>
      <w:proofErr w:type="gramStart"/>
      <w:r w:rsidRPr="00F511CA">
        <w:t>women</w:t>
      </w:r>
      <w:proofErr w:type="gramEnd"/>
      <w:r w:rsidRPr="00F511CA">
        <w:t xml:space="preserve"> embarks on her healing process. This is providing that each women knows that their end goal is to embrace a new self as the one is dead with the rape. As women grew and were able to encompass their new found selves, their voyage getting there answered the research question with the outline and proposed theory. </w:t>
      </w:r>
    </w:p>
    <w:p w:rsidR="00341BBD" w:rsidRPr="00F511CA" w:rsidRDefault="00341BBD" w:rsidP="00F511CA">
      <w:pPr>
        <w:spacing w:line="480" w:lineRule="auto"/>
        <w:rPr>
          <w:b/>
        </w:rPr>
      </w:pPr>
    </w:p>
    <w:p w:rsidR="00E92C19" w:rsidRPr="00F511CA" w:rsidRDefault="00E92C19" w:rsidP="00F511CA">
      <w:pPr>
        <w:spacing w:line="480" w:lineRule="auto"/>
        <w:rPr>
          <w:b/>
        </w:rPr>
      </w:pPr>
      <w:r w:rsidRPr="00F511CA">
        <w:rPr>
          <w:b/>
        </w:rPr>
        <w:t xml:space="preserve">   c. Are limitations of the study identified?</w:t>
      </w:r>
    </w:p>
    <w:p w:rsidR="00341BBD" w:rsidRPr="00F511CA" w:rsidRDefault="00996D03" w:rsidP="00F511CA">
      <w:pPr>
        <w:spacing w:line="480" w:lineRule="auto"/>
      </w:pPr>
      <w:r w:rsidRPr="00F511CA">
        <w:lastRenderedPageBreak/>
        <w:t xml:space="preserve">The study only covered ten African women and of those ten women, only half were reachable to review the findings and validate them as similar to their own healing journey. Since not all of the women could agree that this was conclusive and since this was done with a very miniscule amount of assault victims, it was certainly limited. </w:t>
      </w:r>
    </w:p>
    <w:p w:rsidR="00E92C19" w:rsidRPr="00F511CA" w:rsidRDefault="00E92C19" w:rsidP="00F511CA">
      <w:pPr>
        <w:spacing w:line="480" w:lineRule="auto"/>
        <w:rPr>
          <w:b/>
        </w:rPr>
      </w:pPr>
      <w:r w:rsidRPr="00F511CA">
        <w:t xml:space="preserve">   </w:t>
      </w:r>
      <w:r w:rsidRPr="00F511CA">
        <w:rPr>
          <w:b/>
        </w:rPr>
        <w:t>d. Are implications for nursing addressed?</w:t>
      </w:r>
    </w:p>
    <w:p w:rsidR="00996D03" w:rsidRPr="00F511CA" w:rsidRDefault="00996D03" w:rsidP="00F511CA">
      <w:pPr>
        <w:spacing w:line="480" w:lineRule="auto"/>
      </w:pPr>
      <w:r w:rsidRPr="00F511CA">
        <w:t xml:space="preserve">The implications for nursing or healthcare providers are that we should educate our caregivers on the process of recovery. If they are educated, it will help them better understand the theories of recovery and better educate them in dealing with those going through those steps. It would serve as a guideline to the treatment process and providing support for recovery and embracing the new person shining though after the assault. </w:t>
      </w:r>
    </w:p>
    <w:p w:rsidR="00996D03" w:rsidRPr="00F511CA" w:rsidRDefault="00996D03" w:rsidP="00F511CA">
      <w:pPr>
        <w:spacing w:line="480" w:lineRule="auto"/>
        <w:rPr>
          <w:b/>
        </w:rPr>
      </w:pPr>
      <w:r w:rsidRPr="00F511CA">
        <w:t xml:space="preserve"> </w:t>
      </w:r>
    </w:p>
    <w:p w:rsidR="00E92C19" w:rsidRPr="00F511CA" w:rsidRDefault="00E92C19" w:rsidP="00F511CA">
      <w:pPr>
        <w:spacing w:line="480" w:lineRule="auto"/>
        <w:rPr>
          <w:b/>
        </w:rPr>
      </w:pPr>
      <w:r w:rsidRPr="00F511CA">
        <w:rPr>
          <w:b/>
        </w:rPr>
        <w:t xml:space="preserve">   e. Are the results </w:t>
      </w:r>
      <w:proofErr w:type="spellStart"/>
      <w:r w:rsidRPr="00F511CA">
        <w:rPr>
          <w:b/>
        </w:rPr>
        <w:t>generalizable</w:t>
      </w:r>
      <w:proofErr w:type="spellEnd"/>
      <w:r w:rsidRPr="00F511CA">
        <w:rPr>
          <w:b/>
        </w:rPr>
        <w:t xml:space="preserve">? </w:t>
      </w:r>
      <w:proofErr w:type="gramStart"/>
      <w:r w:rsidRPr="00F511CA">
        <w:rPr>
          <w:b/>
        </w:rPr>
        <w:t>To whom?</w:t>
      </w:r>
      <w:proofErr w:type="gramEnd"/>
    </w:p>
    <w:p w:rsidR="00BA6151" w:rsidRPr="00F511CA" w:rsidRDefault="00996D03" w:rsidP="00F511CA">
      <w:pPr>
        <w:spacing w:line="480" w:lineRule="auto"/>
      </w:pPr>
      <w:r w:rsidRPr="00F511CA">
        <w:t xml:space="preserve">The results can be generally applied to those grieving an assault. While the grieving process is messy whether it deals with being an assault victim, death or parting a long term relationship, it is individualized to the person coping with their losses. Each person is individual and unique in how they move on from tragedy. The researchers do recognize this point very clearly. The results are generally </w:t>
      </w:r>
      <w:r w:rsidR="00BA6151" w:rsidRPr="00F511CA">
        <w:t>applicable</w:t>
      </w:r>
      <w:r w:rsidRPr="00F511CA">
        <w:t xml:space="preserve"> to anyone </w:t>
      </w:r>
      <w:r w:rsidR="00BA6151" w:rsidRPr="00F511CA">
        <w:t xml:space="preserve">recovering from a trauma in general with a varied alteration in the first step which is specific to the event happening itself. Otherwise, it can apply to men or women and even children. </w:t>
      </w:r>
    </w:p>
    <w:p w:rsidR="00BA6151" w:rsidRPr="00F511CA" w:rsidRDefault="00BA6151" w:rsidP="00F511CA">
      <w:pPr>
        <w:spacing w:line="480" w:lineRule="auto"/>
        <w:rPr>
          <w:b/>
        </w:rPr>
      </w:pPr>
    </w:p>
    <w:p w:rsidR="00E92C19" w:rsidRPr="00F511CA" w:rsidRDefault="00E92C19" w:rsidP="00F511CA">
      <w:pPr>
        <w:spacing w:line="480" w:lineRule="auto"/>
        <w:rPr>
          <w:b/>
        </w:rPr>
      </w:pPr>
      <w:r w:rsidRPr="00F511CA">
        <w:rPr>
          <w:b/>
        </w:rPr>
        <w:t xml:space="preserve">   f. Are recommendations for future research </w:t>
      </w:r>
      <w:proofErr w:type="gramStart"/>
      <w:r w:rsidR="00BA6151" w:rsidRPr="00F511CA">
        <w:rPr>
          <w:b/>
        </w:rPr>
        <w:t>identified:</w:t>
      </w:r>
      <w:proofErr w:type="gramEnd"/>
    </w:p>
    <w:p w:rsidR="00E92C19" w:rsidRPr="00F511CA" w:rsidRDefault="00BA6151" w:rsidP="00F511CA">
      <w:pPr>
        <w:spacing w:line="480" w:lineRule="auto"/>
      </w:pPr>
      <w:r w:rsidRPr="00F511CA">
        <w:lastRenderedPageBreak/>
        <w:t>Yes, the researchers recommend that the study, “the current study needs to be tested extended and replicated in different contexts nationally, within the African continent and internationally “(</w:t>
      </w:r>
      <w:proofErr w:type="spellStart"/>
      <w:r w:rsidRPr="00F511CA">
        <w:t>Duma</w:t>
      </w:r>
      <w:proofErr w:type="spellEnd"/>
      <w:r w:rsidRPr="00F511CA">
        <w:t xml:space="preserve">, </w:t>
      </w:r>
      <w:proofErr w:type="spellStart"/>
      <w:r w:rsidRPr="00F511CA">
        <w:t>Mekwa</w:t>
      </w:r>
      <w:proofErr w:type="spellEnd"/>
      <w:r w:rsidRPr="00F511CA">
        <w:t xml:space="preserve">, Denny, 2007, pp. 9). </w:t>
      </w:r>
    </w:p>
    <w:p w:rsidR="00BA6151" w:rsidRPr="00F511CA" w:rsidRDefault="00BA6151" w:rsidP="00F511CA">
      <w:pPr>
        <w:spacing w:line="480" w:lineRule="auto"/>
      </w:pPr>
    </w:p>
    <w:p w:rsidR="00E92C19" w:rsidRPr="00F511CA" w:rsidRDefault="00E92C19" w:rsidP="00F511CA">
      <w:pPr>
        <w:spacing w:line="480" w:lineRule="auto"/>
      </w:pPr>
      <w:r w:rsidRPr="00F511CA">
        <w:rPr>
          <w:b/>
        </w:rPr>
        <w:t>12. Overall evaluation of research report</w:t>
      </w:r>
      <w:r w:rsidRPr="00F511CA">
        <w:tab/>
      </w:r>
      <w:r w:rsidRPr="00F511CA">
        <w:tab/>
      </w:r>
      <w:r w:rsidRPr="00F511CA">
        <w:tab/>
      </w:r>
      <w:r w:rsidRPr="00F511CA">
        <w:tab/>
      </w:r>
    </w:p>
    <w:p w:rsidR="00E92C19" w:rsidRPr="00F511CA" w:rsidRDefault="00BA6151" w:rsidP="00F511CA">
      <w:pPr>
        <w:spacing w:line="480" w:lineRule="auto"/>
      </w:pPr>
      <w:r w:rsidRPr="00F511CA">
        <w:t>The research report was very limited to one race of women in Africa and even more limited to half of the women who participated giving the final approval of the healing theory. It seems quite premature to base the systematic steps to healing on five women’s opinions and journeys of their timeline in life. Just because half</w:t>
      </w:r>
      <w:r w:rsidR="00F511CA" w:rsidRPr="00F511CA">
        <w:t xml:space="preserve"> of the women</w:t>
      </w:r>
      <w:r w:rsidRPr="00F511CA">
        <w:t xml:space="preserve"> in the study viewed the reviews of the researchers accurate depicting their healing process doesn’t mean the other half would agree. While I believe that they are off to a good start, they certainly need more participants from multiple diversities involved for more accuracy. </w:t>
      </w:r>
      <w:r w:rsidR="00F511CA" w:rsidRPr="00F511CA">
        <w:t xml:space="preserve">A wider range of participation in a second study should be implemented before using this as a tool for screening the phase of the healing process in an assault victim. Not to mention before using at as a guideline to construct a rehabilitation program or a sexual assault management service. While the theory is off to a good start, it is not quite ready for categorizing the millions of victims worldwide. </w:t>
      </w:r>
    </w:p>
    <w:p w:rsidR="00821D85" w:rsidRPr="00F511CA" w:rsidRDefault="00821D85" w:rsidP="00F511CA">
      <w:pPr>
        <w:spacing w:line="480" w:lineRule="auto"/>
      </w:pPr>
    </w:p>
    <w:sectPr w:rsidR="00821D85" w:rsidRPr="00F511CA" w:rsidSect="00821D8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oNotDisplayPageBoundaries/>
  <w:proofState w:spelling="clean" w:grammar="clean"/>
  <w:defaultTabStop w:val="720"/>
  <w:characterSpacingControl w:val="doNotCompress"/>
  <w:compat/>
  <w:rsids>
    <w:rsidRoot w:val="00E92C19"/>
    <w:rsid w:val="00034670"/>
    <w:rsid w:val="00091230"/>
    <w:rsid w:val="00341BBD"/>
    <w:rsid w:val="00821D85"/>
    <w:rsid w:val="00996D03"/>
    <w:rsid w:val="00BA6151"/>
    <w:rsid w:val="00D27E4F"/>
    <w:rsid w:val="00D32CEB"/>
    <w:rsid w:val="00E92C19"/>
    <w:rsid w:val="00F511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C1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4</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Storm2079</dc:creator>
  <cp:lastModifiedBy>Storm2079</cp:lastModifiedBy>
  <cp:revision>1</cp:revision>
  <dcterms:created xsi:type="dcterms:W3CDTF">2012-06-22T01:18:00Z</dcterms:created>
  <dcterms:modified xsi:type="dcterms:W3CDTF">2012-06-22T02:46:00Z</dcterms:modified>
</cp:coreProperties>
</file>