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E5" w:rsidRDefault="004C50E5"/>
    <w:p w:rsidR="00E12706" w:rsidRDefault="00E12706"/>
    <w:p w:rsidR="00E12706" w:rsidRDefault="00E12706"/>
    <w:p w:rsidR="00E12706" w:rsidRDefault="00E12706"/>
    <w:p w:rsidR="00E12706" w:rsidRDefault="00E12706"/>
    <w:p w:rsidR="00E12706" w:rsidRDefault="00E12706"/>
    <w:p w:rsidR="00E12706" w:rsidRDefault="00E12706"/>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Qualitative Analysis</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 xml:space="preserve">Kelly Sheppard, </w:t>
      </w:r>
      <w:proofErr w:type="spellStart"/>
      <w:r w:rsidRPr="00E8008B">
        <w:rPr>
          <w:rFonts w:ascii="Times New Roman" w:hAnsi="Times New Roman" w:cs="Times New Roman"/>
          <w:sz w:val="24"/>
          <w:szCs w:val="24"/>
        </w:rPr>
        <w:t>Kallie</w:t>
      </w:r>
      <w:proofErr w:type="spellEnd"/>
      <w:r w:rsidRPr="00E8008B">
        <w:rPr>
          <w:rFonts w:ascii="Times New Roman" w:hAnsi="Times New Roman" w:cs="Times New Roman"/>
          <w:sz w:val="24"/>
          <w:szCs w:val="24"/>
        </w:rPr>
        <w:t xml:space="preserve"> Tracy, Kristina Bailey, Kelsey </w:t>
      </w:r>
      <w:proofErr w:type="spellStart"/>
      <w:r w:rsidRPr="00E8008B">
        <w:rPr>
          <w:rFonts w:ascii="Times New Roman" w:hAnsi="Times New Roman" w:cs="Times New Roman"/>
          <w:sz w:val="24"/>
          <w:szCs w:val="24"/>
        </w:rPr>
        <w:t>Draeger</w:t>
      </w:r>
      <w:proofErr w:type="spellEnd"/>
      <w:r w:rsidRPr="00E8008B">
        <w:rPr>
          <w:rFonts w:ascii="Times New Roman" w:hAnsi="Times New Roman" w:cs="Times New Roman"/>
          <w:sz w:val="24"/>
          <w:szCs w:val="24"/>
        </w:rPr>
        <w:t>, &amp; Kathleen Mansfield</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Lakeview College of Nursing</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N302</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June 18, 2012</w:t>
      </w: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lastRenderedPageBreak/>
        <w:t>Qualitative Analysis</w:t>
      </w:r>
    </w:p>
    <w:p w:rsidR="00E12706" w:rsidRPr="00E8008B" w:rsidRDefault="00591EA8"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Summary of Research Article</w:t>
      </w:r>
    </w:p>
    <w:p w:rsidR="00034C5B" w:rsidRPr="00E8008B" w:rsidRDefault="00E12706" w:rsidP="00E12706">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783C2E" w:rsidRPr="00E8008B">
        <w:rPr>
          <w:rFonts w:ascii="Times New Roman" w:hAnsi="Times New Roman" w:cs="Times New Roman"/>
          <w:sz w:val="24"/>
          <w:szCs w:val="24"/>
        </w:rPr>
        <w:t xml:space="preserve">This specific research study was conducted in order to discover fears that are associated with physical activity after surviving breast cancer.  Researchers wanted to understand if breast cancer survivors avoided </w:t>
      </w:r>
      <w:r w:rsidR="00591EA8" w:rsidRPr="00E8008B">
        <w:rPr>
          <w:rFonts w:ascii="Times New Roman" w:hAnsi="Times New Roman" w:cs="Times New Roman"/>
          <w:sz w:val="24"/>
          <w:szCs w:val="24"/>
        </w:rPr>
        <w:t>exercise</w:t>
      </w:r>
      <w:r w:rsidR="00783C2E" w:rsidRPr="00E8008B">
        <w:rPr>
          <w:rFonts w:ascii="Times New Roman" w:hAnsi="Times New Roman" w:cs="Times New Roman"/>
          <w:sz w:val="24"/>
          <w:szCs w:val="24"/>
        </w:rPr>
        <w:t xml:space="preserve"> because of </w:t>
      </w:r>
      <w:r w:rsidR="00591EA8" w:rsidRPr="00E8008B">
        <w:rPr>
          <w:rFonts w:ascii="Times New Roman" w:hAnsi="Times New Roman" w:cs="Times New Roman"/>
          <w:sz w:val="24"/>
          <w:szCs w:val="24"/>
        </w:rPr>
        <w:t>the factor of fear during the recovery stage.  Exercise is encouraged for these patients because the benefits outweigh the risks.  By conducting a study in this fashion, researchers are able to understand the barriers and can get these patients up and going as soon as possible.</w:t>
      </w:r>
      <w:r w:rsidR="007317A9" w:rsidRPr="00E8008B">
        <w:rPr>
          <w:rFonts w:ascii="Times New Roman" w:hAnsi="Times New Roman" w:cs="Times New Roman"/>
          <w:sz w:val="24"/>
          <w:szCs w:val="24"/>
        </w:rPr>
        <w:t xml:space="preserve">  Previous articles on this topic show that exercise improves immune system function and reduces the chance of cancer reemerging.  </w:t>
      </w:r>
      <w:r w:rsidR="00591EA8" w:rsidRPr="00E8008B">
        <w:rPr>
          <w:rFonts w:ascii="Times New Roman" w:hAnsi="Times New Roman" w:cs="Times New Roman"/>
          <w:sz w:val="24"/>
          <w:szCs w:val="24"/>
        </w:rPr>
        <w:t xml:space="preserve">This research study uses the grounded theory framework.  Qualitative data was combined with quantitative data to </w:t>
      </w:r>
      <w:r w:rsidR="007317A9" w:rsidRPr="00E8008B">
        <w:rPr>
          <w:rFonts w:ascii="Times New Roman" w:hAnsi="Times New Roman" w:cs="Times New Roman"/>
          <w:sz w:val="24"/>
          <w:szCs w:val="24"/>
        </w:rPr>
        <w:t>portray the different beliefs about exercise that the patients have.  The study was conducted with 34 participants split up into eight different focus groups.  The participants were survivors of breast cancer that were required to share their b</w:t>
      </w:r>
      <w:r w:rsidR="007B3EA2" w:rsidRPr="00E8008B">
        <w:rPr>
          <w:rFonts w:ascii="Times New Roman" w:hAnsi="Times New Roman" w:cs="Times New Roman"/>
          <w:sz w:val="24"/>
          <w:szCs w:val="24"/>
        </w:rPr>
        <w:t>eliefs about physical activity and discuss the exercise they partake in on a normal basis.  Themes between the groups were merged together and assessed.</w:t>
      </w:r>
      <w:r w:rsidR="00034C5B" w:rsidRPr="00E8008B">
        <w:rPr>
          <w:rFonts w:ascii="Times New Roman" w:hAnsi="Times New Roman" w:cs="Times New Roman"/>
          <w:sz w:val="24"/>
          <w:szCs w:val="24"/>
        </w:rPr>
        <w:t xml:space="preserve">  The participants generally believe that exercise is beneficial to them and increased their load after treatment.  Themes were chosen to describe these patients and their exercise habits which consisted of values towards exercise, barriers, and facilitators.  The researchers concluded that the survivors were not afraid to exercise but they were concerned about </w:t>
      </w:r>
      <w:proofErr w:type="spellStart"/>
      <w:r w:rsidR="00034C5B" w:rsidRPr="00E8008B">
        <w:rPr>
          <w:rFonts w:ascii="Times New Roman" w:hAnsi="Times New Roman" w:cs="Times New Roman"/>
          <w:sz w:val="24"/>
          <w:szCs w:val="24"/>
        </w:rPr>
        <w:t>lymphedema</w:t>
      </w:r>
      <w:proofErr w:type="spellEnd"/>
      <w:r w:rsidR="00034C5B" w:rsidRPr="00E8008B">
        <w:rPr>
          <w:rFonts w:ascii="Times New Roman" w:hAnsi="Times New Roman" w:cs="Times New Roman"/>
          <w:sz w:val="24"/>
          <w:szCs w:val="24"/>
        </w:rPr>
        <w:t xml:space="preserve"> and knowledge about safe exercise after treatment. </w:t>
      </w:r>
    </w:p>
    <w:p w:rsidR="00034C5B" w:rsidRPr="00E8008B" w:rsidRDefault="00034C5B" w:rsidP="00034C5B">
      <w:pPr>
        <w:jc w:val="center"/>
        <w:rPr>
          <w:rFonts w:ascii="Times New Roman" w:hAnsi="Times New Roman" w:cs="Times New Roman"/>
          <w:sz w:val="24"/>
          <w:szCs w:val="24"/>
        </w:rPr>
      </w:pPr>
      <w:r w:rsidRPr="00E8008B">
        <w:rPr>
          <w:rFonts w:ascii="Times New Roman" w:hAnsi="Times New Roman" w:cs="Times New Roman"/>
          <w:sz w:val="24"/>
          <w:szCs w:val="24"/>
        </w:rPr>
        <w:t>Problem/Purpose</w:t>
      </w:r>
    </w:p>
    <w:p w:rsidR="00E8008B" w:rsidRPr="00E8008B" w:rsidRDefault="00034C5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 xml:space="preserve">The article discusses both a problem and a purpose. The problem of the study dealt with the fact that for breast cancer survivors, exercise is crucial to the patient’s overall well-being. However, </w:t>
      </w:r>
      <w:r w:rsidRPr="00E8008B">
        <w:rPr>
          <w:rFonts w:ascii="Times New Roman" w:hAnsi="Times New Roman" w:cs="Times New Roman"/>
          <w:sz w:val="24"/>
          <w:szCs w:val="24"/>
        </w:rPr>
        <w:lastRenderedPageBreak/>
        <w:t xml:space="preserve">with this knowledge known, only half of the </w:t>
      </w:r>
      <w:proofErr w:type="gramStart"/>
      <w:r w:rsidRPr="00E8008B">
        <w:rPr>
          <w:rFonts w:ascii="Times New Roman" w:hAnsi="Times New Roman" w:cs="Times New Roman"/>
          <w:sz w:val="24"/>
          <w:szCs w:val="24"/>
        </w:rPr>
        <w:t>population of breast cancer survivors actually exercise</w:t>
      </w:r>
      <w:proofErr w:type="gramEnd"/>
      <w:r w:rsidRPr="00E8008B">
        <w:rPr>
          <w:rFonts w:ascii="Times New Roman" w:hAnsi="Times New Roman" w:cs="Times New Roman"/>
          <w:sz w:val="24"/>
          <w:szCs w:val="24"/>
        </w:rPr>
        <w:t>. It was found through previous research that fear is one of the identified barriers of this problem (</w:t>
      </w:r>
      <w:proofErr w:type="spellStart"/>
      <w:r w:rsidRPr="00E8008B">
        <w:rPr>
          <w:rFonts w:ascii="Times New Roman" w:hAnsi="Times New Roman" w:cs="Times New Roman"/>
          <w:sz w:val="24"/>
          <w:szCs w:val="24"/>
        </w:rPr>
        <w:t>Mustian</w:t>
      </w:r>
      <w:proofErr w:type="spellEnd"/>
      <w:r w:rsidRPr="00E8008B">
        <w:rPr>
          <w:rFonts w:ascii="Times New Roman" w:hAnsi="Times New Roman" w:cs="Times New Roman"/>
          <w:sz w:val="24"/>
          <w:szCs w:val="24"/>
        </w:rPr>
        <w:t xml:space="preserve"> et al. 2003). The authors describe the purpose of their study as having two parts. The first part was to “Investigate factors that affected decisions about physical activity and exercise in breast cancer survivors” and to discover if fear might be one of the reasons the population chose not to exercise (Sander et al. 2012). Both the problem and the purpose were clearly stated and discussed within the introduction of the article. The </w:t>
      </w:r>
      <w:proofErr w:type="gramStart"/>
      <w:r w:rsidRPr="00E8008B">
        <w:rPr>
          <w:rFonts w:ascii="Times New Roman" w:hAnsi="Times New Roman" w:cs="Times New Roman"/>
          <w:sz w:val="24"/>
          <w:szCs w:val="24"/>
        </w:rPr>
        <w:t>problem that lead</w:t>
      </w:r>
      <w:proofErr w:type="gramEnd"/>
      <w:r w:rsidRPr="00E8008B">
        <w:rPr>
          <w:rFonts w:ascii="Times New Roman" w:hAnsi="Times New Roman" w:cs="Times New Roman"/>
          <w:sz w:val="24"/>
          <w:szCs w:val="24"/>
        </w:rPr>
        <w:t xml:space="preserve"> to this study is in fact researchable, with the researchers gathering significant data to ease the problem. The problem discussed within the article is significant to nursing in that “breast cancer, besides skin cancer, is the most commonly diagnosed cancer among American women” (BreastCancer.org 2012). Nurses will come into contact with breast cancer patients and survivors numerous times throughout their career. It is alarming that only half of breast cancer survivors are exercising for their health and well-being, leaving the other half of that population to be at risk for more health issues. </w:t>
      </w:r>
    </w:p>
    <w:p w:rsidR="00034C5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bCs/>
          <w:sz w:val="24"/>
          <w:szCs w:val="24"/>
        </w:rPr>
        <w:t>Conceptual Framework</w:t>
      </w:r>
    </w:p>
    <w:p w:rsidR="00034C5B" w:rsidRPr="00E8008B" w:rsidRDefault="00034C5B" w:rsidP="00034C5B">
      <w:pPr>
        <w:spacing w:line="480" w:lineRule="auto"/>
        <w:rPr>
          <w:rFonts w:ascii="Times New Roman" w:hAnsi="Times New Roman" w:cs="Times New Roman"/>
          <w:sz w:val="24"/>
          <w:szCs w:val="24"/>
        </w:rPr>
      </w:pPr>
      <w:r w:rsidRPr="00E8008B">
        <w:rPr>
          <w:rFonts w:ascii="Times New Roman" w:hAnsi="Times New Roman" w:cs="Times New Roman"/>
          <w:b/>
          <w:bCs/>
          <w:sz w:val="24"/>
          <w:szCs w:val="24"/>
        </w:rPr>
        <w:tab/>
      </w:r>
      <w:r w:rsidRPr="00E8008B">
        <w:rPr>
          <w:rFonts w:ascii="Times New Roman" w:hAnsi="Times New Roman" w:cs="Times New Roman"/>
          <w:sz w:val="24"/>
          <w:szCs w:val="24"/>
        </w:rPr>
        <w:t xml:space="preserve">The study was based around a conceptual framework that was made up of individual concept maps that were merged together. The initial concept maps described the relationships between fear and physical activity of exercise (PA/E) after the diagnosis of breast cancer. The concepts were clearly stated in boxes, which were centered </w:t>
      </w:r>
      <w:proofErr w:type="gramStart"/>
      <w:r w:rsidRPr="00E8008B">
        <w:rPr>
          <w:rFonts w:ascii="Times New Roman" w:hAnsi="Times New Roman" w:cs="Times New Roman"/>
          <w:sz w:val="24"/>
          <w:szCs w:val="24"/>
        </w:rPr>
        <w:t>around</w:t>
      </w:r>
      <w:proofErr w:type="gramEnd"/>
      <w:r w:rsidRPr="00E8008B">
        <w:rPr>
          <w:rFonts w:ascii="Times New Roman" w:hAnsi="Times New Roman" w:cs="Times New Roman"/>
          <w:sz w:val="24"/>
          <w:szCs w:val="24"/>
        </w:rPr>
        <w:t xml:space="preserve"> the original problem of whether the diagnosis/treatment of cancer decreases the amount of physical activity. The boxes were then connected with lines that stated the relationships between the factors that influenced the problem, which could easily be followed through the map to form a hypothesis. For example, </w:t>
      </w:r>
      <w:r w:rsidRPr="00E8008B">
        <w:rPr>
          <w:rFonts w:ascii="Times New Roman" w:hAnsi="Times New Roman" w:cs="Times New Roman"/>
          <w:sz w:val="24"/>
          <w:szCs w:val="24"/>
        </w:rPr>
        <w:lastRenderedPageBreak/>
        <w:t xml:space="preserve">the side effects of treatment increase the fear of PA/E which reduces PA/E which influences physical functioning (Sander, Wilson,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xml:space="preserve">, &amp; Hayes, 2012). </w:t>
      </w:r>
    </w:p>
    <w:p w:rsidR="00E8008B" w:rsidRPr="00E8008B" w:rsidRDefault="00034C5B" w:rsidP="00E8008B">
      <w:pPr>
        <w:spacing w:line="480" w:lineRule="auto"/>
        <w:jc w:val="center"/>
        <w:rPr>
          <w:rFonts w:ascii="Times New Roman" w:hAnsi="Times New Roman" w:cs="Times New Roman"/>
          <w:bCs/>
          <w:sz w:val="24"/>
          <w:szCs w:val="24"/>
        </w:rPr>
      </w:pPr>
      <w:r w:rsidRPr="00E8008B">
        <w:rPr>
          <w:rFonts w:ascii="Times New Roman" w:hAnsi="Times New Roman" w:cs="Times New Roman"/>
          <w:bCs/>
          <w:sz w:val="24"/>
          <w:szCs w:val="24"/>
        </w:rPr>
        <w:t>Review of the Literature</w:t>
      </w:r>
    </w:p>
    <w:p w:rsidR="00034C5B" w:rsidRPr="00E8008B" w:rsidRDefault="00E8008B" w:rsidP="00E8008B">
      <w:pPr>
        <w:spacing w:line="480" w:lineRule="auto"/>
        <w:rPr>
          <w:rFonts w:ascii="Times New Roman" w:hAnsi="Times New Roman" w:cs="Times New Roman"/>
          <w:b/>
          <w:bCs/>
          <w:sz w:val="24"/>
          <w:szCs w:val="24"/>
        </w:rPr>
      </w:pPr>
      <w:r w:rsidRPr="00E8008B">
        <w:rPr>
          <w:rFonts w:ascii="Times New Roman" w:hAnsi="Times New Roman" w:cs="Times New Roman"/>
          <w:b/>
          <w:bCs/>
          <w:sz w:val="24"/>
          <w:szCs w:val="24"/>
        </w:rPr>
        <w:tab/>
      </w:r>
      <w:r w:rsidR="00034C5B" w:rsidRPr="00E8008B">
        <w:rPr>
          <w:rFonts w:ascii="Times New Roman" w:hAnsi="Times New Roman" w:cs="Times New Roman"/>
          <w:sz w:val="24"/>
          <w:szCs w:val="24"/>
        </w:rPr>
        <w:t xml:space="preserve">The literature provided for the study stated previous studies about how the quality of life was </w:t>
      </w:r>
      <w:proofErr w:type="gramStart"/>
      <w:r w:rsidR="00034C5B" w:rsidRPr="00E8008B">
        <w:rPr>
          <w:rFonts w:ascii="Times New Roman" w:hAnsi="Times New Roman" w:cs="Times New Roman"/>
          <w:sz w:val="24"/>
          <w:szCs w:val="24"/>
        </w:rPr>
        <w:t>improved  with</w:t>
      </w:r>
      <w:proofErr w:type="gramEnd"/>
      <w:r w:rsidR="00034C5B" w:rsidRPr="00E8008B">
        <w:rPr>
          <w:rFonts w:ascii="Times New Roman" w:hAnsi="Times New Roman" w:cs="Times New Roman"/>
          <w:sz w:val="24"/>
          <w:szCs w:val="24"/>
        </w:rPr>
        <w:t xml:space="preserve"> regular exercise. It also stated the correlation between the diagnosis/treatment of cancer and the fear of exercise. The review compared previous studies of how exercise should be limited in cancer survivors and more current studies of how cancer victims should exercise to decrease cancer related symptoms. The literature verified the need to study breast cancer survivors physical activity so they </w:t>
      </w:r>
      <w:proofErr w:type="gramStart"/>
      <w:r w:rsidR="00034C5B" w:rsidRPr="00E8008B">
        <w:rPr>
          <w:rFonts w:ascii="Times New Roman" w:hAnsi="Times New Roman" w:cs="Times New Roman"/>
          <w:sz w:val="24"/>
          <w:szCs w:val="24"/>
        </w:rPr>
        <w:t>could  improve</w:t>
      </w:r>
      <w:proofErr w:type="gramEnd"/>
      <w:r w:rsidR="00034C5B" w:rsidRPr="00E8008B">
        <w:rPr>
          <w:rFonts w:ascii="Times New Roman" w:hAnsi="Times New Roman" w:cs="Times New Roman"/>
          <w:sz w:val="24"/>
          <w:szCs w:val="24"/>
        </w:rPr>
        <w:t xml:space="preserve"> their quality of life ( Sander, Wilson, </w:t>
      </w:r>
      <w:proofErr w:type="spellStart"/>
      <w:r w:rsidR="00034C5B" w:rsidRPr="00E8008B">
        <w:rPr>
          <w:rFonts w:ascii="Times New Roman" w:hAnsi="Times New Roman" w:cs="Times New Roman"/>
          <w:sz w:val="24"/>
          <w:szCs w:val="24"/>
        </w:rPr>
        <w:t>Izzo</w:t>
      </w:r>
      <w:proofErr w:type="spellEnd"/>
      <w:r w:rsidR="00034C5B" w:rsidRPr="00E8008B">
        <w:rPr>
          <w:rFonts w:ascii="Times New Roman" w:hAnsi="Times New Roman" w:cs="Times New Roman"/>
          <w:sz w:val="24"/>
          <w:szCs w:val="24"/>
        </w:rPr>
        <w:t xml:space="preserve">, </w:t>
      </w:r>
      <w:proofErr w:type="spellStart"/>
      <w:r w:rsidR="00034C5B" w:rsidRPr="00E8008B">
        <w:rPr>
          <w:rFonts w:ascii="Times New Roman" w:hAnsi="Times New Roman" w:cs="Times New Roman"/>
          <w:sz w:val="24"/>
          <w:szCs w:val="24"/>
        </w:rPr>
        <w:t>Mountford</w:t>
      </w:r>
      <w:proofErr w:type="spellEnd"/>
      <w:r w:rsidR="00034C5B" w:rsidRPr="00E8008B">
        <w:rPr>
          <w:rFonts w:ascii="Times New Roman" w:hAnsi="Times New Roman" w:cs="Times New Roman"/>
          <w:sz w:val="24"/>
          <w:szCs w:val="24"/>
        </w:rPr>
        <w:t xml:space="preserve">, &amp; Hayes, 2012). </w:t>
      </w:r>
    </w:p>
    <w:p w:rsidR="00034C5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Research Question/Hypothesis</w:t>
      </w:r>
    </w:p>
    <w:p w:rsidR="00034C5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034C5B" w:rsidRPr="00E8008B">
        <w:rPr>
          <w:rFonts w:ascii="Times New Roman" w:hAnsi="Times New Roman" w:cs="Times New Roman"/>
          <w:sz w:val="24"/>
          <w:szCs w:val="24"/>
        </w:rPr>
        <w:t xml:space="preserve">The researchers describe their hypotheses in the “Method” section of the article. They describe their hypotheses to include various aspects of exercise to affect the decisions of breast cancer survivors regarding their exercise amount and routine. The hypotheses they describe are researchable, but it would be easier to understand from a research aspect if they were in a question format. The hypotheses relate logically to the purpose of the study. The researchers describe how before they created their hypotheses, incorporated individual biases of the problem into an initial concept map that provided some sort of framework for the study. The hypotheses within the article relate to the discussion and literature review as well, in both a logical and realistic approach. </w:t>
      </w:r>
    </w:p>
    <w:p w:rsidR="00E8008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Variables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lastRenderedPageBreak/>
        <w:tab/>
      </w:r>
      <w:r w:rsidR="00034C5B" w:rsidRPr="00E8008B">
        <w:rPr>
          <w:rFonts w:ascii="Times New Roman" w:hAnsi="Times New Roman" w:cs="Times New Roman"/>
          <w:sz w:val="24"/>
          <w:szCs w:val="24"/>
        </w:rPr>
        <w:t xml:space="preserve">In order to answer the research questions participants needed to fit standards appropriate for the study. The independent variables researchers were seeking were women older than 18 but younger than 80 who had been diagnosed with breast cancer that had already gone through or were undergoing treatment. Because researchers were trying to predict what influenced the amount of exercise in these individuals the amount of physical activity or exercise would be the dependent variable. The age requirement as well as the necessity of having been diagnosed with breast cancer can be considered operation variables because they are concrete. Individuals’ fear of exercise or motivation to participate in physical activity would be categorized as conceptual variables; not always clearly measureable. The only extraneous variables mentioned in the article were women with metastatic disease or who were pregnant.  While researchers didn’t clearly identify which variables fell into what categories, it could easily be inferred what belonged where. </w:t>
      </w:r>
    </w:p>
    <w:p w:rsidR="00E8008B" w:rsidRPr="00E8008B" w:rsidRDefault="00E8008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Design</w:t>
      </w:r>
    </w:p>
    <w:p w:rsidR="00034C5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034C5B" w:rsidRPr="00E8008B">
        <w:rPr>
          <w:rFonts w:ascii="Times New Roman" w:hAnsi="Times New Roman" w:cs="Times New Roman"/>
          <w:sz w:val="24"/>
          <w:szCs w:val="24"/>
        </w:rPr>
        <w:t xml:space="preserve">The design method used for this study was grounded theory. Grounded theory studies people and ideas in order to build concepts based off their relation to each other. In this study individuals who had survived breast cancer were being studied in relationship with their amount of exercise. The design chosen for this study appropriately meets the needs of the problem. Researchers who performed the study worked together when analyzing data to ensure the validity was maintained. </w:t>
      </w:r>
    </w:p>
    <w:p w:rsidR="00E8008B" w:rsidRPr="00E8008B" w:rsidRDefault="00E8008B" w:rsidP="00E8008B">
      <w:pPr>
        <w:pStyle w:val="NoSpacing"/>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Sample</w:t>
      </w:r>
    </w:p>
    <w:p w:rsidR="00034C5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Once researchers made their hypothesis and designed the study it was time </w:t>
      </w:r>
      <w:bookmarkStart w:id="0" w:name="_GoBack"/>
      <w:r w:rsidRPr="00E8008B">
        <w:rPr>
          <w:rFonts w:ascii="Times New Roman" w:hAnsi="Times New Roman" w:cs="Times New Roman"/>
          <w:sz w:val="24"/>
          <w:szCs w:val="24"/>
        </w:rPr>
        <w:t xml:space="preserve">to gather a sample. Thirty eight individuals participated in the physical activity </w:t>
      </w:r>
      <w:bookmarkEnd w:id="0"/>
      <w:r w:rsidRPr="00E8008B">
        <w:rPr>
          <w:rFonts w:ascii="Times New Roman" w:hAnsi="Times New Roman" w:cs="Times New Roman"/>
          <w:sz w:val="24"/>
          <w:szCs w:val="24"/>
        </w:rPr>
        <w:t xml:space="preserve">and exercise study. These </w:t>
      </w:r>
      <w:r w:rsidRPr="00E8008B">
        <w:rPr>
          <w:rFonts w:ascii="Times New Roman" w:hAnsi="Times New Roman" w:cs="Times New Roman"/>
          <w:sz w:val="24"/>
          <w:szCs w:val="24"/>
        </w:rPr>
        <w:lastRenderedPageBreak/>
        <w:t xml:space="preserve">participants came from eight different focus groups. Because the number of people who took part in the study came from a variety of places it is safe to say the sample represents the population of breast cancer survivors. Researchers must have used purposive sampling when gathering participants because they were looking for individuals who fit the qualifications of this study. Everyone who participated in the study responded to recruitment requests and </w:t>
      </w:r>
      <w:proofErr w:type="gramStart"/>
      <w:r w:rsidRPr="00E8008B">
        <w:rPr>
          <w:rFonts w:ascii="Times New Roman" w:hAnsi="Times New Roman" w:cs="Times New Roman"/>
          <w:sz w:val="24"/>
          <w:szCs w:val="24"/>
        </w:rPr>
        <w:t>were</w:t>
      </w:r>
      <w:proofErr w:type="gramEnd"/>
      <w:r w:rsidRPr="00E8008B">
        <w:rPr>
          <w:rFonts w:ascii="Times New Roman" w:hAnsi="Times New Roman" w:cs="Times New Roman"/>
          <w:sz w:val="24"/>
          <w:szCs w:val="24"/>
        </w:rPr>
        <w:t xml:space="preserve"> asked to provide written informed consent.</w:t>
      </w:r>
    </w:p>
    <w:p w:rsidR="00E8008B" w:rsidRPr="00E8008B" w:rsidRDefault="00E8008B" w:rsidP="00E8008B">
      <w:pPr>
        <w:jc w:val="center"/>
        <w:rPr>
          <w:rFonts w:ascii="Times New Roman" w:hAnsi="Times New Roman" w:cs="Times New Roman"/>
          <w:sz w:val="24"/>
          <w:szCs w:val="24"/>
        </w:rPr>
      </w:pPr>
      <w:r w:rsidRPr="00E8008B">
        <w:rPr>
          <w:rFonts w:ascii="Times New Roman" w:hAnsi="Times New Roman" w:cs="Times New Roman"/>
          <w:sz w:val="24"/>
          <w:szCs w:val="24"/>
        </w:rPr>
        <w:t>Data Collection Methods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Within this particular study, there were numerous methods of data collection. The authors describe that focus groups and semi-structured interviews were used in the study. The focus groups were to create and allow “conversation, agreement, and disagreement among participants to further elucidate the fear concept, if present (Sander et al. 2012). Fear, in this case, was described as a relatively unexplained aspect. Analysis of the data was from two scales that measured participants’ beliefs about exercise and their activity levels. The researchers then used triangulation with this analysis to gain an in-depth perception of the participants and their beliefs toward activity. The demographics of the participants of the study were given in a table that included a list of characteristics with values. Another method of the data collection </w:t>
      </w:r>
      <w:proofErr w:type="gramStart"/>
      <w:r w:rsidRPr="00E8008B">
        <w:rPr>
          <w:rFonts w:ascii="Times New Roman" w:hAnsi="Times New Roman" w:cs="Times New Roman"/>
          <w:sz w:val="24"/>
          <w:szCs w:val="24"/>
        </w:rPr>
        <w:t>were</w:t>
      </w:r>
      <w:proofErr w:type="gramEnd"/>
      <w:r w:rsidRPr="00E8008B">
        <w:rPr>
          <w:rFonts w:ascii="Times New Roman" w:hAnsi="Times New Roman" w:cs="Times New Roman"/>
          <w:sz w:val="24"/>
          <w:szCs w:val="24"/>
        </w:rPr>
        <w:t xml:space="preserve"> the two scales that were used. Rapid Assessment of Physical Activity (RAPA) was a scale used to be completed by the participants of the study. It assessed aspects such as aerobic, strengthening and flexibility-promoting exercises of older adults. The second scale, the Decisional Balance Scale, was used to determine the participants’ thoughts about regular exercise. The data collection approach is very appropriate since it aims to test the hypotheses and answer the questions of the study. The focus groups and interviews gave detailed insight into the beliefs and ideas about exercise for breast cancer survivors. The scales used in the study gave numerical data for the </w:t>
      </w:r>
      <w:r w:rsidRPr="00E8008B">
        <w:rPr>
          <w:rFonts w:ascii="Times New Roman" w:hAnsi="Times New Roman" w:cs="Times New Roman"/>
          <w:sz w:val="24"/>
          <w:szCs w:val="24"/>
        </w:rPr>
        <w:lastRenderedPageBreak/>
        <w:t xml:space="preserve">researchers to focus on that would correlate to their qualitative data. The tools and instruments used in the study such as the two scales are described in thorough detail, with both the validity and reliability of each scale discussed. The interviews were also described, giving detail about the interview guide, but it did not include the actual questions that were asked to the participants. The focus groups were also discussed, and it was emphasized when the researchers felt they had enough data to end the focus group sessions: “Focus group sessions were conducted until data saturation was reached, that is, until similar stories were heard from new participants” (Sander et al. 2012). Validity and reliability were implied by the description of the transcript analysis of the interviews and focus groups. </w:t>
      </w:r>
    </w:p>
    <w:p w:rsidR="00E8008B" w:rsidRPr="00E8008B" w:rsidRDefault="00E8008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Data Analysis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 As data was being collected the results were being analyzed and placed in tables. The method used for data analysis was consistent comparative analysis. Consistent comparative analysis appropriately measures all the data continuously as the study is being performed. By analyzing and placing the results of the RAPA and Decisional Balance scales into charts researchers’ were finding answers to their research questions.</w:t>
      </w:r>
    </w:p>
    <w:p w:rsidR="00E8008B" w:rsidRPr="00E8008B" w:rsidRDefault="00E8008B" w:rsidP="00E8008B">
      <w:pPr>
        <w:spacing w:line="480" w:lineRule="auto"/>
        <w:jc w:val="center"/>
        <w:rPr>
          <w:rFonts w:ascii="Times New Roman" w:hAnsi="Times New Roman" w:cs="Times New Roman"/>
          <w:bCs/>
          <w:sz w:val="24"/>
          <w:szCs w:val="24"/>
        </w:rPr>
      </w:pPr>
      <w:r w:rsidRPr="00E8008B">
        <w:rPr>
          <w:rFonts w:ascii="Times New Roman" w:hAnsi="Times New Roman" w:cs="Times New Roman"/>
          <w:bCs/>
          <w:sz w:val="24"/>
          <w:szCs w:val="24"/>
        </w:rPr>
        <w:t>Results, Conclusions, Discussion of Findings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The finding and interpretations are not clearly </w:t>
      </w:r>
      <w:proofErr w:type="gramStart"/>
      <w:r w:rsidRPr="00E8008B">
        <w:rPr>
          <w:rFonts w:ascii="Times New Roman" w:hAnsi="Times New Roman" w:cs="Times New Roman"/>
          <w:sz w:val="24"/>
          <w:szCs w:val="24"/>
        </w:rPr>
        <w:t>differentiated,</w:t>
      </w:r>
      <w:proofErr w:type="gramEnd"/>
      <w:r w:rsidRPr="00E8008B">
        <w:rPr>
          <w:rFonts w:ascii="Times New Roman" w:hAnsi="Times New Roman" w:cs="Times New Roman"/>
          <w:sz w:val="24"/>
          <w:szCs w:val="24"/>
        </w:rPr>
        <w:t xml:space="preserve"> however the results of each assessment performed were put into a table for an easy reference. The research question was addressed and answered stating that overall </w:t>
      </w:r>
      <w:proofErr w:type="gramStart"/>
      <w:r w:rsidRPr="00E8008B">
        <w:rPr>
          <w:rFonts w:ascii="Times New Roman" w:hAnsi="Times New Roman" w:cs="Times New Roman"/>
          <w:sz w:val="24"/>
          <w:szCs w:val="24"/>
        </w:rPr>
        <w:t>survivors  believe</w:t>
      </w:r>
      <w:proofErr w:type="gramEnd"/>
      <w:r w:rsidRPr="00E8008B">
        <w:rPr>
          <w:rFonts w:ascii="Times New Roman" w:hAnsi="Times New Roman" w:cs="Times New Roman"/>
          <w:sz w:val="24"/>
          <w:szCs w:val="24"/>
        </w:rPr>
        <w:t xml:space="preserve"> that physical activity was beneficial and that if exercise was performed properly would increase their quality of life.  The study expressed its limitations in the discussion at the end of the article. It stated how they may have had a biased population for their study, because they received participants for their study by </w:t>
      </w:r>
      <w:r w:rsidRPr="00E8008B">
        <w:rPr>
          <w:rFonts w:ascii="Times New Roman" w:hAnsi="Times New Roman" w:cs="Times New Roman"/>
          <w:sz w:val="24"/>
          <w:szCs w:val="24"/>
        </w:rPr>
        <w:lastRenderedPageBreak/>
        <w:t xml:space="preserve">using flyers, therefore the participants of the study may have been more dedicated to exercise than those who chose not to partake in the study. Another limitation that the study had was that </w:t>
      </w:r>
      <w:proofErr w:type="gramStart"/>
      <w:r w:rsidRPr="00E8008B">
        <w:rPr>
          <w:rFonts w:ascii="Times New Roman" w:hAnsi="Times New Roman" w:cs="Times New Roman"/>
          <w:sz w:val="24"/>
          <w:szCs w:val="24"/>
        </w:rPr>
        <w:t>the it</w:t>
      </w:r>
      <w:proofErr w:type="gramEnd"/>
      <w:r w:rsidRPr="00E8008B">
        <w:rPr>
          <w:rFonts w:ascii="Times New Roman" w:hAnsi="Times New Roman" w:cs="Times New Roman"/>
          <w:sz w:val="24"/>
          <w:szCs w:val="24"/>
        </w:rPr>
        <w:t xml:space="preserve"> was conducted in one Midwestern metropolitan area, so there study had little diversity. The last limitation that was faced during this study was the fact that most of their participants were years passed diagnosis and they had very few participants who were actually in the process of treatment. Nursing implications are not directly addressed, however the study does mention in the summary of the article how important education about safety in exercising is in breast cancer survivors. The results are generalized in the both the abstract and the discussion of the article. They are results mainly address physical therapists and breast cancer survivors. The study stressed the importance of further investigating exercise in breast cancer survivors so that their results could be confirmed (Sander, Wilson,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xml:space="preserve">, &amp; Hayes, 2012). </w:t>
      </w: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lastRenderedPageBreak/>
        <w:t>Reference</w:t>
      </w:r>
    </w:p>
    <w:p w:rsidR="00E8008B" w:rsidRPr="00E8008B" w:rsidRDefault="00E8008B" w:rsidP="00E8008B">
      <w:pPr>
        <w:spacing w:line="480" w:lineRule="auto"/>
        <w:ind w:left="720" w:hanging="720"/>
        <w:rPr>
          <w:rFonts w:ascii="Times New Roman" w:hAnsi="Times New Roman" w:cs="Times New Roman"/>
          <w:sz w:val="24"/>
          <w:szCs w:val="24"/>
        </w:rPr>
      </w:pPr>
      <w:proofErr w:type="spellStart"/>
      <w:r w:rsidRPr="00E8008B">
        <w:rPr>
          <w:rFonts w:ascii="Times New Roman" w:hAnsi="Times New Roman" w:cs="Times New Roman"/>
          <w:sz w:val="24"/>
          <w:szCs w:val="24"/>
        </w:rPr>
        <w:t>Mustian</w:t>
      </w:r>
      <w:proofErr w:type="spellEnd"/>
      <w:r w:rsidRPr="00E8008B">
        <w:rPr>
          <w:rFonts w:ascii="Times New Roman" w:hAnsi="Times New Roman" w:cs="Times New Roman"/>
          <w:sz w:val="24"/>
          <w:szCs w:val="24"/>
        </w:rPr>
        <w:t xml:space="preserve"> KM, Griggs JJ, Morrow GR, et al. Exercise and side effects among 749 patients during and after treatment for cancer: a University of Rochester Cancer Center Community Clinical Oncology Program Study. </w:t>
      </w:r>
      <w:r w:rsidRPr="00E8008B">
        <w:rPr>
          <w:rFonts w:ascii="Times New Roman" w:hAnsi="Times New Roman" w:cs="Times New Roman"/>
          <w:i/>
          <w:sz w:val="24"/>
          <w:szCs w:val="24"/>
        </w:rPr>
        <w:t>Support Care Cancer</w:t>
      </w:r>
      <w:r w:rsidRPr="00E8008B">
        <w:rPr>
          <w:rFonts w:ascii="Times New Roman" w:hAnsi="Times New Roman" w:cs="Times New Roman"/>
          <w:sz w:val="24"/>
          <w:szCs w:val="24"/>
        </w:rPr>
        <w:t xml:space="preserve">. </w:t>
      </w:r>
      <w:proofErr w:type="gramStart"/>
      <w:r w:rsidRPr="00E8008B">
        <w:rPr>
          <w:rFonts w:ascii="Times New Roman" w:hAnsi="Times New Roman" w:cs="Times New Roman"/>
          <w:sz w:val="24"/>
          <w:szCs w:val="24"/>
        </w:rPr>
        <w:t>2006; 14: 732-741.</w:t>
      </w:r>
      <w:proofErr w:type="gramEnd"/>
    </w:p>
    <w:p w:rsidR="00E8008B" w:rsidRPr="00E8008B" w:rsidRDefault="00E8008B" w:rsidP="00E8008B">
      <w:pPr>
        <w:spacing w:line="480" w:lineRule="auto"/>
        <w:ind w:left="720" w:hanging="720"/>
        <w:rPr>
          <w:rFonts w:ascii="Times New Roman" w:hAnsi="Times New Roman" w:cs="Times New Roman"/>
          <w:sz w:val="24"/>
          <w:szCs w:val="24"/>
        </w:rPr>
      </w:pPr>
      <w:proofErr w:type="gramStart"/>
      <w:r w:rsidRPr="00E8008B">
        <w:rPr>
          <w:rFonts w:ascii="Times New Roman" w:hAnsi="Times New Roman" w:cs="Times New Roman"/>
          <w:sz w:val="24"/>
          <w:szCs w:val="24"/>
        </w:rPr>
        <w:t xml:space="preserve">Sander, A., Wilson, J.,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N.,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S., &amp; Hayes, K. (2012).</w:t>
      </w:r>
      <w:proofErr w:type="gramEnd"/>
      <w:r w:rsidRPr="00E8008B">
        <w:rPr>
          <w:rFonts w:ascii="Times New Roman" w:hAnsi="Times New Roman" w:cs="Times New Roman"/>
          <w:sz w:val="24"/>
          <w:szCs w:val="24"/>
        </w:rPr>
        <w:t xml:space="preserve"> Factors That Affect Decisions </w:t>
      </w:r>
      <w:proofErr w:type="gramStart"/>
      <w:r w:rsidRPr="00E8008B">
        <w:rPr>
          <w:rFonts w:ascii="Times New Roman" w:hAnsi="Times New Roman" w:cs="Times New Roman"/>
          <w:sz w:val="24"/>
          <w:szCs w:val="24"/>
        </w:rPr>
        <w:t>About</w:t>
      </w:r>
      <w:proofErr w:type="gramEnd"/>
      <w:r w:rsidRPr="00E8008B">
        <w:rPr>
          <w:rFonts w:ascii="Times New Roman" w:hAnsi="Times New Roman" w:cs="Times New Roman"/>
          <w:sz w:val="24"/>
          <w:szCs w:val="24"/>
        </w:rPr>
        <w:t xml:space="preserve"> Physical Activity and Exercise in Survivors of Breast Cancer: A Qualitative Study. </w:t>
      </w:r>
      <w:r w:rsidRPr="00E8008B">
        <w:rPr>
          <w:rFonts w:ascii="Times New Roman" w:hAnsi="Times New Roman" w:cs="Times New Roman"/>
          <w:i/>
          <w:iCs/>
          <w:sz w:val="24"/>
          <w:szCs w:val="24"/>
        </w:rPr>
        <w:t>Physical Therapy</w:t>
      </w:r>
      <w:r w:rsidRPr="00E8008B">
        <w:rPr>
          <w:rFonts w:ascii="Times New Roman" w:hAnsi="Times New Roman" w:cs="Times New Roman"/>
          <w:sz w:val="24"/>
          <w:szCs w:val="24"/>
        </w:rPr>
        <w:t xml:space="preserve">, </w:t>
      </w:r>
      <w:r w:rsidRPr="00E8008B">
        <w:rPr>
          <w:rFonts w:ascii="Times New Roman" w:hAnsi="Times New Roman" w:cs="Times New Roman"/>
          <w:i/>
          <w:iCs/>
          <w:sz w:val="24"/>
          <w:szCs w:val="24"/>
        </w:rPr>
        <w:t>92</w:t>
      </w:r>
      <w:r w:rsidRPr="00E8008B">
        <w:rPr>
          <w:rFonts w:ascii="Times New Roman" w:hAnsi="Times New Roman" w:cs="Times New Roman"/>
          <w:sz w:val="24"/>
          <w:szCs w:val="24"/>
        </w:rPr>
        <w:t xml:space="preserve">(4), 525-534. </w:t>
      </w:r>
      <w:proofErr w:type="gramStart"/>
      <w:r w:rsidRPr="00E8008B">
        <w:rPr>
          <w:rFonts w:ascii="Times New Roman" w:hAnsi="Times New Roman" w:cs="Times New Roman"/>
          <w:sz w:val="24"/>
          <w:szCs w:val="24"/>
        </w:rPr>
        <w:t>Retrieved June 8, 2012, from the CINAHL Plus with Full Text database.</w:t>
      </w:r>
      <w:proofErr w:type="gramEnd"/>
    </w:p>
    <w:p w:rsidR="00E8008B" w:rsidRPr="00E8008B" w:rsidRDefault="00E8008B" w:rsidP="00E8008B">
      <w:pPr>
        <w:spacing w:line="480" w:lineRule="auto"/>
        <w:ind w:left="720" w:hanging="720"/>
        <w:rPr>
          <w:rFonts w:ascii="Times New Roman" w:hAnsi="Times New Roman" w:cs="Times New Roman"/>
          <w:sz w:val="24"/>
          <w:szCs w:val="24"/>
        </w:rPr>
      </w:pPr>
      <w:proofErr w:type="gramStart"/>
      <w:r w:rsidRPr="00E8008B">
        <w:rPr>
          <w:rFonts w:ascii="Times New Roman" w:hAnsi="Times New Roman" w:cs="Times New Roman"/>
          <w:sz w:val="24"/>
          <w:szCs w:val="24"/>
        </w:rPr>
        <w:t>U.S. Breast Cancer Statistics.</w:t>
      </w:r>
      <w:proofErr w:type="gramEnd"/>
      <w:r w:rsidRPr="00E8008B">
        <w:rPr>
          <w:rFonts w:ascii="Times New Roman" w:hAnsi="Times New Roman" w:cs="Times New Roman"/>
          <w:sz w:val="24"/>
          <w:szCs w:val="24"/>
        </w:rPr>
        <w:t xml:space="preserve"> (2012, March 14). </w:t>
      </w:r>
      <w:r w:rsidRPr="00E8008B">
        <w:rPr>
          <w:rFonts w:ascii="Times New Roman" w:hAnsi="Times New Roman" w:cs="Times New Roman"/>
          <w:i/>
          <w:iCs/>
          <w:sz w:val="24"/>
          <w:szCs w:val="24"/>
        </w:rPr>
        <w:t>BreastCancer.org</w:t>
      </w:r>
      <w:r w:rsidRPr="00E8008B">
        <w:rPr>
          <w:rFonts w:ascii="Times New Roman" w:hAnsi="Times New Roman" w:cs="Times New Roman"/>
          <w:sz w:val="24"/>
          <w:szCs w:val="24"/>
        </w:rPr>
        <w:t>. Retrieved June 15, 2012, from http://www.breastcancer.org/symptoms/understand_bc/statistics.jsp</w:t>
      </w:r>
    </w:p>
    <w:p w:rsidR="00E8008B" w:rsidRPr="00E8008B" w:rsidRDefault="00E8008B" w:rsidP="00E8008B">
      <w:pPr>
        <w:spacing w:line="480" w:lineRule="auto"/>
        <w:jc w:val="center"/>
        <w:rPr>
          <w:rFonts w:ascii="Times New Roman" w:hAnsi="Times New Roman" w:cs="Times New Roman"/>
          <w:sz w:val="24"/>
          <w:szCs w:val="24"/>
        </w:rPr>
      </w:pPr>
    </w:p>
    <w:p w:rsidR="00E8008B" w:rsidRPr="00E8008B" w:rsidRDefault="00E8008B" w:rsidP="00E8008B">
      <w:pPr>
        <w:spacing w:line="480" w:lineRule="auto"/>
        <w:jc w:val="center"/>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034C5B" w:rsidRPr="00E8008B" w:rsidRDefault="00034C5B" w:rsidP="00E8008B">
      <w:pPr>
        <w:spacing w:line="480" w:lineRule="auto"/>
        <w:rPr>
          <w:rFonts w:ascii="Times New Roman" w:hAnsi="Times New Roman" w:cs="Times New Roman"/>
          <w:sz w:val="24"/>
          <w:szCs w:val="24"/>
        </w:rPr>
      </w:pPr>
    </w:p>
    <w:p w:rsidR="00E12706" w:rsidRPr="00E8008B" w:rsidRDefault="00E12706" w:rsidP="00E8008B">
      <w:pPr>
        <w:spacing w:line="480" w:lineRule="auto"/>
        <w:rPr>
          <w:rFonts w:ascii="Times New Roman" w:hAnsi="Times New Roman" w:cs="Times New Roman"/>
          <w:sz w:val="24"/>
          <w:szCs w:val="24"/>
        </w:rPr>
      </w:pPr>
    </w:p>
    <w:p w:rsidR="00E12706" w:rsidRPr="00E8008B" w:rsidRDefault="00E12706" w:rsidP="00E12706">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p>
    <w:sectPr w:rsidR="00E12706" w:rsidRPr="00E8008B" w:rsidSect="00E127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CF" w:rsidRDefault="00AA0BCF" w:rsidP="00E12706">
      <w:pPr>
        <w:spacing w:after="0" w:line="240" w:lineRule="auto"/>
      </w:pPr>
      <w:r>
        <w:separator/>
      </w:r>
    </w:p>
  </w:endnote>
  <w:endnote w:type="continuationSeparator" w:id="0">
    <w:p w:rsidR="00AA0BCF" w:rsidRDefault="00AA0BCF" w:rsidP="00E12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CF" w:rsidRDefault="00AA0BCF" w:rsidP="00E12706">
      <w:pPr>
        <w:spacing w:after="0" w:line="240" w:lineRule="auto"/>
      </w:pPr>
      <w:r>
        <w:separator/>
      </w:r>
    </w:p>
  </w:footnote>
  <w:footnote w:type="continuationSeparator" w:id="0">
    <w:p w:rsidR="00AA0BCF" w:rsidRDefault="00AA0BCF" w:rsidP="00E127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928"/>
      <w:docPartObj>
        <w:docPartGallery w:val="Page Numbers (Top of Page)"/>
        <w:docPartUnique/>
      </w:docPartObj>
    </w:sdtPr>
    <w:sdtContent>
      <w:p w:rsidR="007317A9" w:rsidRDefault="007317A9">
        <w:pPr>
          <w:pStyle w:val="Header"/>
          <w:jc w:val="right"/>
        </w:pPr>
        <w:r w:rsidRPr="00E12706">
          <w:rPr>
            <w:rFonts w:ascii="Times New Roman" w:hAnsi="Times New Roman" w:cs="Times New Roman"/>
            <w:sz w:val="24"/>
            <w:szCs w:val="24"/>
          </w:rPr>
          <w:t>QUALITATIVE ANALYSIS</w:t>
        </w:r>
        <w:r w:rsidRPr="00E12706">
          <w:rPr>
            <w:rFonts w:ascii="Times New Roman" w:hAnsi="Times New Roman" w:cs="Times New Roman"/>
            <w:sz w:val="24"/>
            <w:szCs w:val="24"/>
          </w:rPr>
          <w:tab/>
        </w:r>
        <w:r w:rsidRPr="00E12706">
          <w:rPr>
            <w:rFonts w:ascii="Times New Roman" w:hAnsi="Times New Roman" w:cs="Times New Roman"/>
            <w:sz w:val="24"/>
            <w:szCs w:val="24"/>
          </w:rPr>
          <w:tab/>
        </w:r>
        <w:r w:rsidR="00D40A73" w:rsidRPr="00E12706">
          <w:rPr>
            <w:rFonts w:ascii="Times New Roman" w:hAnsi="Times New Roman" w:cs="Times New Roman"/>
            <w:sz w:val="24"/>
            <w:szCs w:val="24"/>
          </w:rPr>
          <w:fldChar w:fldCharType="begin"/>
        </w:r>
        <w:r w:rsidRPr="00E12706">
          <w:rPr>
            <w:rFonts w:ascii="Times New Roman" w:hAnsi="Times New Roman" w:cs="Times New Roman"/>
            <w:sz w:val="24"/>
            <w:szCs w:val="24"/>
          </w:rPr>
          <w:instrText xml:space="preserve"> PAGE   \* MERGEFORMAT </w:instrText>
        </w:r>
        <w:r w:rsidR="00D40A73" w:rsidRPr="00E12706">
          <w:rPr>
            <w:rFonts w:ascii="Times New Roman" w:hAnsi="Times New Roman" w:cs="Times New Roman"/>
            <w:sz w:val="24"/>
            <w:szCs w:val="24"/>
          </w:rPr>
          <w:fldChar w:fldCharType="separate"/>
        </w:r>
        <w:r w:rsidR="00E8008B">
          <w:rPr>
            <w:rFonts w:ascii="Times New Roman" w:hAnsi="Times New Roman" w:cs="Times New Roman"/>
            <w:noProof/>
            <w:sz w:val="24"/>
            <w:szCs w:val="24"/>
          </w:rPr>
          <w:t>2</w:t>
        </w:r>
        <w:r w:rsidR="00D40A73" w:rsidRPr="00E12706">
          <w:rPr>
            <w:rFonts w:ascii="Times New Roman" w:hAnsi="Times New Roman" w:cs="Times New Roman"/>
            <w:sz w:val="24"/>
            <w:szCs w:val="24"/>
          </w:rPr>
          <w:fldChar w:fldCharType="end"/>
        </w:r>
      </w:p>
    </w:sdtContent>
  </w:sdt>
  <w:p w:rsidR="007317A9" w:rsidRDefault="007317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A9" w:rsidRPr="00E12706" w:rsidRDefault="007317A9">
    <w:pPr>
      <w:pStyle w:val="Header"/>
      <w:jc w:val="right"/>
      <w:rPr>
        <w:rFonts w:ascii="Times New Roman" w:hAnsi="Times New Roman" w:cs="Times New Roman"/>
        <w:sz w:val="24"/>
        <w:szCs w:val="24"/>
      </w:rPr>
    </w:pPr>
    <w:r w:rsidRPr="00E12706">
      <w:rPr>
        <w:rFonts w:ascii="Times New Roman" w:hAnsi="Times New Roman" w:cs="Times New Roman"/>
        <w:sz w:val="24"/>
        <w:szCs w:val="24"/>
      </w:rPr>
      <w:t>Running head: QUALITATIVE ANALYSIS</w:t>
    </w:r>
    <w:r w:rsidRPr="00E12706">
      <w:rPr>
        <w:rFonts w:ascii="Times New Roman" w:hAnsi="Times New Roman" w:cs="Times New Roman"/>
        <w:sz w:val="24"/>
        <w:szCs w:val="24"/>
      </w:rPr>
      <w:tab/>
    </w:r>
    <w:r w:rsidRPr="00E12706">
      <w:rPr>
        <w:rFonts w:ascii="Times New Roman" w:hAnsi="Times New Roman" w:cs="Times New Roman"/>
        <w:sz w:val="24"/>
        <w:szCs w:val="24"/>
      </w:rPr>
      <w:tab/>
    </w:r>
    <w:sdt>
      <w:sdtPr>
        <w:rPr>
          <w:rFonts w:ascii="Times New Roman" w:hAnsi="Times New Roman" w:cs="Times New Roman"/>
          <w:sz w:val="24"/>
          <w:szCs w:val="24"/>
        </w:rPr>
        <w:id w:val="1679929"/>
        <w:docPartObj>
          <w:docPartGallery w:val="Page Numbers (Top of Page)"/>
          <w:docPartUnique/>
        </w:docPartObj>
      </w:sdtPr>
      <w:sdtContent>
        <w:r w:rsidR="00D40A73" w:rsidRPr="00E12706">
          <w:rPr>
            <w:rFonts w:ascii="Times New Roman" w:hAnsi="Times New Roman" w:cs="Times New Roman"/>
            <w:sz w:val="24"/>
            <w:szCs w:val="24"/>
          </w:rPr>
          <w:fldChar w:fldCharType="begin"/>
        </w:r>
        <w:r w:rsidRPr="00E12706">
          <w:rPr>
            <w:rFonts w:ascii="Times New Roman" w:hAnsi="Times New Roman" w:cs="Times New Roman"/>
            <w:sz w:val="24"/>
            <w:szCs w:val="24"/>
          </w:rPr>
          <w:instrText xml:space="preserve"> PAGE   \* MERGEFORMAT </w:instrText>
        </w:r>
        <w:r w:rsidR="00D40A73" w:rsidRPr="00E12706">
          <w:rPr>
            <w:rFonts w:ascii="Times New Roman" w:hAnsi="Times New Roman" w:cs="Times New Roman"/>
            <w:sz w:val="24"/>
            <w:szCs w:val="24"/>
          </w:rPr>
          <w:fldChar w:fldCharType="separate"/>
        </w:r>
        <w:r w:rsidR="00E8008B">
          <w:rPr>
            <w:rFonts w:ascii="Times New Roman" w:hAnsi="Times New Roman" w:cs="Times New Roman"/>
            <w:noProof/>
            <w:sz w:val="24"/>
            <w:szCs w:val="24"/>
          </w:rPr>
          <w:t>1</w:t>
        </w:r>
        <w:r w:rsidR="00D40A73" w:rsidRPr="00E12706">
          <w:rPr>
            <w:rFonts w:ascii="Times New Roman" w:hAnsi="Times New Roman" w:cs="Times New Roman"/>
            <w:sz w:val="24"/>
            <w:szCs w:val="24"/>
          </w:rPr>
          <w:fldChar w:fldCharType="end"/>
        </w:r>
      </w:sdtContent>
    </w:sdt>
  </w:p>
  <w:p w:rsidR="007317A9" w:rsidRDefault="007317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12706"/>
    <w:rsid w:val="000057A3"/>
    <w:rsid w:val="000077C3"/>
    <w:rsid w:val="00010A28"/>
    <w:rsid w:val="0002328E"/>
    <w:rsid w:val="00023BB2"/>
    <w:rsid w:val="000304FC"/>
    <w:rsid w:val="0003115B"/>
    <w:rsid w:val="00034C5B"/>
    <w:rsid w:val="0003793B"/>
    <w:rsid w:val="00037E05"/>
    <w:rsid w:val="000408AF"/>
    <w:rsid w:val="00063091"/>
    <w:rsid w:val="0006764E"/>
    <w:rsid w:val="00080931"/>
    <w:rsid w:val="00092F9C"/>
    <w:rsid w:val="0009435B"/>
    <w:rsid w:val="000B1B66"/>
    <w:rsid w:val="00101104"/>
    <w:rsid w:val="00113AEB"/>
    <w:rsid w:val="00115F46"/>
    <w:rsid w:val="001176CD"/>
    <w:rsid w:val="00140874"/>
    <w:rsid w:val="0014516D"/>
    <w:rsid w:val="00152BE2"/>
    <w:rsid w:val="00171957"/>
    <w:rsid w:val="00185193"/>
    <w:rsid w:val="00186C30"/>
    <w:rsid w:val="00190645"/>
    <w:rsid w:val="00192992"/>
    <w:rsid w:val="001B42BF"/>
    <w:rsid w:val="001C74EF"/>
    <w:rsid w:val="001E0CDC"/>
    <w:rsid w:val="001E740D"/>
    <w:rsid w:val="001F071E"/>
    <w:rsid w:val="001F6FAB"/>
    <w:rsid w:val="00205B0C"/>
    <w:rsid w:val="0021064F"/>
    <w:rsid w:val="00211544"/>
    <w:rsid w:val="0021187E"/>
    <w:rsid w:val="00224FDD"/>
    <w:rsid w:val="00225DDE"/>
    <w:rsid w:val="002368ED"/>
    <w:rsid w:val="0024235C"/>
    <w:rsid w:val="00243F7A"/>
    <w:rsid w:val="00250B58"/>
    <w:rsid w:val="002515DF"/>
    <w:rsid w:val="00255176"/>
    <w:rsid w:val="002574DA"/>
    <w:rsid w:val="00281355"/>
    <w:rsid w:val="00281670"/>
    <w:rsid w:val="00283198"/>
    <w:rsid w:val="002868BD"/>
    <w:rsid w:val="00286B7C"/>
    <w:rsid w:val="002A2CAF"/>
    <w:rsid w:val="002A6B09"/>
    <w:rsid w:val="00307C67"/>
    <w:rsid w:val="003146FD"/>
    <w:rsid w:val="00330260"/>
    <w:rsid w:val="00356D18"/>
    <w:rsid w:val="00360F9E"/>
    <w:rsid w:val="00363C4F"/>
    <w:rsid w:val="00391648"/>
    <w:rsid w:val="003A2867"/>
    <w:rsid w:val="003A53A0"/>
    <w:rsid w:val="003A6D1F"/>
    <w:rsid w:val="003B6415"/>
    <w:rsid w:val="00400614"/>
    <w:rsid w:val="00416295"/>
    <w:rsid w:val="00447D0B"/>
    <w:rsid w:val="00460898"/>
    <w:rsid w:val="00462BF0"/>
    <w:rsid w:val="00482359"/>
    <w:rsid w:val="004870AB"/>
    <w:rsid w:val="004B382E"/>
    <w:rsid w:val="004C3822"/>
    <w:rsid w:val="004C50E5"/>
    <w:rsid w:val="004C68ED"/>
    <w:rsid w:val="004D2799"/>
    <w:rsid w:val="004D27B9"/>
    <w:rsid w:val="004D3B65"/>
    <w:rsid w:val="004D3BDB"/>
    <w:rsid w:val="004D6382"/>
    <w:rsid w:val="004E3CC9"/>
    <w:rsid w:val="004E41D7"/>
    <w:rsid w:val="004E5338"/>
    <w:rsid w:val="0050716D"/>
    <w:rsid w:val="005109E9"/>
    <w:rsid w:val="00521F68"/>
    <w:rsid w:val="00523A33"/>
    <w:rsid w:val="0052423B"/>
    <w:rsid w:val="00535844"/>
    <w:rsid w:val="005368D5"/>
    <w:rsid w:val="00551F59"/>
    <w:rsid w:val="005548BE"/>
    <w:rsid w:val="00564B65"/>
    <w:rsid w:val="00575D38"/>
    <w:rsid w:val="005771D3"/>
    <w:rsid w:val="00577706"/>
    <w:rsid w:val="00591EA8"/>
    <w:rsid w:val="005C4A10"/>
    <w:rsid w:val="005D2ABE"/>
    <w:rsid w:val="005D64AC"/>
    <w:rsid w:val="00602896"/>
    <w:rsid w:val="00602EDB"/>
    <w:rsid w:val="00626DC1"/>
    <w:rsid w:val="00645309"/>
    <w:rsid w:val="006545A7"/>
    <w:rsid w:val="00656524"/>
    <w:rsid w:val="00684943"/>
    <w:rsid w:val="00686440"/>
    <w:rsid w:val="00695C5C"/>
    <w:rsid w:val="006B73AF"/>
    <w:rsid w:val="006C3978"/>
    <w:rsid w:val="006F06B2"/>
    <w:rsid w:val="00716C1A"/>
    <w:rsid w:val="007317A9"/>
    <w:rsid w:val="00732323"/>
    <w:rsid w:val="007369C4"/>
    <w:rsid w:val="0074262F"/>
    <w:rsid w:val="0077627E"/>
    <w:rsid w:val="00783C2E"/>
    <w:rsid w:val="007A38CE"/>
    <w:rsid w:val="007B23F8"/>
    <w:rsid w:val="007B2799"/>
    <w:rsid w:val="007B3EA2"/>
    <w:rsid w:val="007C6401"/>
    <w:rsid w:val="008028B2"/>
    <w:rsid w:val="00815609"/>
    <w:rsid w:val="008158F5"/>
    <w:rsid w:val="00851F79"/>
    <w:rsid w:val="00853F9A"/>
    <w:rsid w:val="00865965"/>
    <w:rsid w:val="0087503C"/>
    <w:rsid w:val="0088314C"/>
    <w:rsid w:val="00885256"/>
    <w:rsid w:val="00897C93"/>
    <w:rsid w:val="008A2BCE"/>
    <w:rsid w:val="008C68F2"/>
    <w:rsid w:val="008C7003"/>
    <w:rsid w:val="008D03D5"/>
    <w:rsid w:val="008E29EC"/>
    <w:rsid w:val="008E3FE9"/>
    <w:rsid w:val="009602AC"/>
    <w:rsid w:val="00964A9C"/>
    <w:rsid w:val="00966422"/>
    <w:rsid w:val="00973973"/>
    <w:rsid w:val="00974CA4"/>
    <w:rsid w:val="00984155"/>
    <w:rsid w:val="009A6714"/>
    <w:rsid w:val="009B3080"/>
    <w:rsid w:val="009B5817"/>
    <w:rsid w:val="009C384D"/>
    <w:rsid w:val="009D2CFB"/>
    <w:rsid w:val="009D56CF"/>
    <w:rsid w:val="009D66D1"/>
    <w:rsid w:val="009E219A"/>
    <w:rsid w:val="009F145A"/>
    <w:rsid w:val="00A01CFB"/>
    <w:rsid w:val="00A12692"/>
    <w:rsid w:val="00A129C7"/>
    <w:rsid w:val="00A14C64"/>
    <w:rsid w:val="00A15CC2"/>
    <w:rsid w:val="00A16509"/>
    <w:rsid w:val="00A21207"/>
    <w:rsid w:val="00A336E9"/>
    <w:rsid w:val="00A36CBD"/>
    <w:rsid w:val="00A46FBE"/>
    <w:rsid w:val="00A5445F"/>
    <w:rsid w:val="00A55A97"/>
    <w:rsid w:val="00A568E3"/>
    <w:rsid w:val="00A85524"/>
    <w:rsid w:val="00A85932"/>
    <w:rsid w:val="00AA0BCF"/>
    <w:rsid w:val="00AA38E6"/>
    <w:rsid w:val="00AB42A1"/>
    <w:rsid w:val="00AC18D1"/>
    <w:rsid w:val="00AD550B"/>
    <w:rsid w:val="00AD7F95"/>
    <w:rsid w:val="00AE03F6"/>
    <w:rsid w:val="00AE0857"/>
    <w:rsid w:val="00AF497F"/>
    <w:rsid w:val="00B16EEB"/>
    <w:rsid w:val="00B26E96"/>
    <w:rsid w:val="00B33509"/>
    <w:rsid w:val="00B44A89"/>
    <w:rsid w:val="00B52319"/>
    <w:rsid w:val="00B61D13"/>
    <w:rsid w:val="00B710A5"/>
    <w:rsid w:val="00B92BF9"/>
    <w:rsid w:val="00BA0F18"/>
    <w:rsid w:val="00BA76A3"/>
    <w:rsid w:val="00BB47C5"/>
    <w:rsid w:val="00BF7EE1"/>
    <w:rsid w:val="00C00EAC"/>
    <w:rsid w:val="00C03491"/>
    <w:rsid w:val="00C03944"/>
    <w:rsid w:val="00C1457B"/>
    <w:rsid w:val="00C22DA8"/>
    <w:rsid w:val="00C25FCD"/>
    <w:rsid w:val="00C261F9"/>
    <w:rsid w:val="00C3404D"/>
    <w:rsid w:val="00C361F7"/>
    <w:rsid w:val="00C530CC"/>
    <w:rsid w:val="00C53E24"/>
    <w:rsid w:val="00C77214"/>
    <w:rsid w:val="00C85EBB"/>
    <w:rsid w:val="00C87705"/>
    <w:rsid w:val="00CA1568"/>
    <w:rsid w:val="00CA639C"/>
    <w:rsid w:val="00CB1C07"/>
    <w:rsid w:val="00CB230D"/>
    <w:rsid w:val="00CD70F5"/>
    <w:rsid w:val="00CE178B"/>
    <w:rsid w:val="00D05B07"/>
    <w:rsid w:val="00D1638F"/>
    <w:rsid w:val="00D40A73"/>
    <w:rsid w:val="00D4656D"/>
    <w:rsid w:val="00D53CC2"/>
    <w:rsid w:val="00D80E71"/>
    <w:rsid w:val="00D90B6C"/>
    <w:rsid w:val="00DB15EF"/>
    <w:rsid w:val="00DC2AC0"/>
    <w:rsid w:val="00DC4BE9"/>
    <w:rsid w:val="00DD4FF2"/>
    <w:rsid w:val="00DE171A"/>
    <w:rsid w:val="00DE7AB5"/>
    <w:rsid w:val="00DF43A1"/>
    <w:rsid w:val="00DF6979"/>
    <w:rsid w:val="00DF7468"/>
    <w:rsid w:val="00E07ECE"/>
    <w:rsid w:val="00E12706"/>
    <w:rsid w:val="00E13BD0"/>
    <w:rsid w:val="00E17B81"/>
    <w:rsid w:val="00E45200"/>
    <w:rsid w:val="00E72241"/>
    <w:rsid w:val="00E7501E"/>
    <w:rsid w:val="00E8008B"/>
    <w:rsid w:val="00E83949"/>
    <w:rsid w:val="00EA0108"/>
    <w:rsid w:val="00EA15D4"/>
    <w:rsid w:val="00ED55C6"/>
    <w:rsid w:val="00EF0D0C"/>
    <w:rsid w:val="00F02045"/>
    <w:rsid w:val="00F1025C"/>
    <w:rsid w:val="00F22C5F"/>
    <w:rsid w:val="00F46714"/>
    <w:rsid w:val="00F52D8F"/>
    <w:rsid w:val="00F603BE"/>
    <w:rsid w:val="00F66A59"/>
    <w:rsid w:val="00F82937"/>
    <w:rsid w:val="00F93161"/>
    <w:rsid w:val="00FB1C8F"/>
    <w:rsid w:val="00FC7430"/>
    <w:rsid w:val="00FD328E"/>
    <w:rsid w:val="00FD6906"/>
    <w:rsid w:val="00FF4B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706"/>
  </w:style>
  <w:style w:type="paragraph" w:styleId="Footer">
    <w:name w:val="footer"/>
    <w:basedOn w:val="Normal"/>
    <w:link w:val="FooterChar"/>
    <w:uiPriority w:val="99"/>
    <w:semiHidden/>
    <w:unhideWhenUsed/>
    <w:rsid w:val="00E127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706"/>
  </w:style>
  <w:style w:type="paragraph" w:styleId="NoSpacing">
    <w:name w:val="No Spacing"/>
    <w:uiPriority w:val="1"/>
    <w:qFormat/>
    <w:rsid w:val="00034C5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2EAF3-D1C1-49D0-AC18-700A8FC6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2</cp:revision>
  <dcterms:created xsi:type="dcterms:W3CDTF">2012-06-20T02:11:00Z</dcterms:created>
  <dcterms:modified xsi:type="dcterms:W3CDTF">2012-06-21T02:12:00Z</dcterms:modified>
</cp:coreProperties>
</file>