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72" w:rsidRDefault="005862B0" w:rsidP="00F678A0">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Design</w:t>
      </w:r>
    </w:p>
    <w:p w:rsidR="005862B0" w:rsidRDefault="005862B0" w:rsidP="00F678A0">
      <w:pPr>
        <w:spacing w:line="480" w:lineRule="auto"/>
        <w:rPr>
          <w:rFonts w:ascii="Times New Roman" w:hAnsi="Times New Roman" w:cs="Times New Roman"/>
          <w:sz w:val="24"/>
          <w:szCs w:val="24"/>
        </w:rPr>
      </w:pPr>
      <w:r>
        <w:rPr>
          <w:rFonts w:ascii="Times New Roman" w:hAnsi="Times New Roman" w:cs="Times New Roman"/>
          <w:sz w:val="24"/>
          <w:szCs w:val="24"/>
        </w:rPr>
        <w:tab/>
      </w:r>
      <w:r w:rsidR="00834911">
        <w:rPr>
          <w:rFonts w:ascii="Times New Roman" w:hAnsi="Times New Roman" w:cs="Times New Roman"/>
          <w:sz w:val="24"/>
          <w:szCs w:val="24"/>
        </w:rPr>
        <w:t>The type of research design that was used for this study was</w:t>
      </w:r>
      <w:r w:rsidR="002D0705">
        <w:rPr>
          <w:rFonts w:ascii="Times New Roman" w:hAnsi="Times New Roman" w:cs="Times New Roman"/>
          <w:sz w:val="24"/>
          <w:szCs w:val="24"/>
        </w:rPr>
        <w:t xml:space="preserve"> the grounded theory. Qualitative methods and thematic analysis were used to discover the needs of parents around the time of their child’s death in the PICU</w:t>
      </w:r>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Meert</w:t>
      </w:r>
      <w:proofErr w:type="spellEnd"/>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Briller</w:t>
      </w:r>
      <w:proofErr w:type="spellEnd"/>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Schim</w:t>
      </w:r>
      <w:proofErr w:type="spellEnd"/>
      <w:r w:rsidR="008E6416">
        <w:rPr>
          <w:rFonts w:ascii="Times New Roman" w:hAnsi="Times New Roman" w:cs="Times New Roman"/>
          <w:sz w:val="24"/>
          <w:szCs w:val="24"/>
        </w:rPr>
        <w:t xml:space="preserve">, Thurston, &amp; </w:t>
      </w:r>
      <w:proofErr w:type="spellStart"/>
      <w:r w:rsidR="008E6416">
        <w:rPr>
          <w:rFonts w:ascii="Times New Roman" w:hAnsi="Times New Roman" w:cs="Times New Roman"/>
          <w:sz w:val="24"/>
          <w:szCs w:val="24"/>
        </w:rPr>
        <w:t>Kabel</w:t>
      </w:r>
      <w:proofErr w:type="spellEnd"/>
      <w:r w:rsidR="008E6416">
        <w:rPr>
          <w:rFonts w:ascii="Times New Roman" w:hAnsi="Times New Roman" w:cs="Times New Roman"/>
          <w:sz w:val="24"/>
          <w:szCs w:val="24"/>
        </w:rPr>
        <w:t>, 2009)</w:t>
      </w:r>
      <w:r w:rsidR="002D0705">
        <w:rPr>
          <w:rFonts w:ascii="Times New Roman" w:hAnsi="Times New Roman" w:cs="Times New Roman"/>
          <w:sz w:val="24"/>
          <w:szCs w:val="24"/>
        </w:rPr>
        <w:t xml:space="preserve">.  The grounded theory was appropriate for this study because the researcher wanted to understand the needs of bereaved parents, by having intense interviews four categories were </w:t>
      </w:r>
      <w:r w:rsidR="008E6416">
        <w:rPr>
          <w:rFonts w:ascii="Times New Roman" w:hAnsi="Times New Roman" w:cs="Times New Roman"/>
          <w:sz w:val="24"/>
          <w:szCs w:val="24"/>
        </w:rPr>
        <w:t>surfaced</w:t>
      </w:r>
      <w:r w:rsidR="002D0705">
        <w:rPr>
          <w:rFonts w:ascii="Times New Roman" w:hAnsi="Times New Roman" w:cs="Times New Roman"/>
          <w:sz w:val="24"/>
          <w:szCs w:val="24"/>
        </w:rPr>
        <w:t xml:space="preserve">. The internal validity is not addressed within the article. </w:t>
      </w:r>
    </w:p>
    <w:p w:rsidR="00744E37" w:rsidRDefault="00744E37" w:rsidP="00F678A0">
      <w:pPr>
        <w:spacing w:line="480" w:lineRule="auto"/>
        <w:jc w:val="center"/>
        <w:rPr>
          <w:rFonts w:ascii="Times New Roman" w:hAnsi="Times New Roman" w:cs="Times New Roman"/>
          <w:sz w:val="24"/>
          <w:szCs w:val="24"/>
        </w:rPr>
      </w:pPr>
      <w:r>
        <w:rPr>
          <w:rFonts w:ascii="Times New Roman" w:hAnsi="Times New Roman" w:cs="Times New Roman"/>
          <w:sz w:val="24"/>
          <w:szCs w:val="24"/>
        </w:rPr>
        <w:t>Sampling and Setting</w:t>
      </w:r>
    </w:p>
    <w:p w:rsidR="00744E37" w:rsidRDefault="00744E37" w:rsidP="00F678A0">
      <w:pPr>
        <w:spacing w:line="480" w:lineRule="auto"/>
        <w:rPr>
          <w:rFonts w:ascii="Times New Roman" w:hAnsi="Times New Roman" w:cs="Times New Roman"/>
          <w:sz w:val="24"/>
          <w:szCs w:val="24"/>
        </w:rPr>
      </w:pPr>
      <w:r>
        <w:rPr>
          <w:rFonts w:ascii="Times New Roman" w:hAnsi="Times New Roman" w:cs="Times New Roman"/>
          <w:sz w:val="24"/>
          <w:szCs w:val="24"/>
        </w:rPr>
        <w:tab/>
        <w:t>The sample</w:t>
      </w:r>
      <w:r w:rsidR="006F67A2">
        <w:rPr>
          <w:rFonts w:ascii="Times New Roman" w:hAnsi="Times New Roman" w:cs="Times New Roman"/>
          <w:sz w:val="24"/>
          <w:szCs w:val="24"/>
        </w:rPr>
        <w:t xml:space="preserve"> for Phase 1</w:t>
      </w:r>
      <w:r>
        <w:rPr>
          <w:rFonts w:ascii="Times New Roman" w:hAnsi="Times New Roman" w:cs="Times New Roman"/>
          <w:sz w:val="24"/>
          <w:szCs w:val="24"/>
        </w:rPr>
        <w:t xml:space="preserve"> consisted of thirty-three parents or legal guardians of 26 children whom passed away in the PICU</w:t>
      </w:r>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Meert</w:t>
      </w:r>
      <w:proofErr w:type="spellEnd"/>
      <w:r w:rsidR="008E6416">
        <w:rPr>
          <w:rFonts w:ascii="Times New Roman" w:hAnsi="Times New Roman" w:cs="Times New Roman"/>
          <w:sz w:val="24"/>
          <w:szCs w:val="24"/>
        </w:rPr>
        <w:t xml:space="preserve"> et al, 2009)</w:t>
      </w:r>
      <w:r>
        <w:rPr>
          <w:rFonts w:ascii="Times New Roman" w:hAnsi="Times New Roman" w:cs="Times New Roman"/>
          <w:sz w:val="24"/>
          <w:szCs w:val="24"/>
        </w:rPr>
        <w:t>. The parents were asked to participate 18 months and 3 years after the child’s death. The age of parents was between 23-81 years</w:t>
      </w:r>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Meert</w:t>
      </w:r>
      <w:proofErr w:type="spellEnd"/>
      <w:r w:rsidR="008E6416">
        <w:rPr>
          <w:rFonts w:ascii="Times New Roman" w:hAnsi="Times New Roman" w:cs="Times New Roman"/>
          <w:sz w:val="24"/>
          <w:szCs w:val="24"/>
        </w:rPr>
        <w:t xml:space="preserve"> et al, 2009)</w:t>
      </w:r>
      <w:r>
        <w:rPr>
          <w:rFonts w:ascii="Times New Roman" w:hAnsi="Times New Roman" w:cs="Times New Roman"/>
          <w:sz w:val="24"/>
          <w:szCs w:val="24"/>
        </w:rPr>
        <w:t>. The parents were from different religious backgrounds which included Protestant, Catholic, Jewish, and other.</w:t>
      </w:r>
      <w:r w:rsidR="006F67A2">
        <w:rPr>
          <w:rFonts w:ascii="Times New Roman" w:hAnsi="Times New Roman" w:cs="Times New Roman"/>
          <w:sz w:val="24"/>
          <w:szCs w:val="24"/>
        </w:rPr>
        <w:t xml:space="preserve"> The sample for Phase 2 included thirteen parents or legal guardians of 10 children who died in the PICU</w:t>
      </w:r>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Meert</w:t>
      </w:r>
      <w:proofErr w:type="spellEnd"/>
      <w:r w:rsidR="008E6416">
        <w:rPr>
          <w:rFonts w:ascii="Times New Roman" w:hAnsi="Times New Roman" w:cs="Times New Roman"/>
          <w:sz w:val="24"/>
          <w:szCs w:val="24"/>
        </w:rPr>
        <w:t xml:space="preserve"> et al, 2009)</w:t>
      </w:r>
      <w:r w:rsidR="006F67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sampling method is appropriate and the sample size is adequate. The sample is representative of the population.</w:t>
      </w:r>
      <w:r w:rsidR="009326D2">
        <w:rPr>
          <w:rFonts w:ascii="Times New Roman" w:hAnsi="Times New Roman" w:cs="Times New Roman"/>
          <w:sz w:val="24"/>
          <w:szCs w:val="24"/>
        </w:rPr>
        <w:t xml:space="preserve"> The study was conducted at a Midwestern children’s hospital and was approved by t</w:t>
      </w:r>
      <w:r w:rsidR="008E6416">
        <w:rPr>
          <w:rFonts w:ascii="Times New Roman" w:hAnsi="Times New Roman" w:cs="Times New Roman"/>
          <w:sz w:val="24"/>
          <w:szCs w:val="24"/>
        </w:rPr>
        <w:t>he institutional review board and a</w:t>
      </w:r>
      <w:r w:rsidR="009326D2">
        <w:rPr>
          <w:rFonts w:ascii="Times New Roman" w:hAnsi="Times New Roman" w:cs="Times New Roman"/>
          <w:sz w:val="24"/>
          <w:szCs w:val="24"/>
        </w:rPr>
        <w:t>ll participants signed a consent form</w:t>
      </w:r>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Meert</w:t>
      </w:r>
      <w:proofErr w:type="spellEnd"/>
      <w:r w:rsidR="008E6416">
        <w:rPr>
          <w:rFonts w:ascii="Times New Roman" w:hAnsi="Times New Roman" w:cs="Times New Roman"/>
          <w:sz w:val="24"/>
          <w:szCs w:val="24"/>
        </w:rPr>
        <w:t xml:space="preserve"> et al, 2009)</w:t>
      </w:r>
      <w:r w:rsidR="009326D2">
        <w:rPr>
          <w:rFonts w:ascii="Times New Roman" w:hAnsi="Times New Roman" w:cs="Times New Roman"/>
          <w:sz w:val="24"/>
          <w:szCs w:val="24"/>
        </w:rPr>
        <w:t>.</w:t>
      </w:r>
      <w:r>
        <w:rPr>
          <w:rFonts w:ascii="Times New Roman" w:hAnsi="Times New Roman" w:cs="Times New Roman"/>
          <w:sz w:val="24"/>
          <w:szCs w:val="24"/>
        </w:rPr>
        <w:t xml:space="preserve"> </w:t>
      </w:r>
    </w:p>
    <w:p w:rsidR="009326D2" w:rsidRDefault="009326D2" w:rsidP="00F678A0">
      <w:pPr>
        <w:spacing w:line="480" w:lineRule="auto"/>
        <w:jc w:val="center"/>
        <w:rPr>
          <w:rFonts w:ascii="Times New Roman" w:hAnsi="Times New Roman" w:cs="Times New Roman"/>
          <w:sz w:val="24"/>
          <w:szCs w:val="24"/>
        </w:rPr>
      </w:pPr>
      <w:r>
        <w:rPr>
          <w:rFonts w:ascii="Times New Roman" w:hAnsi="Times New Roman" w:cs="Times New Roman"/>
          <w:sz w:val="24"/>
          <w:szCs w:val="24"/>
        </w:rPr>
        <w:t>Measure Instrument</w:t>
      </w:r>
    </w:p>
    <w:p w:rsidR="009326D2" w:rsidRDefault="009326D2" w:rsidP="00F678A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 was conducted in three-phases. In-depth interviews using open-ended questions were given to the parents first. The second phase used focus groups with bereaved parents and hospital chaplains. The third phase consisted of taking the findings from Phase 1 and 2 and </w:t>
      </w:r>
      <w:r w:rsidR="008E6416">
        <w:rPr>
          <w:rFonts w:ascii="Times New Roman" w:hAnsi="Times New Roman" w:cs="Times New Roman"/>
          <w:sz w:val="24"/>
          <w:szCs w:val="24"/>
        </w:rPr>
        <w:t>coming up with a detailed list</w:t>
      </w:r>
      <w:r>
        <w:rPr>
          <w:rFonts w:ascii="Times New Roman" w:hAnsi="Times New Roman" w:cs="Times New Roman"/>
          <w:sz w:val="24"/>
          <w:szCs w:val="24"/>
        </w:rPr>
        <w:t xml:space="preserve"> of bereaved parents’ needs using a qualitative software </w:t>
      </w:r>
      <w:r>
        <w:rPr>
          <w:rFonts w:ascii="Times New Roman" w:hAnsi="Times New Roman" w:cs="Times New Roman"/>
          <w:sz w:val="24"/>
          <w:szCs w:val="24"/>
        </w:rPr>
        <w:lastRenderedPageBreak/>
        <w:t>program</w:t>
      </w:r>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Meert</w:t>
      </w:r>
      <w:proofErr w:type="spellEnd"/>
      <w:r w:rsidR="008E6416">
        <w:rPr>
          <w:rFonts w:ascii="Times New Roman" w:hAnsi="Times New Roman" w:cs="Times New Roman"/>
          <w:sz w:val="24"/>
          <w:szCs w:val="24"/>
        </w:rPr>
        <w:t xml:space="preserve"> et al, 2009)</w:t>
      </w:r>
      <w:r>
        <w:rPr>
          <w:rFonts w:ascii="Times New Roman" w:hAnsi="Times New Roman" w:cs="Times New Roman"/>
          <w:sz w:val="24"/>
          <w:szCs w:val="24"/>
        </w:rPr>
        <w:t xml:space="preserve">. The tools and instruments of this study were described thoroughly in the data analysis section. </w:t>
      </w:r>
    </w:p>
    <w:p w:rsidR="009326D2" w:rsidRDefault="009326D2" w:rsidP="00F678A0">
      <w:pPr>
        <w:spacing w:line="480" w:lineRule="auto"/>
        <w:jc w:val="center"/>
        <w:rPr>
          <w:rFonts w:ascii="Times New Roman" w:hAnsi="Times New Roman" w:cs="Times New Roman"/>
          <w:sz w:val="24"/>
          <w:szCs w:val="24"/>
        </w:rPr>
      </w:pPr>
      <w:r>
        <w:rPr>
          <w:rFonts w:ascii="Times New Roman" w:hAnsi="Times New Roman" w:cs="Times New Roman"/>
          <w:sz w:val="24"/>
          <w:szCs w:val="24"/>
        </w:rPr>
        <w:t>Data Collection</w:t>
      </w:r>
    </w:p>
    <w:p w:rsidR="009326D2" w:rsidRDefault="009C0037" w:rsidP="00F678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data collection for the study was appropriate. </w:t>
      </w:r>
      <w:r w:rsidR="00A52C2B">
        <w:rPr>
          <w:rFonts w:ascii="Times New Roman" w:hAnsi="Times New Roman" w:cs="Times New Roman"/>
          <w:sz w:val="24"/>
          <w:szCs w:val="24"/>
        </w:rPr>
        <w:t xml:space="preserve">The parents, guardians, and hospital chaplains </w:t>
      </w:r>
      <w:r>
        <w:rPr>
          <w:rFonts w:ascii="Times New Roman" w:hAnsi="Times New Roman" w:cs="Times New Roman"/>
          <w:sz w:val="24"/>
          <w:szCs w:val="24"/>
        </w:rPr>
        <w:t>were interview</w:t>
      </w:r>
      <w:r w:rsidR="008E6416">
        <w:rPr>
          <w:rFonts w:ascii="Times New Roman" w:hAnsi="Times New Roman" w:cs="Times New Roman"/>
          <w:sz w:val="24"/>
          <w:szCs w:val="24"/>
        </w:rPr>
        <w:t>ed</w:t>
      </w:r>
      <w:r>
        <w:rPr>
          <w:rFonts w:ascii="Times New Roman" w:hAnsi="Times New Roman" w:cs="Times New Roman"/>
          <w:sz w:val="24"/>
          <w:szCs w:val="24"/>
        </w:rPr>
        <w:t xml:space="preserve"> by a hospital chaplain and a pediatric physician. Parents were interviewed in a hospital conference room</w:t>
      </w:r>
      <w:r w:rsidR="008E6416">
        <w:rPr>
          <w:rFonts w:ascii="Times New Roman" w:hAnsi="Times New Roman" w:cs="Times New Roman"/>
          <w:sz w:val="24"/>
          <w:szCs w:val="24"/>
        </w:rPr>
        <w:t xml:space="preserve"> which lasted one to two hours.</w:t>
      </w:r>
      <w:r>
        <w:rPr>
          <w:rFonts w:ascii="Times New Roman" w:hAnsi="Times New Roman" w:cs="Times New Roman"/>
          <w:sz w:val="24"/>
          <w:szCs w:val="24"/>
        </w:rPr>
        <w:t xml:space="preserve"> </w:t>
      </w:r>
      <w:r w:rsidR="008E6416">
        <w:rPr>
          <w:rFonts w:ascii="Times New Roman" w:hAnsi="Times New Roman" w:cs="Times New Roman"/>
          <w:sz w:val="24"/>
          <w:szCs w:val="24"/>
        </w:rPr>
        <w:t xml:space="preserve">The interview was video recorded. </w:t>
      </w:r>
      <w:r>
        <w:rPr>
          <w:rFonts w:ascii="Times New Roman" w:hAnsi="Times New Roman" w:cs="Times New Roman"/>
          <w:sz w:val="24"/>
          <w:szCs w:val="24"/>
        </w:rPr>
        <w:t>Participants were asked about their demographic information and we also asked open-ended questions about their needs</w:t>
      </w:r>
      <w:r w:rsidR="008E6416">
        <w:rPr>
          <w:rFonts w:ascii="Times New Roman" w:hAnsi="Times New Roman" w:cs="Times New Roman"/>
          <w:sz w:val="24"/>
          <w:szCs w:val="24"/>
        </w:rPr>
        <w:t xml:space="preserve"> (</w:t>
      </w:r>
      <w:proofErr w:type="spellStart"/>
      <w:r w:rsidR="008E6416">
        <w:rPr>
          <w:rFonts w:ascii="Times New Roman" w:hAnsi="Times New Roman" w:cs="Times New Roman"/>
          <w:sz w:val="24"/>
          <w:szCs w:val="24"/>
        </w:rPr>
        <w:t>Meert</w:t>
      </w:r>
      <w:proofErr w:type="spellEnd"/>
      <w:r w:rsidR="008E6416">
        <w:rPr>
          <w:rFonts w:ascii="Times New Roman" w:hAnsi="Times New Roman" w:cs="Times New Roman"/>
          <w:sz w:val="24"/>
          <w:szCs w:val="24"/>
        </w:rPr>
        <w:t xml:space="preserve"> et al, 2009)</w:t>
      </w:r>
      <w:r>
        <w:rPr>
          <w:rFonts w:ascii="Times New Roman" w:hAnsi="Times New Roman" w:cs="Times New Roman"/>
          <w:sz w:val="24"/>
          <w:szCs w:val="24"/>
        </w:rPr>
        <w:t xml:space="preserve">. </w:t>
      </w:r>
      <w:r w:rsidR="008E6416">
        <w:rPr>
          <w:rFonts w:ascii="Times New Roman" w:hAnsi="Times New Roman" w:cs="Times New Roman"/>
          <w:sz w:val="24"/>
          <w:szCs w:val="24"/>
        </w:rPr>
        <w:t xml:space="preserve">The focus groups were </w:t>
      </w:r>
      <w:proofErr w:type="gramStart"/>
      <w:r w:rsidR="008E6416">
        <w:rPr>
          <w:rFonts w:ascii="Times New Roman" w:hAnsi="Times New Roman" w:cs="Times New Roman"/>
          <w:sz w:val="24"/>
          <w:szCs w:val="24"/>
        </w:rPr>
        <w:t>ran</w:t>
      </w:r>
      <w:proofErr w:type="gramEnd"/>
      <w:r w:rsidR="008E6416">
        <w:rPr>
          <w:rFonts w:ascii="Times New Roman" w:hAnsi="Times New Roman" w:cs="Times New Roman"/>
          <w:sz w:val="24"/>
          <w:szCs w:val="24"/>
        </w:rPr>
        <w:t xml:space="preserve"> by a medical anthropologist. Four meetings were conducted where parents shared stories about their child’s death. Parents were asked to reflect on the type of needs they had before, during, and after their child’s death. </w:t>
      </w:r>
    </w:p>
    <w:p w:rsidR="009326D2" w:rsidRDefault="009326D2" w:rsidP="009326D2">
      <w:pPr>
        <w:jc w:val="center"/>
        <w:rPr>
          <w:rFonts w:ascii="Times New Roman" w:hAnsi="Times New Roman" w:cs="Times New Roman"/>
          <w:sz w:val="24"/>
          <w:szCs w:val="24"/>
        </w:rPr>
      </w:pPr>
    </w:p>
    <w:p w:rsidR="002D0705" w:rsidRPr="005862B0" w:rsidRDefault="002D0705" w:rsidP="002D0705">
      <w:pPr>
        <w:jc w:val="center"/>
        <w:rPr>
          <w:rFonts w:ascii="Times New Roman" w:hAnsi="Times New Roman" w:cs="Times New Roman"/>
          <w:sz w:val="24"/>
          <w:szCs w:val="24"/>
        </w:rPr>
      </w:pPr>
    </w:p>
    <w:sectPr w:rsidR="002D0705" w:rsidRPr="005862B0" w:rsidSect="002C73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62B0"/>
    <w:rsid w:val="002C7372"/>
    <w:rsid w:val="002D0705"/>
    <w:rsid w:val="005862B0"/>
    <w:rsid w:val="006862A2"/>
    <w:rsid w:val="006F67A2"/>
    <w:rsid w:val="00744E37"/>
    <w:rsid w:val="00834911"/>
    <w:rsid w:val="008E6416"/>
    <w:rsid w:val="009326D2"/>
    <w:rsid w:val="009C0037"/>
    <w:rsid w:val="00A52C2B"/>
    <w:rsid w:val="00CA0211"/>
    <w:rsid w:val="00F67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Vega</dc:creator>
  <cp:lastModifiedBy>Ilse Vega</cp:lastModifiedBy>
  <cp:revision>2</cp:revision>
  <dcterms:created xsi:type="dcterms:W3CDTF">2012-06-24T00:19:00Z</dcterms:created>
  <dcterms:modified xsi:type="dcterms:W3CDTF">2012-06-24T00:19:00Z</dcterms:modified>
</cp:coreProperties>
</file>